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83C25" w:rsidRPr="00510495" w:rsidP="00510495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0495">
        <w:rPr>
          <w:rFonts w:ascii="Times New Roman" w:hAnsi="Times New Roman" w:cs="Times New Roman"/>
          <w:sz w:val="24"/>
          <w:szCs w:val="24"/>
        </w:rPr>
        <w:t>Indicação n°</w:t>
      </w:r>
    </w:p>
    <w:p w:rsidR="004126C4" w:rsidRPr="00510495">
      <w:pPr>
        <w:rPr>
          <w:rFonts w:ascii="Times New Roman" w:hAnsi="Times New Roman" w:cs="Times New Roman"/>
          <w:sz w:val="24"/>
          <w:szCs w:val="24"/>
        </w:rPr>
      </w:pPr>
    </w:p>
    <w:p w:rsidR="004126C4" w:rsidRPr="00510495">
      <w:pPr>
        <w:rPr>
          <w:rFonts w:ascii="Times New Roman" w:hAnsi="Times New Roman" w:cs="Times New Roman"/>
          <w:sz w:val="24"/>
          <w:szCs w:val="24"/>
        </w:rPr>
      </w:pPr>
    </w:p>
    <w:p w:rsidR="004126C4" w:rsidRPr="00510495">
      <w:pPr>
        <w:rPr>
          <w:rFonts w:ascii="Times New Roman" w:hAnsi="Times New Roman" w:cs="Times New Roman"/>
          <w:sz w:val="24"/>
          <w:szCs w:val="24"/>
        </w:rPr>
      </w:pPr>
      <w:r w:rsidRPr="00510495">
        <w:rPr>
          <w:rFonts w:ascii="Times New Roman" w:hAnsi="Times New Roman" w:cs="Times New Roman"/>
          <w:sz w:val="24"/>
          <w:szCs w:val="24"/>
        </w:rPr>
        <w:t>Assunto: solicita a implantação de um redutor de velocidade ou passagem elevada de pedestre na Estrada Municipal Benedi</w:t>
      </w:r>
      <w:r w:rsidRPr="00510495" w:rsidR="00510495">
        <w:rPr>
          <w:rFonts w:ascii="Times New Roman" w:hAnsi="Times New Roman" w:cs="Times New Roman"/>
          <w:sz w:val="24"/>
          <w:szCs w:val="24"/>
        </w:rPr>
        <w:t>c</w:t>
      </w:r>
      <w:r w:rsidRPr="00510495">
        <w:rPr>
          <w:rFonts w:ascii="Times New Roman" w:hAnsi="Times New Roman" w:cs="Times New Roman"/>
          <w:sz w:val="24"/>
          <w:szCs w:val="24"/>
        </w:rPr>
        <w:t>to Antônio Regagnin na altura do número 1270 no bairro Colina II.</w:t>
      </w:r>
    </w:p>
    <w:p w:rsidR="004126C4" w:rsidRPr="00510495">
      <w:pPr>
        <w:rPr>
          <w:rFonts w:ascii="Times New Roman" w:hAnsi="Times New Roman" w:cs="Times New Roman"/>
          <w:sz w:val="24"/>
          <w:szCs w:val="24"/>
        </w:rPr>
      </w:pPr>
    </w:p>
    <w:p w:rsidR="00510495" w:rsidRPr="00510495">
      <w:pPr>
        <w:rPr>
          <w:rFonts w:ascii="Times New Roman" w:hAnsi="Times New Roman" w:cs="Times New Roman"/>
          <w:sz w:val="24"/>
          <w:szCs w:val="24"/>
        </w:rPr>
      </w:pPr>
      <w:r w:rsidRPr="00510495">
        <w:rPr>
          <w:rFonts w:ascii="Times New Roman" w:hAnsi="Times New Roman" w:cs="Times New Roman"/>
          <w:sz w:val="24"/>
          <w:szCs w:val="24"/>
        </w:rPr>
        <w:t xml:space="preserve">Senhor presidente: </w:t>
      </w:r>
      <w:r w:rsidRPr="00510495" w:rsidR="00D97E18">
        <w:rPr>
          <w:rFonts w:ascii="Times New Roman" w:hAnsi="Times New Roman" w:cs="Times New Roman"/>
          <w:sz w:val="24"/>
          <w:szCs w:val="24"/>
        </w:rPr>
        <w:t xml:space="preserve">indico ao senhor prefeito municipal que se digne sua excelência determinar ao setor competente da administração a implantação de um redutor de velocidade ou </w:t>
      </w:r>
      <w:r w:rsidRPr="00510495">
        <w:rPr>
          <w:rFonts w:ascii="Times New Roman" w:hAnsi="Times New Roman" w:cs="Times New Roman"/>
          <w:sz w:val="24"/>
          <w:szCs w:val="24"/>
        </w:rPr>
        <w:t>uma travessia elevada</w:t>
      </w:r>
      <w:r w:rsidRPr="00510495" w:rsidR="00D97E18">
        <w:rPr>
          <w:rFonts w:ascii="Times New Roman" w:hAnsi="Times New Roman" w:cs="Times New Roman"/>
          <w:sz w:val="24"/>
          <w:szCs w:val="24"/>
        </w:rPr>
        <w:t xml:space="preserve"> de pedestre na Estrada Municipal Benedicto</w:t>
      </w:r>
      <w:r w:rsidRPr="00510495">
        <w:rPr>
          <w:rFonts w:ascii="Times New Roman" w:hAnsi="Times New Roman" w:cs="Times New Roman"/>
          <w:sz w:val="24"/>
          <w:szCs w:val="24"/>
        </w:rPr>
        <w:t xml:space="preserve"> Antônio Regagnin mais precisamente na altura do n° 1270 no Bairro Colina II.</w:t>
      </w:r>
    </w:p>
    <w:p w:rsidR="00510495" w:rsidRPr="00510495">
      <w:pPr>
        <w:rPr>
          <w:rFonts w:ascii="Times New Roman" w:hAnsi="Times New Roman" w:cs="Times New Roman"/>
          <w:sz w:val="24"/>
          <w:szCs w:val="24"/>
        </w:rPr>
      </w:pPr>
    </w:p>
    <w:p w:rsidR="00510495" w:rsidRPr="00510495">
      <w:pPr>
        <w:rPr>
          <w:rFonts w:ascii="Times New Roman" w:hAnsi="Times New Roman" w:cs="Times New Roman"/>
          <w:sz w:val="24"/>
          <w:szCs w:val="24"/>
        </w:rPr>
      </w:pPr>
      <w:r w:rsidRPr="00510495">
        <w:rPr>
          <w:rFonts w:ascii="Times New Roman" w:hAnsi="Times New Roman" w:cs="Times New Roman"/>
          <w:sz w:val="24"/>
          <w:szCs w:val="24"/>
        </w:rPr>
        <w:t>Tal medida se faz necessário por se tratar de um pedido de moradores locais e também por se tratar, de um local altamente movimentado, e que possui nas suas mediações vários tipos de comercio, igrejas, tornando assim o local de grande movimento de pedestres.</w:t>
      </w:r>
    </w:p>
    <w:p w:rsidR="00510495" w:rsidRPr="00510495">
      <w:pPr>
        <w:rPr>
          <w:rFonts w:ascii="Times New Roman" w:hAnsi="Times New Roman" w:cs="Times New Roman"/>
          <w:sz w:val="24"/>
          <w:szCs w:val="24"/>
        </w:rPr>
      </w:pPr>
    </w:p>
    <w:p w:rsidR="00510495" w:rsidRPr="00510495">
      <w:pPr>
        <w:rPr>
          <w:rFonts w:ascii="Times New Roman" w:hAnsi="Times New Roman" w:cs="Times New Roman"/>
          <w:sz w:val="24"/>
          <w:szCs w:val="24"/>
        </w:rPr>
      </w:pPr>
    </w:p>
    <w:p w:rsidR="00510495" w:rsidRPr="00510495">
      <w:pPr>
        <w:rPr>
          <w:rFonts w:ascii="Times New Roman" w:hAnsi="Times New Roman" w:cs="Times New Roman"/>
          <w:sz w:val="24"/>
          <w:szCs w:val="24"/>
        </w:rPr>
      </w:pPr>
    </w:p>
    <w:p w:rsidR="00510495" w:rsidRPr="00510495">
      <w:pPr>
        <w:rPr>
          <w:rFonts w:ascii="Times New Roman" w:hAnsi="Times New Roman" w:cs="Times New Roman"/>
          <w:sz w:val="24"/>
          <w:szCs w:val="24"/>
        </w:rPr>
      </w:pPr>
    </w:p>
    <w:p w:rsidR="00510495" w:rsidRPr="00510495" w:rsidP="00510495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0495">
        <w:rPr>
          <w:rFonts w:ascii="Times New Roman" w:hAnsi="Times New Roman" w:cs="Times New Roman"/>
          <w:sz w:val="24"/>
          <w:szCs w:val="24"/>
        </w:rPr>
        <w:t>Sala das sessões 25 de novembro de 2020</w:t>
      </w:r>
    </w:p>
    <w:p w:rsidR="00510495" w:rsidRPr="00510495">
      <w:pPr>
        <w:rPr>
          <w:rFonts w:ascii="Times New Roman" w:hAnsi="Times New Roman" w:cs="Times New Roman"/>
          <w:sz w:val="24"/>
          <w:szCs w:val="24"/>
        </w:rPr>
      </w:pPr>
    </w:p>
    <w:p w:rsidR="00510495" w:rsidP="00510495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0495" w:rsidRPr="00510495" w:rsidP="00510495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0495">
        <w:rPr>
          <w:rFonts w:ascii="Times New Roman" w:hAnsi="Times New Roman" w:cs="Times New Roman"/>
          <w:sz w:val="24"/>
          <w:szCs w:val="24"/>
        </w:rPr>
        <w:t>Flavio Monte</w:t>
      </w:r>
    </w:p>
    <w:p w:rsidR="00510495" w:rsidP="00510495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0495" w:rsidRPr="00510495" w:rsidP="00510495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0495">
        <w:rPr>
          <w:rFonts w:ascii="Times New Roman" w:hAnsi="Times New Roman" w:cs="Times New Roman"/>
          <w:sz w:val="24"/>
          <w:szCs w:val="24"/>
        </w:rPr>
        <w:t>Vereador - DEM</w:t>
      </w:r>
    </w:p>
    <w:p w:rsidR="00510495" w:rsidRPr="00510495">
      <w:pPr>
        <w:rPr>
          <w:rFonts w:ascii="Times New Roman" w:hAnsi="Times New Roman" w:cs="Times New Roman"/>
          <w:sz w:val="24"/>
          <w:szCs w:val="24"/>
        </w:rPr>
      </w:pPr>
    </w:p>
    <w:p w:rsidR="004126C4" w:rsidRPr="00510495">
      <w:pPr>
        <w:rPr>
          <w:rFonts w:ascii="Times New Roman" w:hAnsi="Times New Roman" w:cs="Times New Roman"/>
          <w:sz w:val="24"/>
          <w:szCs w:val="24"/>
        </w:rPr>
      </w:pPr>
      <w:r w:rsidRPr="00510495">
        <w:rPr>
          <w:rFonts w:ascii="Times New Roman" w:hAnsi="Times New Roman" w:cs="Times New Roman"/>
          <w:sz w:val="24"/>
          <w:szCs w:val="24"/>
        </w:rPr>
        <w:t xml:space="preserve"> </w:t>
      </w:r>
      <w:r w:rsidRPr="00510495" w:rsidR="00D97E18">
        <w:rPr>
          <w:rFonts w:ascii="Times New Roman" w:hAnsi="Times New Roman" w:cs="Times New Roman"/>
          <w:sz w:val="24"/>
          <w:szCs w:val="24"/>
        </w:rPr>
        <w:t xml:space="preserve">  </w:t>
      </w:r>
      <w:r w:rsidRPr="00510495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Sect="00161B03">
      <w:headerReference w:type="default" r:id="rId4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508000" cy="402590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402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C4"/>
    <w:rsid w:val="00161B03"/>
    <w:rsid w:val="004126C4"/>
    <w:rsid w:val="00510495"/>
    <w:rsid w:val="00B83C25"/>
    <w:rsid w:val="00D97E1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1D42787-F6B2-4846-92A2-4FB9F990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5104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51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 Paixão</dc:creator>
  <cp:lastModifiedBy>Mario da Paixão</cp:lastModifiedBy>
  <cp:revision>2</cp:revision>
  <cp:lastPrinted>2020-11-24T14:22:00Z</cp:lastPrinted>
  <dcterms:created xsi:type="dcterms:W3CDTF">2020-11-24T13:53:00Z</dcterms:created>
  <dcterms:modified xsi:type="dcterms:W3CDTF">2020-11-24T14:23:00Z</dcterms:modified>
</cp:coreProperties>
</file>