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1F3B8" w14:textId="77777777" w:rsidR="00D94938" w:rsidRDefault="00D94938" w:rsidP="00AD6BC6">
      <w:pPr>
        <w:pStyle w:val="Ttulo1"/>
        <w:spacing w:line="360" w:lineRule="auto"/>
        <w:ind w:left="0" w:right="-1"/>
        <w:jc w:val="left"/>
        <w:rPr>
          <w:rFonts w:ascii="Tahoma" w:hAnsi="Tahoma" w:cs="Tahoma"/>
          <w:sz w:val="24"/>
          <w:szCs w:val="24"/>
        </w:rPr>
      </w:pPr>
    </w:p>
    <w:p w14:paraId="3B9FBBED" w14:textId="063C14AA" w:rsidR="00AD05C9" w:rsidRPr="00576FFB" w:rsidRDefault="000479B5" w:rsidP="00F53E0B">
      <w:pPr>
        <w:pStyle w:val="Ttulo1"/>
        <w:spacing w:line="360" w:lineRule="auto"/>
        <w:ind w:left="0" w:right="-1"/>
        <w:rPr>
          <w:sz w:val="24"/>
          <w:szCs w:val="24"/>
        </w:rPr>
      </w:pPr>
      <w:r w:rsidRPr="00576FFB">
        <w:rPr>
          <w:sz w:val="24"/>
          <w:szCs w:val="24"/>
        </w:rPr>
        <w:t>INDICAÇÃO Nº</w:t>
      </w:r>
      <w:r w:rsidR="008B6ADD">
        <w:rPr>
          <w:sz w:val="24"/>
          <w:szCs w:val="24"/>
        </w:rPr>
        <w:t xml:space="preserve"> 622</w:t>
      </w:r>
      <w:r w:rsidRPr="00576FFB">
        <w:rPr>
          <w:sz w:val="24"/>
          <w:szCs w:val="24"/>
        </w:rPr>
        <w:t>/20</w:t>
      </w:r>
      <w:r w:rsidR="00AD6BC6" w:rsidRPr="00576FFB">
        <w:rPr>
          <w:sz w:val="24"/>
          <w:szCs w:val="24"/>
        </w:rPr>
        <w:t>20</w:t>
      </w:r>
    </w:p>
    <w:p w14:paraId="79F94418" w14:textId="77777777" w:rsidR="00AD05C9" w:rsidRPr="00576FFB" w:rsidRDefault="00AD05C9" w:rsidP="00AD05C9">
      <w:pPr>
        <w:rPr>
          <w:sz w:val="24"/>
          <w:szCs w:val="24"/>
        </w:rPr>
      </w:pPr>
    </w:p>
    <w:p w14:paraId="6AB6341E" w14:textId="77777777" w:rsidR="00AD05C9" w:rsidRPr="00576FFB" w:rsidRDefault="00AD05C9" w:rsidP="000F7697">
      <w:pPr>
        <w:ind w:right="-1"/>
        <w:jc w:val="both"/>
        <w:rPr>
          <w:b/>
          <w:sz w:val="24"/>
          <w:szCs w:val="24"/>
        </w:rPr>
      </w:pPr>
    </w:p>
    <w:p w14:paraId="6AFA5636" w14:textId="77777777" w:rsidR="00AD05C9" w:rsidRDefault="000479B5" w:rsidP="000F7697">
      <w:pPr>
        <w:ind w:right="-1" w:firstLine="708"/>
        <w:jc w:val="both"/>
        <w:rPr>
          <w:b/>
          <w:sz w:val="24"/>
          <w:szCs w:val="24"/>
        </w:rPr>
      </w:pPr>
      <w:r w:rsidRPr="00576FFB">
        <w:rPr>
          <w:b/>
          <w:sz w:val="24"/>
          <w:szCs w:val="24"/>
          <w:u w:val="single"/>
        </w:rPr>
        <w:t>ASSUNTO:</w:t>
      </w:r>
      <w:r w:rsidR="00880806" w:rsidRPr="00576FFB">
        <w:rPr>
          <w:sz w:val="24"/>
          <w:szCs w:val="24"/>
        </w:rPr>
        <w:t xml:space="preserve"> </w:t>
      </w:r>
      <w:r w:rsidR="00587BD8">
        <w:rPr>
          <w:sz w:val="24"/>
          <w:szCs w:val="24"/>
        </w:rPr>
        <w:t>Solicit</w:t>
      </w:r>
      <w:r w:rsidR="00FD2417">
        <w:rPr>
          <w:sz w:val="24"/>
          <w:szCs w:val="24"/>
        </w:rPr>
        <w:t>a</w:t>
      </w:r>
      <w:r w:rsidR="00587BD8" w:rsidRPr="00587BD8">
        <w:rPr>
          <w:sz w:val="24"/>
          <w:szCs w:val="24"/>
        </w:rPr>
        <w:t xml:space="preserve"> </w:t>
      </w:r>
      <w:r w:rsidR="000F7697">
        <w:rPr>
          <w:sz w:val="24"/>
          <w:szCs w:val="24"/>
        </w:rPr>
        <w:t xml:space="preserve">a </w:t>
      </w:r>
      <w:r w:rsidR="002C4A71">
        <w:rPr>
          <w:sz w:val="24"/>
          <w:szCs w:val="24"/>
        </w:rPr>
        <w:t>fiscalização</w:t>
      </w:r>
      <w:r w:rsidR="000F7697">
        <w:rPr>
          <w:sz w:val="24"/>
          <w:szCs w:val="24"/>
        </w:rPr>
        <w:t xml:space="preserve"> no </w:t>
      </w:r>
      <w:r w:rsidR="002C402A">
        <w:rPr>
          <w:sz w:val="24"/>
          <w:szCs w:val="24"/>
        </w:rPr>
        <w:t xml:space="preserve">lago </w:t>
      </w:r>
      <w:r w:rsidR="000F7697">
        <w:rPr>
          <w:sz w:val="24"/>
          <w:szCs w:val="24"/>
        </w:rPr>
        <w:t>localizado no J</w:t>
      </w:r>
      <w:r w:rsidR="00587BD8" w:rsidRPr="00576FFB">
        <w:rPr>
          <w:sz w:val="24"/>
          <w:szCs w:val="24"/>
        </w:rPr>
        <w:t>ardim Leonor, conforme especifica</w:t>
      </w:r>
      <w:r w:rsidR="00587BD8" w:rsidRPr="00576FFB">
        <w:rPr>
          <w:b/>
          <w:sz w:val="24"/>
          <w:szCs w:val="24"/>
        </w:rPr>
        <w:t>.</w:t>
      </w:r>
    </w:p>
    <w:p w14:paraId="20CA445D" w14:textId="77777777" w:rsidR="00AD6BC6" w:rsidRPr="00576FFB" w:rsidRDefault="00AD6BC6" w:rsidP="000F7697">
      <w:pPr>
        <w:ind w:right="-1" w:firstLine="708"/>
        <w:jc w:val="both"/>
        <w:rPr>
          <w:color w:val="000080"/>
          <w:sz w:val="24"/>
          <w:szCs w:val="24"/>
        </w:rPr>
      </w:pPr>
    </w:p>
    <w:p w14:paraId="0AAD693F" w14:textId="77777777" w:rsidR="00AD05C9" w:rsidRPr="00576FFB" w:rsidRDefault="000479B5" w:rsidP="000F7697">
      <w:pPr>
        <w:ind w:right="-1" w:firstLine="708"/>
        <w:jc w:val="both"/>
        <w:rPr>
          <w:b/>
          <w:sz w:val="24"/>
          <w:szCs w:val="24"/>
        </w:rPr>
      </w:pPr>
      <w:r w:rsidRPr="00576FFB">
        <w:rPr>
          <w:b/>
          <w:sz w:val="24"/>
          <w:szCs w:val="24"/>
        </w:rPr>
        <w:t>Senhor Presidente</w:t>
      </w:r>
    </w:p>
    <w:p w14:paraId="39AB57F9" w14:textId="77777777" w:rsidR="00AD05C9" w:rsidRPr="00576FFB" w:rsidRDefault="00AD05C9" w:rsidP="000F7697">
      <w:pPr>
        <w:ind w:right="-1" w:firstLine="708"/>
        <w:jc w:val="both"/>
        <w:rPr>
          <w:b/>
          <w:sz w:val="24"/>
          <w:szCs w:val="24"/>
        </w:rPr>
      </w:pPr>
    </w:p>
    <w:p w14:paraId="7D5ACD3C" w14:textId="77777777" w:rsidR="000F7697" w:rsidRDefault="000479B5" w:rsidP="002C4A71">
      <w:pPr>
        <w:spacing w:line="276" w:lineRule="auto"/>
        <w:ind w:firstLine="709"/>
        <w:jc w:val="both"/>
        <w:rPr>
          <w:sz w:val="24"/>
          <w:szCs w:val="24"/>
        </w:rPr>
      </w:pPr>
      <w:r w:rsidRPr="00576FFB">
        <w:rPr>
          <w:b/>
          <w:sz w:val="24"/>
          <w:szCs w:val="24"/>
        </w:rPr>
        <w:t>INDICO</w:t>
      </w:r>
      <w:r w:rsidRPr="00576FFB">
        <w:rPr>
          <w:sz w:val="24"/>
          <w:szCs w:val="24"/>
        </w:rPr>
        <w:t xml:space="preserve"> ao Sr. Prefeito Municipal, nos termos regimentais, que se designe ao setor competente da Administração, </w:t>
      </w:r>
      <w:r w:rsidR="002C4A71" w:rsidRPr="00554756">
        <w:rPr>
          <w:sz w:val="24"/>
          <w:szCs w:val="24"/>
        </w:rPr>
        <w:t xml:space="preserve">para execução </w:t>
      </w:r>
      <w:r w:rsidR="00685182">
        <w:rPr>
          <w:sz w:val="24"/>
          <w:szCs w:val="24"/>
        </w:rPr>
        <w:t>de fiscalização</w:t>
      </w:r>
      <w:r w:rsidR="002C4A71">
        <w:rPr>
          <w:sz w:val="24"/>
          <w:szCs w:val="24"/>
        </w:rPr>
        <w:t xml:space="preserve"> </w:t>
      </w:r>
      <w:r>
        <w:rPr>
          <w:sz w:val="24"/>
          <w:szCs w:val="24"/>
        </w:rPr>
        <w:t>no lago localizado no J</w:t>
      </w:r>
      <w:r w:rsidRPr="00576FFB">
        <w:rPr>
          <w:sz w:val="24"/>
          <w:szCs w:val="24"/>
        </w:rPr>
        <w:t>ardim Leonor</w:t>
      </w:r>
      <w:r w:rsidR="00685182">
        <w:rPr>
          <w:sz w:val="24"/>
          <w:szCs w:val="24"/>
        </w:rPr>
        <w:t>, para coibir essas pessoas no uso inadequado do lago.</w:t>
      </w:r>
    </w:p>
    <w:p w14:paraId="1F807893" w14:textId="77777777" w:rsidR="00685182" w:rsidRDefault="00685182" w:rsidP="002C4A71">
      <w:pPr>
        <w:spacing w:line="276" w:lineRule="auto"/>
        <w:ind w:firstLine="709"/>
        <w:jc w:val="both"/>
        <w:rPr>
          <w:sz w:val="24"/>
          <w:szCs w:val="24"/>
        </w:rPr>
      </w:pPr>
    </w:p>
    <w:p w14:paraId="1E9E69F5" w14:textId="77777777" w:rsidR="00A15A2B" w:rsidRPr="00A94F01" w:rsidRDefault="000479B5" w:rsidP="00A15A2B">
      <w:pPr>
        <w:ind w:firstLine="709"/>
        <w:jc w:val="both"/>
        <w:rPr>
          <w:i/>
          <w:sz w:val="24"/>
        </w:rPr>
      </w:pPr>
      <w:r>
        <w:rPr>
          <w:sz w:val="24"/>
          <w:szCs w:val="24"/>
        </w:rPr>
        <w:t>C</w:t>
      </w:r>
      <w:r w:rsidRPr="00576FFB">
        <w:rPr>
          <w:sz w:val="24"/>
          <w:szCs w:val="24"/>
        </w:rPr>
        <w:t>onforme</w:t>
      </w:r>
      <w:r>
        <w:rPr>
          <w:sz w:val="24"/>
          <w:szCs w:val="24"/>
        </w:rPr>
        <w:t xml:space="preserve"> </w:t>
      </w:r>
      <w:r w:rsidRPr="00576FFB">
        <w:rPr>
          <w:sz w:val="24"/>
          <w:szCs w:val="24"/>
        </w:rPr>
        <w:t xml:space="preserve">Lei </w:t>
      </w:r>
      <w:r>
        <w:rPr>
          <w:sz w:val="24"/>
          <w:szCs w:val="24"/>
        </w:rPr>
        <w:t>nº</w:t>
      </w:r>
      <w:r w:rsidRPr="00576FFB">
        <w:rPr>
          <w:sz w:val="24"/>
          <w:szCs w:val="24"/>
        </w:rPr>
        <w:t xml:space="preserve"> 3053</w:t>
      </w:r>
      <w:r>
        <w:rPr>
          <w:sz w:val="24"/>
          <w:szCs w:val="24"/>
        </w:rPr>
        <w:t xml:space="preserve"> de 1998, </w:t>
      </w:r>
      <w:r w:rsidRPr="00A94F01">
        <w:rPr>
          <w:i/>
          <w:sz w:val="24"/>
        </w:rPr>
        <w:t xml:space="preserve">“INSTITUI O </w:t>
      </w:r>
      <w:r w:rsidRPr="00A94F01">
        <w:rPr>
          <w:b/>
          <w:i/>
          <w:sz w:val="24"/>
        </w:rPr>
        <w:t>CÓDIGO DE POSTURA DO MUNICÍPIO</w:t>
      </w:r>
      <w:r w:rsidRPr="00A94F01">
        <w:rPr>
          <w:i/>
          <w:sz w:val="24"/>
        </w:rPr>
        <w:t xml:space="preserve"> </w:t>
      </w:r>
      <w:r w:rsidRPr="00A94F01">
        <w:rPr>
          <w:b/>
          <w:i/>
          <w:sz w:val="24"/>
        </w:rPr>
        <w:t>DE ITATIBA</w:t>
      </w:r>
      <w:r w:rsidRPr="00A94F01">
        <w:rPr>
          <w:i/>
          <w:sz w:val="24"/>
        </w:rPr>
        <w:t xml:space="preserve"> E DÁ OUTRAS PROVIDÊNCIAS”</w:t>
      </w:r>
      <w:r>
        <w:rPr>
          <w:i/>
          <w:sz w:val="24"/>
        </w:rPr>
        <w:t xml:space="preserve">, </w:t>
      </w:r>
      <w:r>
        <w:rPr>
          <w:sz w:val="24"/>
          <w:szCs w:val="24"/>
        </w:rPr>
        <w:t>em seu a</w:t>
      </w:r>
      <w:r w:rsidRPr="008D30FF">
        <w:rPr>
          <w:sz w:val="24"/>
          <w:szCs w:val="24"/>
        </w:rPr>
        <w:t>rtigo 15</w:t>
      </w:r>
      <w:r>
        <w:rPr>
          <w:sz w:val="24"/>
          <w:szCs w:val="24"/>
        </w:rPr>
        <w:t>5 –“</w:t>
      </w:r>
      <w:r w:rsidRPr="00576FFB">
        <w:rPr>
          <w:sz w:val="24"/>
          <w:szCs w:val="24"/>
        </w:rPr>
        <w:t xml:space="preserve"> É expressamente proibido banhar-se ou nadar em lagos, lagoas, córregos, ribeirões, açudes e rios, excetuando locais designados pela autoridade m</w:t>
      </w:r>
      <w:r w:rsidRPr="00576FFB">
        <w:rPr>
          <w:sz w:val="24"/>
          <w:szCs w:val="24"/>
        </w:rPr>
        <w:t>unicipal próprios para banhos ou esportes náuticos</w:t>
      </w:r>
      <w:r>
        <w:rPr>
          <w:sz w:val="24"/>
          <w:szCs w:val="24"/>
        </w:rPr>
        <w:t>”</w:t>
      </w:r>
      <w:r w:rsidRPr="00576FFB">
        <w:rPr>
          <w:sz w:val="24"/>
          <w:szCs w:val="24"/>
        </w:rPr>
        <w:t>.</w:t>
      </w:r>
    </w:p>
    <w:p w14:paraId="3E53AB94" w14:textId="77777777" w:rsidR="00A15A2B" w:rsidRDefault="00A15A2B" w:rsidP="00A15A2B">
      <w:pPr>
        <w:jc w:val="both"/>
        <w:rPr>
          <w:sz w:val="24"/>
          <w:szCs w:val="24"/>
        </w:rPr>
      </w:pPr>
    </w:p>
    <w:p w14:paraId="2AEA22DC" w14:textId="77777777" w:rsidR="00AD6BC6" w:rsidRDefault="000479B5" w:rsidP="000F76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2C402A">
        <w:rPr>
          <w:sz w:val="24"/>
          <w:szCs w:val="24"/>
        </w:rPr>
        <w:t xml:space="preserve">oradores relataram a este </w:t>
      </w:r>
      <w:r w:rsidR="000F7697">
        <w:rPr>
          <w:sz w:val="24"/>
          <w:szCs w:val="24"/>
        </w:rPr>
        <w:t>vereador</w:t>
      </w:r>
      <w:r w:rsidRPr="002C402A">
        <w:rPr>
          <w:sz w:val="24"/>
          <w:szCs w:val="24"/>
        </w:rPr>
        <w:t xml:space="preserve"> que </w:t>
      </w:r>
      <w:r w:rsidR="000F7697">
        <w:rPr>
          <w:sz w:val="24"/>
          <w:szCs w:val="24"/>
        </w:rPr>
        <w:t xml:space="preserve">o lago está sendo usado por pessoas desconhecidas </w:t>
      </w:r>
      <w:r w:rsidR="002C4A71">
        <w:rPr>
          <w:sz w:val="24"/>
          <w:szCs w:val="24"/>
        </w:rPr>
        <w:t>com lanchas com controle remoto, causando barulho com seus potentes equipamentos náuticos, o que ocasionou a perturbação do sossego dos moradores do bairro.</w:t>
      </w:r>
    </w:p>
    <w:p w14:paraId="73482072" w14:textId="77777777" w:rsidR="000F7697" w:rsidRDefault="000F7697" w:rsidP="000F7697">
      <w:pPr>
        <w:ind w:firstLine="708"/>
        <w:jc w:val="both"/>
        <w:rPr>
          <w:sz w:val="24"/>
          <w:szCs w:val="24"/>
        </w:rPr>
      </w:pPr>
    </w:p>
    <w:p w14:paraId="31119D0B" w14:textId="77777777" w:rsidR="000F7697" w:rsidRDefault="000479B5" w:rsidP="000F7697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e visa atender o pedido de moradores que preocupados com a situação pedem providências urgente.</w:t>
      </w:r>
    </w:p>
    <w:p w14:paraId="0BC26A91" w14:textId="77777777" w:rsidR="000F7697" w:rsidRDefault="000F7697" w:rsidP="000F7697">
      <w:pPr>
        <w:ind w:firstLine="708"/>
        <w:jc w:val="both"/>
        <w:rPr>
          <w:sz w:val="24"/>
          <w:szCs w:val="24"/>
        </w:rPr>
      </w:pPr>
    </w:p>
    <w:p w14:paraId="3C7EFFAA" w14:textId="77777777" w:rsidR="00AD6BC6" w:rsidRPr="00AD6BC6" w:rsidRDefault="00AD6BC6" w:rsidP="00AD6BC6">
      <w:pPr>
        <w:spacing w:line="360" w:lineRule="auto"/>
        <w:ind w:right="-1"/>
        <w:rPr>
          <w:rFonts w:ascii="Tahoma" w:hAnsi="Tahoma" w:cs="Tahoma"/>
          <w:sz w:val="22"/>
          <w:szCs w:val="22"/>
        </w:rPr>
      </w:pPr>
    </w:p>
    <w:p w14:paraId="6F22DF11" w14:textId="77777777" w:rsidR="00AD6BC6" w:rsidRPr="008D30FF" w:rsidRDefault="000479B5" w:rsidP="00AD6BC6">
      <w:pPr>
        <w:spacing w:line="360" w:lineRule="auto"/>
        <w:ind w:right="-1"/>
        <w:jc w:val="center"/>
        <w:rPr>
          <w:sz w:val="22"/>
          <w:szCs w:val="22"/>
        </w:rPr>
      </w:pPr>
      <w:r w:rsidRPr="008D30FF">
        <w:rPr>
          <w:b/>
          <w:sz w:val="22"/>
          <w:szCs w:val="22"/>
        </w:rPr>
        <w:t>SALA DAS SESSÕES,</w:t>
      </w:r>
      <w:r w:rsidRPr="008D30FF">
        <w:rPr>
          <w:sz w:val="22"/>
          <w:szCs w:val="22"/>
        </w:rPr>
        <w:t xml:space="preserve"> </w:t>
      </w:r>
      <w:r w:rsidR="00A407EF" w:rsidRPr="008D30FF">
        <w:rPr>
          <w:sz w:val="22"/>
          <w:szCs w:val="22"/>
        </w:rPr>
        <w:t>07</w:t>
      </w:r>
      <w:r w:rsidRPr="008D30FF">
        <w:rPr>
          <w:sz w:val="22"/>
          <w:szCs w:val="22"/>
        </w:rPr>
        <w:t xml:space="preserve"> de </w:t>
      </w:r>
      <w:r w:rsidR="00A407EF" w:rsidRPr="008D30FF">
        <w:rPr>
          <w:sz w:val="22"/>
          <w:szCs w:val="22"/>
        </w:rPr>
        <w:t>dezem</w:t>
      </w:r>
      <w:r w:rsidRPr="008D30FF">
        <w:rPr>
          <w:sz w:val="22"/>
          <w:szCs w:val="22"/>
        </w:rPr>
        <w:t>bro de 2020.</w:t>
      </w:r>
    </w:p>
    <w:p w14:paraId="27D485DD" w14:textId="77777777" w:rsidR="00AD6BC6" w:rsidRDefault="00AD6BC6" w:rsidP="00AD6BC6">
      <w:pPr>
        <w:spacing w:line="360" w:lineRule="auto"/>
        <w:ind w:right="-1"/>
        <w:jc w:val="center"/>
        <w:rPr>
          <w:sz w:val="22"/>
          <w:szCs w:val="22"/>
        </w:rPr>
      </w:pPr>
    </w:p>
    <w:p w14:paraId="1F203E56" w14:textId="77777777" w:rsidR="008D30FF" w:rsidRPr="008D30FF" w:rsidRDefault="008D30FF" w:rsidP="00AD6BC6">
      <w:pPr>
        <w:spacing w:line="360" w:lineRule="auto"/>
        <w:ind w:right="-1"/>
        <w:jc w:val="center"/>
        <w:rPr>
          <w:sz w:val="22"/>
          <w:szCs w:val="22"/>
        </w:rPr>
      </w:pPr>
    </w:p>
    <w:p w14:paraId="330434EC" w14:textId="77777777" w:rsidR="00AD6BC6" w:rsidRPr="008D30FF" w:rsidRDefault="000479B5" w:rsidP="00AD6BC6">
      <w:pPr>
        <w:spacing w:line="360" w:lineRule="auto"/>
        <w:ind w:right="-1"/>
        <w:jc w:val="center"/>
        <w:rPr>
          <w:b/>
          <w:sz w:val="22"/>
          <w:szCs w:val="22"/>
        </w:rPr>
      </w:pPr>
      <w:r w:rsidRPr="008D30FF">
        <w:rPr>
          <w:b/>
          <w:sz w:val="22"/>
          <w:szCs w:val="22"/>
        </w:rPr>
        <w:t>HIROSHI BANDO</w:t>
      </w:r>
    </w:p>
    <w:p w14:paraId="436F06BE" w14:textId="77777777" w:rsidR="00A307A1" w:rsidRPr="008D30FF" w:rsidRDefault="000479B5" w:rsidP="00AD6BC6">
      <w:pPr>
        <w:spacing w:line="360" w:lineRule="auto"/>
        <w:ind w:right="-1" w:firstLine="708"/>
        <w:rPr>
          <w:sz w:val="22"/>
          <w:szCs w:val="22"/>
        </w:rPr>
      </w:pPr>
      <w:r w:rsidRPr="008D30FF">
        <w:rPr>
          <w:sz w:val="22"/>
          <w:szCs w:val="22"/>
        </w:rPr>
        <w:t xml:space="preserve">                                        </w:t>
      </w:r>
      <w:r w:rsidR="008D30FF">
        <w:rPr>
          <w:sz w:val="22"/>
          <w:szCs w:val="22"/>
        </w:rPr>
        <w:t xml:space="preserve">       </w:t>
      </w:r>
      <w:r w:rsidR="000F7697">
        <w:rPr>
          <w:sz w:val="22"/>
          <w:szCs w:val="22"/>
        </w:rPr>
        <w:t xml:space="preserve">   </w:t>
      </w:r>
      <w:r w:rsidR="008D30FF">
        <w:rPr>
          <w:sz w:val="22"/>
          <w:szCs w:val="22"/>
        </w:rPr>
        <w:t xml:space="preserve"> </w:t>
      </w:r>
      <w:r w:rsidRPr="008D30FF">
        <w:rPr>
          <w:sz w:val="22"/>
          <w:szCs w:val="22"/>
        </w:rPr>
        <w:t>Vereador – PSD</w:t>
      </w:r>
    </w:p>
    <w:p w14:paraId="15628C08" w14:textId="77777777" w:rsidR="00AD6BC6" w:rsidRDefault="00AD6BC6" w:rsidP="00AD6BC6">
      <w:pPr>
        <w:spacing w:line="360" w:lineRule="auto"/>
        <w:ind w:right="-1" w:firstLine="708"/>
        <w:rPr>
          <w:rFonts w:ascii="Tahoma" w:hAnsi="Tahoma" w:cs="Tahoma"/>
          <w:sz w:val="24"/>
          <w:szCs w:val="24"/>
        </w:rPr>
      </w:pPr>
    </w:p>
    <w:p w14:paraId="00A2BCB1" w14:textId="77777777" w:rsidR="00AD6BC6" w:rsidRDefault="00AD6BC6" w:rsidP="00AD6BC6">
      <w:pPr>
        <w:spacing w:line="360" w:lineRule="auto"/>
        <w:ind w:right="-1" w:firstLine="708"/>
        <w:rPr>
          <w:rFonts w:ascii="Tahoma" w:hAnsi="Tahoma" w:cs="Tahoma"/>
          <w:sz w:val="24"/>
          <w:szCs w:val="24"/>
        </w:rPr>
      </w:pPr>
    </w:p>
    <w:p w14:paraId="7E2D8519" w14:textId="77777777" w:rsidR="00AD6BC6" w:rsidRDefault="00AD6BC6" w:rsidP="00AD6BC6">
      <w:pPr>
        <w:spacing w:line="360" w:lineRule="auto"/>
        <w:ind w:right="-1" w:firstLine="708"/>
      </w:pPr>
    </w:p>
    <w:sectPr w:rsidR="00AD6BC6" w:rsidSect="00AD05C9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9E689" w14:textId="77777777" w:rsidR="000479B5" w:rsidRDefault="000479B5">
      <w:r>
        <w:separator/>
      </w:r>
    </w:p>
  </w:endnote>
  <w:endnote w:type="continuationSeparator" w:id="0">
    <w:p w14:paraId="63F0F5C4" w14:textId="77777777" w:rsidR="000479B5" w:rsidRDefault="0004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23539" w14:textId="77777777" w:rsidR="000479B5" w:rsidRDefault="000479B5">
      <w:r>
        <w:separator/>
      </w:r>
    </w:p>
  </w:footnote>
  <w:footnote w:type="continuationSeparator" w:id="0">
    <w:p w14:paraId="570CA5CF" w14:textId="77777777" w:rsidR="000479B5" w:rsidRDefault="0004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751A5" w14:textId="77777777" w:rsidR="005968C0" w:rsidRDefault="000479B5">
    <w:r>
      <w:rPr>
        <w:noProof/>
      </w:rPr>
      <w:drawing>
        <wp:anchor distT="0" distB="0" distL="114300" distR="114300" simplePos="0" relativeHeight="251658240" behindDoc="0" locked="0" layoutInCell="1" allowOverlap="1" wp14:anchorId="63C13399" wp14:editId="05E568E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479B5"/>
    <w:rsid w:val="0005452D"/>
    <w:rsid w:val="000F7697"/>
    <w:rsid w:val="0020416F"/>
    <w:rsid w:val="0023142E"/>
    <w:rsid w:val="002B76CD"/>
    <w:rsid w:val="002C402A"/>
    <w:rsid w:val="002C4A71"/>
    <w:rsid w:val="002D4EEB"/>
    <w:rsid w:val="002F4AF3"/>
    <w:rsid w:val="003F7E66"/>
    <w:rsid w:val="00554756"/>
    <w:rsid w:val="0057163E"/>
    <w:rsid w:val="00576FFB"/>
    <w:rsid w:val="00587BD8"/>
    <w:rsid w:val="005968C0"/>
    <w:rsid w:val="006669C9"/>
    <w:rsid w:val="00685182"/>
    <w:rsid w:val="0068562D"/>
    <w:rsid w:val="00697345"/>
    <w:rsid w:val="006A0CEB"/>
    <w:rsid w:val="00880806"/>
    <w:rsid w:val="008B6ADD"/>
    <w:rsid w:val="008D30FF"/>
    <w:rsid w:val="00A15A2B"/>
    <w:rsid w:val="00A307A1"/>
    <w:rsid w:val="00A407EF"/>
    <w:rsid w:val="00A90988"/>
    <w:rsid w:val="00A94F01"/>
    <w:rsid w:val="00AB2A2F"/>
    <w:rsid w:val="00AD05C9"/>
    <w:rsid w:val="00AD6BC6"/>
    <w:rsid w:val="00C41359"/>
    <w:rsid w:val="00D94938"/>
    <w:rsid w:val="00E632B4"/>
    <w:rsid w:val="00F53E0B"/>
    <w:rsid w:val="00FD2417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DF12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9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93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INDICAÇÃO Nº                   /2020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7</cp:revision>
  <cp:lastPrinted>2017-01-12T13:06:00Z</cp:lastPrinted>
  <dcterms:created xsi:type="dcterms:W3CDTF">2020-12-07T17:12:00Z</dcterms:created>
  <dcterms:modified xsi:type="dcterms:W3CDTF">2020-12-09T17:14:00Z</dcterms:modified>
</cp:coreProperties>
</file>