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DC87" w14:textId="324BA9B5" w:rsidR="00F749CF" w:rsidRDefault="0045414A" w:rsidP="009F1545">
      <w:pPr>
        <w:tabs>
          <w:tab w:val="left" w:pos="9354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1250A0">
        <w:rPr>
          <w:b/>
          <w:sz w:val="24"/>
          <w:szCs w:val="24"/>
        </w:rPr>
        <w:t>INDICAÇÃO Nº</w:t>
      </w:r>
      <w:r w:rsidR="00EB2D4B">
        <w:rPr>
          <w:b/>
          <w:sz w:val="24"/>
          <w:szCs w:val="24"/>
        </w:rPr>
        <w:t xml:space="preserve"> 58/2021</w:t>
      </w:r>
    </w:p>
    <w:p w14:paraId="0B32E370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3A4C0299" w14:textId="77777777" w:rsidR="00FC1BEE" w:rsidRDefault="0045414A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Solicita a </w:t>
      </w:r>
      <w:r w:rsidR="009C4FD1">
        <w:rPr>
          <w:rFonts w:eastAsia="Times New Roman"/>
          <w:sz w:val="24"/>
          <w:szCs w:val="24"/>
        </w:rPr>
        <w:t xml:space="preserve">fiscalização em obras na </w:t>
      </w:r>
      <w:r w:rsidR="001E3083">
        <w:rPr>
          <w:rFonts w:eastAsia="Times New Roman"/>
          <w:sz w:val="24"/>
          <w:szCs w:val="24"/>
        </w:rPr>
        <w:t xml:space="preserve">Rua </w:t>
      </w:r>
      <w:r w:rsidR="00375914" w:rsidRPr="00375914">
        <w:rPr>
          <w:rFonts w:eastAsia="Times New Roman"/>
          <w:sz w:val="24"/>
          <w:szCs w:val="24"/>
        </w:rPr>
        <w:t>Laércio Caponegri</w:t>
      </w:r>
      <w:r w:rsidR="00375914">
        <w:rPr>
          <w:rFonts w:eastAsia="Times New Roman"/>
          <w:sz w:val="24"/>
          <w:szCs w:val="24"/>
        </w:rPr>
        <w:t xml:space="preserve">, </w:t>
      </w:r>
      <w:r w:rsidR="0081036A" w:rsidRPr="001250A0">
        <w:rPr>
          <w:rFonts w:eastAsia="Times New Roman"/>
          <w:sz w:val="24"/>
          <w:szCs w:val="24"/>
        </w:rPr>
        <w:t>conforme</w:t>
      </w:r>
      <w:r w:rsidR="00643616" w:rsidRPr="001250A0">
        <w:rPr>
          <w:rFonts w:eastAsia="Times New Roman"/>
          <w:sz w:val="24"/>
          <w:szCs w:val="24"/>
        </w:rPr>
        <w:t xml:space="preserve"> especi</w:t>
      </w:r>
      <w:r w:rsidRPr="001250A0">
        <w:rPr>
          <w:rFonts w:eastAsia="Times New Roman"/>
          <w:sz w:val="24"/>
          <w:szCs w:val="24"/>
        </w:rPr>
        <w:t>fica.</w:t>
      </w:r>
    </w:p>
    <w:p w14:paraId="110C894B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28FBB054" w14:textId="77777777" w:rsidR="00F749CF" w:rsidRDefault="0045414A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5AA85530" w14:textId="77777777" w:rsidR="00FC1BEE" w:rsidRDefault="0045414A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</w:t>
      </w:r>
      <w:r w:rsidRPr="001250A0">
        <w:rPr>
          <w:rFonts w:eastAsia="Times New Roman"/>
          <w:sz w:val="24"/>
          <w:szCs w:val="24"/>
        </w:rPr>
        <w:t>após 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F555E8" w:rsidRPr="001250A0">
        <w:rPr>
          <w:rFonts w:eastAsia="Times New Roman"/>
          <w:sz w:val="24"/>
          <w:szCs w:val="24"/>
        </w:rPr>
        <w:t xml:space="preserve">a </w:t>
      </w:r>
      <w:r w:rsidR="009C4FD1">
        <w:rPr>
          <w:rFonts w:eastAsia="Times New Roman"/>
          <w:sz w:val="24"/>
          <w:szCs w:val="24"/>
        </w:rPr>
        <w:t xml:space="preserve">fiscalização nas obras </w:t>
      </w:r>
      <w:r w:rsidR="001E3083">
        <w:rPr>
          <w:rFonts w:eastAsia="Times New Roman"/>
          <w:sz w:val="24"/>
          <w:szCs w:val="24"/>
        </w:rPr>
        <w:t xml:space="preserve">da Rua </w:t>
      </w:r>
      <w:r w:rsidR="00375914" w:rsidRPr="00375914">
        <w:rPr>
          <w:rFonts w:eastAsia="Times New Roman"/>
          <w:sz w:val="24"/>
          <w:szCs w:val="24"/>
        </w:rPr>
        <w:t>Laércio Caponegri</w:t>
      </w:r>
      <w:r w:rsidR="00375914">
        <w:rPr>
          <w:rFonts w:eastAsia="Times New Roman"/>
          <w:sz w:val="24"/>
          <w:szCs w:val="24"/>
        </w:rPr>
        <w:t>, Bairro Cruzeiro</w:t>
      </w:r>
      <w:r w:rsidR="001E3083">
        <w:rPr>
          <w:rFonts w:eastAsia="Times New Roman"/>
          <w:sz w:val="24"/>
          <w:szCs w:val="24"/>
        </w:rPr>
        <w:t>.</w:t>
      </w:r>
    </w:p>
    <w:p w14:paraId="06D90801" w14:textId="77777777" w:rsidR="00F03F3E" w:rsidRDefault="0045414A" w:rsidP="001250A0">
      <w:pPr>
        <w:spacing w:after="120"/>
        <w:ind w:firstLine="709"/>
        <w:rPr>
          <w:rFonts w:eastAsia="Times New Roman"/>
          <w:sz w:val="24"/>
          <w:szCs w:val="24"/>
        </w:rPr>
      </w:pPr>
      <w:r w:rsidRPr="001250A0">
        <w:rPr>
          <w:rFonts w:eastAsia="Times New Roman"/>
          <w:sz w:val="24"/>
          <w:szCs w:val="24"/>
        </w:rPr>
        <w:t xml:space="preserve">            </w:t>
      </w:r>
      <w:r w:rsidRPr="001250A0">
        <w:rPr>
          <w:rFonts w:eastAsia="Times New Roman"/>
          <w:sz w:val="24"/>
          <w:szCs w:val="24"/>
        </w:rPr>
        <w:t xml:space="preserve">A medida ora proposta é solicitação de moradores </w:t>
      </w:r>
      <w:r w:rsidR="001E3083">
        <w:rPr>
          <w:rFonts w:eastAsia="Times New Roman"/>
          <w:sz w:val="24"/>
          <w:szCs w:val="24"/>
        </w:rPr>
        <w:t>que relatam descaso da empresa</w:t>
      </w:r>
      <w:r w:rsidR="005E18AE">
        <w:rPr>
          <w:rFonts w:eastAsia="Times New Roman"/>
          <w:sz w:val="24"/>
          <w:szCs w:val="24"/>
        </w:rPr>
        <w:t xml:space="preserve"> terceirizada que está executando a obra </w:t>
      </w:r>
      <w:r w:rsidR="00375914">
        <w:rPr>
          <w:rFonts w:eastAsia="Times New Roman"/>
          <w:sz w:val="24"/>
          <w:szCs w:val="24"/>
        </w:rPr>
        <w:t xml:space="preserve">de recapeamento </w:t>
      </w:r>
      <w:r w:rsidR="00375914" w:rsidRPr="00375914">
        <w:rPr>
          <w:rFonts w:eastAsia="Times New Roman"/>
          <w:sz w:val="24"/>
          <w:szCs w:val="24"/>
        </w:rPr>
        <w:t>asfáltico</w:t>
      </w:r>
      <w:r w:rsidR="00375914">
        <w:rPr>
          <w:rFonts w:eastAsia="Times New Roman"/>
          <w:sz w:val="24"/>
          <w:szCs w:val="24"/>
        </w:rPr>
        <w:t xml:space="preserve"> no bairro</w:t>
      </w:r>
      <w:r w:rsidR="00375914" w:rsidRPr="00375914">
        <w:rPr>
          <w:rFonts w:eastAsia="Times New Roman"/>
          <w:sz w:val="24"/>
          <w:szCs w:val="24"/>
        </w:rPr>
        <w:t xml:space="preserve"> </w:t>
      </w:r>
      <w:r w:rsidR="005E18AE">
        <w:rPr>
          <w:rFonts w:eastAsia="Times New Roman"/>
          <w:sz w:val="24"/>
          <w:szCs w:val="24"/>
        </w:rPr>
        <w:t>e ocasiona</w:t>
      </w:r>
      <w:r w:rsidR="009C4FD1">
        <w:rPr>
          <w:rFonts w:eastAsia="Times New Roman"/>
          <w:sz w:val="24"/>
          <w:szCs w:val="24"/>
        </w:rPr>
        <w:t>n</w:t>
      </w:r>
      <w:r w:rsidR="005E18AE">
        <w:rPr>
          <w:rFonts w:eastAsia="Times New Roman"/>
          <w:sz w:val="24"/>
          <w:szCs w:val="24"/>
        </w:rPr>
        <w:t xml:space="preserve">do </w:t>
      </w:r>
      <w:r w:rsidR="009C4FD1">
        <w:rPr>
          <w:rFonts w:eastAsia="Times New Roman"/>
          <w:sz w:val="24"/>
          <w:szCs w:val="24"/>
        </w:rPr>
        <w:t xml:space="preserve">transtornos e prejuízos aos moradores da referida rua, tal como relataram a esse vereador, </w:t>
      </w:r>
      <w:r w:rsidR="00BB4738">
        <w:rPr>
          <w:rFonts w:eastAsia="Times New Roman"/>
          <w:sz w:val="24"/>
          <w:szCs w:val="24"/>
        </w:rPr>
        <w:t>a</w:t>
      </w:r>
      <w:r w:rsidR="009C4FD1">
        <w:rPr>
          <w:rFonts w:eastAsia="Times New Roman"/>
          <w:sz w:val="24"/>
          <w:szCs w:val="24"/>
        </w:rPr>
        <w:t xml:space="preserve"> empresa deixa pedras soltas em frente </w:t>
      </w:r>
      <w:r w:rsidR="00BB4738">
        <w:rPr>
          <w:rFonts w:eastAsia="Times New Roman"/>
          <w:sz w:val="24"/>
          <w:szCs w:val="24"/>
        </w:rPr>
        <w:t>d</w:t>
      </w:r>
      <w:r w:rsidR="009C4FD1">
        <w:rPr>
          <w:rFonts w:eastAsia="Times New Roman"/>
          <w:sz w:val="24"/>
          <w:szCs w:val="24"/>
        </w:rPr>
        <w:t xml:space="preserve">a garagem de moradores, impedindo a entrada </w:t>
      </w:r>
      <w:r w:rsidR="00BB4738">
        <w:rPr>
          <w:rFonts w:eastAsia="Times New Roman"/>
          <w:sz w:val="24"/>
          <w:szCs w:val="24"/>
        </w:rPr>
        <w:t>de automóveis</w:t>
      </w:r>
      <w:r w:rsidR="001E3083">
        <w:rPr>
          <w:rFonts w:eastAsia="Times New Roman"/>
          <w:sz w:val="24"/>
          <w:szCs w:val="24"/>
        </w:rPr>
        <w:t>.</w:t>
      </w:r>
    </w:p>
    <w:p w14:paraId="4F14C19D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6A54872A" w14:textId="77777777" w:rsidR="00FC1BEE" w:rsidRDefault="0045414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1E3083">
        <w:rPr>
          <w:rFonts w:eastAsia="Times New Roman"/>
          <w:sz w:val="24"/>
          <w:szCs w:val="24"/>
        </w:rPr>
        <w:t>2</w:t>
      </w:r>
      <w:r w:rsidR="00BB4738">
        <w:rPr>
          <w:rFonts w:eastAsia="Times New Roman"/>
          <w:sz w:val="24"/>
          <w:szCs w:val="24"/>
        </w:rPr>
        <w:t>8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47D23C03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7550C30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44C18A1E" w14:textId="77777777" w:rsidR="00FE2412" w:rsidRPr="001250A0" w:rsidRDefault="0045414A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4FDC8454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9CD65C7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7C66646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14E633F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7423D3B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333D600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6A5A87A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C3D0812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C6B5368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1148" w14:textId="77777777" w:rsidR="0045414A" w:rsidRDefault="0045414A">
      <w:r>
        <w:separator/>
      </w:r>
    </w:p>
  </w:endnote>
  <w:endnote w:type="continuationSeparator" w:id="0">
    <w:p w14:paraId="6EB1B123" w14:textId="77777777" w:rsidR="0045414A" w:rsidRDefault="0045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6550" w14:textId="77777777" w:rsidR="0045414A" w:rsidRDefault="0045414A">
      <w:r>
        <w:separator/>
      </w:r>
    </w:p>
  </w:footnote>
  <w:footnote w:type="continuationSeparator" w:id="0">
    <w:p w14:paraId="096E759C" w14:textId="77777777" w:rsidR="0045414A" w:rsidRDefault="0045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ABC5" w14:textId="77777777" w:rsidR="00A5348E" w:rsidRDefault="0045414A">
    <w:r>
      <w:rPr>
        <w:noProof/>
      </w:rPr>
      <w:drawing>
        <wp:anchor distT="0" distB="0" distL="114300" distR="114300" simplePos="0" relativeHeight="251658240" behindDoc="0" locked="0" layoutInCell="1" allowOverlap="1" wp14:anchorId="4063512B" wp14:editId="3D2DAA9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1E3083"/>
    <w:rsid w:val="00275BC1"/>
    <w:rsid w:val="002834EE"/>
    <w:rsid w:val="00292D78"/>
    <w:rsid w:val="002D4EEB"/>
    <w:rsid w:val="002F7BF8"/>
    <w:rsid w:val="00316775"/>
    <w:rsid w:val="00334081"/>
    <w:rsid w:val="00375914"/>
    <w:rsid w:val="003A058E"/>
    <w:rsid w:val="003F2AC3"/>
    <w:rsid w:val="003F6D83"/>
    <w:rsid w:val="003F7E66"/>
    <w:rsid w:val="004243FB"/>
    <w:rsid w:val="00440B11"/>
    <w:rsid w:val="0045414A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18AE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865A31"/>
    <w:rsid w:val="009C4FD1"/>
    <w:rsid w:val="009E3799"/>
    <w:rsid w:val="009F1545"/>
    <w:rsid w:val="00A27E05"/>
    <w:rsid w:val="00A307A1"/>
    <w:rsid w:val="00A5348E"/>
    <w:rsid w:val="00AC65C8"/>
    <w:rsid w:val="00AD05C9"/>
    <w:rsid w:val="00AE1510"/>
    <w:rsid w:val="00AE6C4C"/>
    <w:rsid w:val="00B16B94"/>
    <w:rsid w:val="00B31423"/>
    <w:rsid w:val="00B94DFD"/>
    <w:rsid w:val="00BB4738"/>
    <w:rsid w:val="00C5304E"/>
    <w:rsid w:val="00C97E94"/>
    <w:rsid w:val="00CD0869"/>
    <w:rsid w:val="00CE52A5"/>
    <w:rsid w:val="00D37A07"/>
    <w:rsid w:val="00DB23D2"/>
    <w:rsid w:val="00E353D2"/>
    <w:rsid w:val="00E47493"/>
    <w:rsid w:val="00EA0F2C"/>
    <w:rsid w:val="00EA6A4B"/>
    <w:rsid w:val="00EB2D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9C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C3F2-744A-4B18-9922-F063F8F8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2018-06-04T16:42:00Z</cp:lastPrinted>
  <dcterms:created xsi:type="dcterms:W3CDTF">2021-01-28T16:42:00Z</dcterms:created>
  <dcterms:modified xsi:type="dcterms:W3CDTF">2021-02-02T19:59:00Z</dcterms:modified>
</cp:coreProperties>
</file>