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33E99" w14:textId="034EEB94" w:rsidR="002A6FAA" w:rsidRDefault="00881EDE" w:rsidP="002A6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177D86">
        <w:rPr>
          <w:rFonts w:ascii="Times New Roman" w:hAnsi="Times New Roman" w:cs="Times New Roman"/>
          <w:b/>
          <w:sz w:val="24"/>
          <w:szCs w:val="24"/>
        </w:rPr>
        <w:t>212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4BA5336C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286CA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9A19D" w14:textId="77777777" w:rsidR="002A6FAA" w:rsidRDefault="00881EDE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notificação de limpeza em terreno no </w:t>
      </w:r>
      <w:r w:rsidR="009B147F">
        <w:rPr>
          <w:rFonts w:ascii="Times New Roman" w:hAnsi="Times New Roman" w:cs="Times New Roman"/>
          <w:b/>
          <w:sz w:val="24"/>
          <w:szCs w:val="24"/>
        </w:rPr>
        <w:t xml:space="preserve">Jardim </w:t>
      </w:r>
      <w:r w:rsidR="00A11B16">
        <w:rPr>
          <w:rFonts w:ascii="Times New Roman" w:hAnsi="Times New Roman" w:cs="Times New Roman"/>
          <w:b/>
          <w:sz w:val="24"/>
          <w:szCs w:val="24"/>
        </w:rPr>
        <w:t>Verona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FE9E0A5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C0743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8F6FB5" w14:textId="77777777" w:rsidR="002A6FAA" w:rsidRDefault="00881EDE" w:rsidP="002A6FA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4BD287A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6B33A" w14:textId="77777777" w:rsidR="002A6FAA" w:rsidRDefault="00881EDE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</w:t>
      </w:r>
      <w:r>
        <w:rPr>
          <w:rFonts w:ascii="Times New Roman" w:hAnsi="Times New Roman" w:cs="Times New Roman"/>
          <w:sz w:val="24"/>
          <w:szCs w:val="24"/>
        </w:rPr>
        <w:t xml:space="preserve">, nos termos do Regimento Interno desta Casa de Leis, que se digne V. Ex.ª determinar à Secretaria de Obras e Serviços Públicos que execute notificação de limpeza de terreno localizado à </w:t>
      </w:r>
      <w:r w:rsidR="00A11B16">
        <w:rPr>
          <w:rFonts w:ascii="Times New Roman" w:hAnsi="Times New Roman" w:cs="Times New Roman"/>
          <w:sz w:val="24"/>
          <w:szCs w:val="24"/>
        </w:rPr>
        <w:t>Av. João Gasparine, ao lado do nº 198 – Jardim Verona,</w:t>
      </w:r>
      <w:r>
        <w:rPr>
          <w:rFonts w:ascii="Times New Roman" w:hAnsi="Times New Roman" w:cs="Times New Roman"/>
          <w:sz w:val="24"/>
          <w:szCs w:val="24"/>
        </w:rPr>
        <w:t xml:space="preserve"> pois o mato to</w:t>
      </w:r>
      <w:r>
        <w:rPr>
          <w:rFonts w:ascii="Times New Roman" w:hAnsi="Times New Roman" w:cs="Times New Roman"/>
          <w:sz w:val="24"/>
          <w:szCs w:val="24"/>
        </w:rPr>
        <w:t>mou conta de todo o espaço, tornando-se também espaço para acumulo de lixo e entulho, facilitando a proliferação de escorpião, aranha, baratas, ratos, etc, que estão invadindo as casas, conforme relato dos moradores</w:t>
      </w:r>
      <w:r w:rsidR="00A11B16">
        <w:rPr>
          <w:rFonts w:ascii="Times New Roman" w:hAnsi="Times New Roman" w:cs="Times New Roman"/>
          <w:sz w:val="24"/>
          <w:szCs w:val="24"/>
        </w:rPr>
        <w:t>.</w:t>
      </w:r>
    </w:p>
    <w:p w14:paraId="0CD688EC" w14:textId="77777777" w:rsidR="00A11B16" w:rsidRDefault="00A11B16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D4F78D7" w14:textId="77777777" w:rsidR="002A6FAA" w:rsidRDefault="00881EDE" w:rsidP="002A6FAA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</w:t>
      </w:r>
      <w:r>
        <w:rPr>
          <w:rFonts w:ascii="Times New Roman" w:hAnsi="Times New Roman" w:cs="Times New Roman"/>
          <w:sz w:val="24"/>
          <w:szCs w:val="24"/>
        </w:rPr>
        <w:t>ecutado com urgência.</w:t>
      </w:r>
    </w:p>
    <w:p w14:paraId="0CDB7EF0" w14:textId="77777777" w:rsidR="002A6FAA" w:rsidRDefault="00881EDE" w:rsidP="002A6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184D1" w14:textId="77777777" w:rsidR="002A6FAA" w:rsidRDefault="00881EDE" w:rsidP="002A6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7138A4" w14:textId="77777777" w:rsidR="002A6FAA" w:rsidRDefault="00881EDE" w:rsidP="002A6FAA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1B16">
        <w:rPr>
          <w:rFonts w:ascii="Times New Roman" w:hAnsi="Times New Roman" w:cs="Times New Roman"/>
          <w:sz w:val="24"/>
          <w:szCs w:val="24"/>
        </w:rPr>
        <w:t>10 de fevereiro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3896C8F1" w14:textId="77777777" w:rsidR="002A6FAA" w:rsidRDefault="002A6FAA" w:rsidP="002A6FAA">
      <w:pPr>
        <w:rPr>
          <w:rFonts w:ascii="Times New Roman" w:hAnsi="Times New Roman" w:cs="Times New Roman"/>
          <w:sz w:val="24"/>
          <w:szCs w:val="24"/>
        </w:rPr>
      </w:pPr>
    </w:p>
    <w:p w14:paraId="0BA78578" w14:textId="77777777" w:rsidR="002A6FAA" w:rsidRDefault="002A6FAA" w:rsidP="002A6FAA">
      <w:pPr>
        <w:rPr>
          <w:rFonts w:ascii="Times New Roman" w:hAnsi="Times New Roman" w:cs="Times New Roman"/>
          <w:sz w:val="24"/>
          <w:szCs w:val="24"/>
        </w:rPr>
      </w:pPr>
    </w:p>
    <w:p w14:paraId="34B7FDBF" w14:textId="77777777" w:rsidR="002A6FAA" w:rsidRDefault="002A6FAA" w:rsidP="002A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E6839" w14:textId="77777777" w:rsidR="002A6FAA" w:rsidRDefault="00881EDE" w:rsidP="002A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F411266" w14:textId="77777777" w:rsidR="002A6FAA" w:rsidRDefault="00881EDE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1E6B95AB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5986F5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9B2392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B06537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7CC44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42C04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A94ABA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A4A107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C2731E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71D1E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B4CBDB" w14:textId="77777777" w:rsidR="00756DD2" w:rsidRDefault="00756DD2"/>
    <w:sectPr w:rsidR="00756DD2" w:rsidSect="002A6FAA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5872F" w14:textId="77777777" w:rsidR="00881EDE" w:rsidRDefault="00881EDE">
      <w:pPr>
        <w:spacing w:after="0" w:line="240" w:lineRule="auto"/>
      </w:pPr>
      <w:r>
        <w:separator/>
      </w:r>
    </w:p>
  </w:endnote>
  <w:endnote w:type="continuationSeparator" w:id="0">
    <w:p w14:paraId="76E13B8E" w14:textId="77777777" w:rsidR="00881EDE" w:rsidRDefault="0088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D9369" w14:textId="77777777" w:rsidR="00A11B16" w:rsidRDefault="00881EDE" w:rsidP="00A11B16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02745" w14:textId="77777777" w:rsidR="00881EDE" w:rsidRDefault="00881EDE">
      <w:pPr>
        <w:spacing w:after="0" w:line="240" w:lineRule="auto"/>
      </w:pPr>
      <w:r>
        <w:separator/>
      </w:r>
    </w:p>
  </w:footnote>
  <w:footnote w:type="continuationSeparator" w:id="0">
    <w:p w14:paraId="3D5EE64E" w14:textId="77777777" w:rsidR="00881EDE" w:rsidRDefault="00881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59C39" w14:textId="77777777" w:rsidR="00A11B16" w:rsidRDefault="00881EDE">
    <w:pPr>
      <w:pStyle w:val="Cabealho"/>
    </w:pPr>
    <w:r>
      <w:rPr>
        <w:noProof/>
      </w:rPr>
      <w:pict w14:anchorId="5549A00C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5118803F" w14:textId="77777777" w:rsidR="00A11B16" w:rsidRDefault="00881EDE" w:rsidP="00A11B16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04B20AF8" w14:textId="77777777" w:rsidR="00A11B16" w:rsidRDefault="00881EDE" w:rsidP="00A11B16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7AE08E35" w14:textId="77777777" w:rsidR="00A11B16" w:rsidRDefault="00881EDE" w:rsidP="00A11B16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pict w14:anchorId="048DDB08">
        <v:shape id="Sino.Siscam.Desktop.Carimbo" o:spid="_x0000_s3079" type="#_x0000_t75" style="position:absolute;margin-left:0;margin-top:0;width:30pt;height:231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06"/>
    <w:rsid w:val="00177D86"/>
    <w:rsid w:val="002A6FAA"/>
    <w:rsid w:val="006138F9"/>
    <w:rsid w:val="00756DD2"/>
    <w:rsid w:val="00881EDE"/>
    <w:rsid w:val="009B147F"/>
    <w:rsid w:val="00A11B16"/>
    <w:rsid w:val="00D44F06"/>
    <w:rsid w:val="00E4674A"/>
    <w:rsid w:val="00E5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796DD9A1"/>
  <w15:docId w15:val="{9C6B979E-95E0-4B6B-A11C-B3C06BCD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A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4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11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B16"/>
  </w:style>
  <w:style w:type="paragraph" w:styleId="Rodap">
    <w:name w:val="footer"/>
    <w:basedOn w:val="Normal"/>
    <w:link w:val="RodapChar"/>
    <w:uiPriority w:val="99"/>
    <w:unhideWhenUsed/>
    <w:rsid w:val="00A11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Pedro Luis Lima Andre</cp:lastModifiedBy>
  <cp:revision>8</cp:revision>
  <cp:lastPrinted>2021-02-17T22:48:00Z</cp:lastPrinted>
  <dcterms:created xsi:type="dcterms:W3CDTF">2021-01-26T12:46:00Z</dcterms:created>
  <dcterms:modified xsi:type="dcterms:W3CDTF">2021-02-23T19:03:00Z</dcterms:modified>
</cp:coreProperties>
</file>