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C1170" w:rsidRPr="00B7200C" w:rsidP="009C1170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9C1170" w:rsidRPr="00DB5753" w:rsidP="009C117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9C1170" w:rsidP="009C117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9C1170" w:rsidP="009C117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</w:t>
      </w:r>
      <w:r>
        <w:rPr>
          <w:rFonts w:cs="Calibri"/>
          <w:b/>
          <w:sz w:val="24"/>
          <w:szCs w:val="24"/>
        </w:rPr>
        <w:t xml:space="preserve"> ao Sr. Prefeito Municipal </w:t>
      </w:r>
      <w:r>
        <w:rPr>
          <w:rFonts w:cs="Calibri"/>
          <w:b/>
          <w:sz w:val="24"/>
          <w:szCs w:val="24"/>
        </w:rPr>
        <w:t>a execução de pintura de sinalização de solo da lomba</w:t>
      </w:r>
      <w:r>
        <w:rPr>
          <w:rFonts w:cs="Calibri"/>
          <w:b/>
          <w:sz w:val="24"/>
          <w:szCs w:val="24"/>
        </w:rPr>
        <w:t xml:space="preserve">da na Rua Antônio José </w:t>
      </w:r>
      <w:r>
        <w:rPr>
          <w:rFonts w:cs="Calibri"/>
          <w:b/>
          <w:sz w:val="24"/>
          <w:szCs w:val="24"/>
        </w:rPr>
        <w:t>Segato</w:t>
      </w:r>
      <w:r>
        <w:rPr>
          <w:rFonts w:cs="Calibri"/>
          <w:b/>
          <w:sz w:val="24"/>
          <w:szCs w:val="24"/>
        </w:rPr>
        <w:t xml:space="preserve"> próximo ao número 49, no Bairro Jardim </w:t>
      </w:r>
      <w:r>
        <w:rPr>
          <w:rFonts w:cs="Calibri"/>
          <w:b/>
          <w:sz w:val="24"/>
          <w:szCs w:val="24"/>
        </w:rPr>
        <w:t>Harmônia</w:t>
      </w:r>
      <w:r>
        <w:rPr>
          <w:rFonts w:cs="Calibri"/>
          <w:b/>
          <w:sz w:val="24"/>
          <w:szCs w:val="24"/>
        </w:rPr>
        <w:t>. Conforme esclarece.</w:t>
      </w:r>
    </w:p>
    <w:p w:rsidR="009C1170" w:rsidRPr="00D22A42" w:rsidP="009C1170">
      <w:pPr>
        <w:jc w:val="both"/>
        <w:rPr>
          <w:rFonts w:cs="Calibri"/>
          <w:b/>
          <w:sz w:val="24"/>
          <w:szCs w:val="24"/>
        </w:rPr>
      </w:pPr>
    </w:p>
    <w:p w:rsidR="009C1170" w:rsidRPr="00585F2B" w:rsidP="009C117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9C1170" w:rsidP="009C117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9C1170" w:rsidP="009C117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9C1170" w:rsidRPr="00271E23" w:rsidP="009C117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9C1170" w:rsidP="009C117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moradores estão preocupados quanto a segurança daqueles que circulam pelo local, assim podendo prevenir acidentes, já que a pintura da lombada está bastante apagada.</w:t>
      </w:r>
    </w:p>
    <w:p w:rsidR="009C1170" w:rsidRPr="00301585" w:rsidP="009C117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9C1170" w:rsidP="009C117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de pintura de sinalização de solo das</w:t>
      </w:r>
      <w:r>
        <w:rPr>
          <w:rFonts w:cs="Calibri"/>
          <w:sz w:val="24"/>
          <w:szCs w:val="24"/>
        </w:rPr>
        <w:t xml:space="preserve"> lombadas na Rua Antônio José </w:t>
      </w:r>
      <w:r>
        <w:rPr>
          <w:rFonts w:cs="Calibri"/>
          <w:sz w:val="24"/>
          <w:szCs w:val="24"/>
        </w:rPr>
        <w:t>Segato</w:t>
      </w:r>
      <w:r>
        <w:rPr>
          <w:rFonts w:cs="Calibri"/>
          <w:sz w:val="24"/>
          <w:szCs w:val="24"/>
        </w:rPr>
        <w:t xml:space="preserve">, no Bairro Jardim </w:t>
      </w:r>
      <w:r>
        <w:rPr>
          <w:rFonts w:cs="Calibri"/>
          <w:sz w:val="24"/>
          <w:szCs w:val="24"/>
        </w:rPr>
        <w:t>Harmônia</w:t>
      </w:r>
      <w:r>
        <w:rPr>
          <w:rFonts w:cs="Calibri"/>
          <w:sz w:val="24"/>
          <w:szCs w:val="24"/>
        </w:rPr>
        <w:t>.</w:t>
      </w:r>
    </w:p>
    <w:p w:rsidR="009C1170" w:rsidP="009C1170">
      <w:pPr>
        <w:spacing w:line="360" w:lineRule="auto"/>
        <w:jc w:val="both"/>
        <w:rPr>
          <w:rFonts w:cs="Calibri"/>
          <w:sz w:val="24"/>
          <w:szCs w:val="24"/>
        </w:rPr>
      </w:pPr>
    </w:p>
    <w:p w:rsidR="009C1170" w:rsidP="009C1170">
      <w:pPr>
        <w:spacing w:line="360" w:lineRule="auto"/>
        <w:jc w:val="both"/>
        <w:rPr>
          <w:rFonts w:cs="Calibri"/>
          <w:sz w:val="24"/>
          <w:szCs w:val="24"/>
        </w:rPr>
      </w:pPr>
    </w:p>
    <w:p w:rsidR="009C1170" w:rsidP="009C1170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13 de abril de 2021</w:t>
      </w:r>
      <w:r>
        <w:rPr>
          <w:rFonts w:cs="Calibri"/>
          <w:sz w:val="24"/>
          <w:szCs w:val="24"/>
        </w:rPr>
        <w:t xml:space="preserve">. </w:t>
      </w:r>
    </w:p>
    <w:p w:rsidR="009C1170" w:rsidP="009C1170">
      <w:pPr>
        <w:spacing w:line="360" w:lineRule="auto"/>
        <w:ind w:hanging="567"/>
        <w:rPr>
          <w:rFonts w:cs="Calibri"/>
          <w:sz w:val="24"/>
          <w:szCs w:val="24"/>
        </w:rPr>
      </w:pPr>
    </w:p>
    <w:p w:rsidR="009C1170" w:rsidP="009C1170">
      <w:pPr>
        <w:spacing w:line="360" w:lineRule="auto"/>
        <w:ind w:hanging="567"/>
        <w:rPr>
          <w:rFonts w:cs="Calibri"/>
          <w:sz w:val="24"/>
          <w:szCs w:val="24"/>
        </w:rPr>
      </w:pPr>
    </w:p>
    <w:p w:rsidR="009C1170" w:rsidP="009C117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9C1170" w:rsidRPr="00585F2B" w:rsidP="009C117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  <w:bookmarkStart w:id="0" w:name="_GoBack"/>
      <w:bookmarkEnd w:id="0"/>
    </w:p>
    <w:p w:rsidR="009C1170" w:rsidP="009C1170"/>
    <w:p w:rsidR="009C1170" w:rsidP="009C1170"/>
    <w:p w:rsidR="009C1170" w:rsidP="009C1170"/>
    <w:p w:rsidR="009C1170" w:rsidP="009C1170"/>
    <w:p w:rsidR="009C1170" w:rsidP="009C1170"/>
    <w:p w:rsidR="009C1170" w:rsidP="009C1170"/>
    <w:p w:rsidR="009C1170" w:rsidP="009C1170"/>
    <w:p w:rsidR="009C1170" w:rsidP="009C1170"/>
    <w:p w:rsidR="009C1170" w:rsidP="009C1170"/>
    <w:p w:rsidR="009C1170" w:rsidP="009C1170"/>
    <w:p w:rsidR="001516F9"/>
    <w:sectPr w:rsidSect="000F3C7B">
      <w:headerReference w:type="default" r:id="rId4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70"/>
    <w:rsid w:val="001516F9"/>
    <w:rsid w:val="00271E23"/>
    <w:rsid w:val="00301585"/>
    <w:rsid w:val="00585F2B"/>
    <w:rsid w:val="00791668"/>
    <w:rsid w:val="009C1170"/>
    <w:rsid w:val="00B7200C"/>
    <w:rsid w:val="00D22A42"/>
    <w:rsid w:val="00DB575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740ABEC-ECCE-4B02-BE04-55C58E04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9C11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9C117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Carlos Eduardo Medeiros</cp:lastModifiedBy>
  <cp:revision>1</cp:revision>
  <cp:lastPrinted>2021-04-13T12:01:00Z</cp:lastPrinted>
  <dcterms:created xsi:type="dcterms:W3CDTF">2021-04-13T11:58:00Z</dcterms:created>
  <dcterms:modified xsi:type="dcterms:W3CDTF">2021-04-13T12:02:00Z</dcterms:modified>
</cp:coreProperties>
</file>