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401A" w14:textId="450A2D73" w:rsidR="00B407CE" w:rsidRPr="00B23E90" w:rsidRDefault="00D935FA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54A2B">
        <w:rPr>
          <w:rFonts w:ascii="Times New Roman" w:hAnsi="Times New Roman" w:cs="Times New Roman"/>
          <w:b/>
          <w:sz w:val="24"/>
          <w:szCs w:val="24"/>
        </w:rPr>
        <w:t xml:space="preserve"> 605/2021</w:t>
      </w:r>
    </w:p>
    <w:p w14:paraId="53A11A2F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656C3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B60F0" w14:textId="77777777" w:rsidR="00B407CE" w:rsidRPr="00B23E90" w:rsidRDefault="00D935FA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D32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25">
        <w:rPr>
          <w:rFonts w:ascii="Times New Roman" w:hAnsi="Times New Roman" w:cs="Times New Roman"/>
          <w:b/>
          <w:sz w:val="24"/>
          <w:szCs w:val="24"/>
        </w:rPr>
        <w:t>em toda a extensão da Avenid</w:t>
      </w:r>
      <w:r w:rsidR="002C313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C1E06">
        <w:rPr>
          <w:rFonts w:ascii="Times New Roman" w:hAnsi="Times New Roman" w:cs="Times New Roman"/>
          <w:b/>
          <w:sz w:val="24"/>
          <w:szCs w:val="24"/>
        </w:rPr>
        <w:t>Eduardo Rodrigues Aniceto</w:t>
      </w:r>
      <w:r w:rsidR="0075045B">
        <w:rPr>
          <w:rFonts w:ascii="Times New Roman" w:hAnsi="Times New Roman" w:cs="Times New Roman"/>
          <w:b/>
          <w:sz w:val="24"/>
          <w:szCs w:val="24"/>
        </w:rPr>
        <w:t>.</w:t>
      </w:r>
    </w:p>
    <w:p w14:paraId="34F2B8D2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91DC3" w14:textId="77777777"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7BB00" w14:textId="77777777" w:rsidR="00B407CE" w:rsidRPr="00B23E90" w:rsidRDefault="00D935FA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CFDBDD4" w14:textId="77777777"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824C9" w14:textId="77777777" w:rsidR="008F5688" w:rsidRDefault="00D935FA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</w:t>
      </w:r>
      <w:r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D32CB5">
        <w:rPr>
          <w:rFonts w:ascii="Times New Roman" w:hAnsi="Times New Roman" w:cs="Times New Roman"/>
          <w:sz w:val="24"/>
          <w:szCs w:val="24"/>
        </w:rPr>
        <w:t>e</w:t>
      </w:r>
      <w:r w:rsidR="009C2C03">
        <w:rPr>
          <w:rFonts w:ascii="Times New Roman" w:hAnsi="Times New Roman" w:cs="Times New Roman"/>
          <w:sz w:val="24"/>
          <w:szCs w:val="24"/>
        </w:rPr>
        <w:t>m</w:t>
      </w:r>
      <w:r w:rsidR="00D32CB5">
        <w:rPr>
          <w:rFonts w:ascii="Times New Roman" w:hAnsi="Times New Roman" w:cs="Times New Roman"/>
          <w:sz w:val="24"/>
          <w:szCs w:val="24"/>
        </w:rPr>
        <w:t xml:space="preserve"> toda extensão da </w:t>
      </w:r>
      <w:r w:rsidR="002C3134">
        <w:rPr>
          <w:rFonts w:ascii="Times New Roman" w:hAnsi="Times New Roman" w:cs="Times New Roman"/>
          <w:sz w:val="24"/>
          <w:szCs w:val="24"/>
        </w:rPr>
        <w:t xml:space="preserve">Avenida </w:t>
      </w:r>
      <w:r w:rsidR="00EE6825">
        <w:rPr>
          <w:rFonts w:ascii="Times New Roman" w:hAnsi="Times New Roman" w:cs="Times New Roman"/>
          <w:sz w:val="24"/>
          <w:szCs w:val="24"/>
        </w:rPr>
        <w:t>Eduardo Rodrigues Aniceto</w:t>
      </w:r>
      <w:r w:rsidR="002C3134">
        <w:rPr>
          <w:rFonts w:ascii="Times New Roman" w:hAnsi="Times New Roman" w:cs="Times New Roman"/>
          <w:sz w:val="24"/>
          <w:szCs w:val="24"/>
        </w:rPr>
        <w:t xml:space="preserve">, </w:t>
      </w:r>
      <w:r w:rsidR="00EE6825">
        <w:rPr>
          <w:rFonts w:ascii="Times New Roman" w:hAnsi="Times New Roman" w:cs="Times New Roman"/>
          <w:sz w:val="24"/>
          <w:szCs w:val="24"/>
        </w:rPr>
        <w:t>continuação da Avenida Fioravante Piovani, segue desde a ponte do Rio Atibaia até a Rodovia Dom Pedro I</w:t>
      </w:r>
      <w:r w:rsidR="002C3134">
        <w:rPr>
          <w:rFonts w:ascii="Times New Roman" w:hAnsi="Times New Roman" w:cs="Times New Roman"/>
          <w:sz w:val="24"/>
          <w:szCs w:val="24"/>
        </w:rPr>
        <w:t xml:space="preserve">r, pois toda a margem está com mato muito alto, o que atrapalha a visibilidade dos motoristas, pedestres e ciclistas, oferecendo grande risco a todos. </w:t>
      </w:r>
      <w:r w:rsidR="00DA3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82AC2" w14:textId="77777777" w:rsidR="00DA366C" w:rsidRDefault="00DA366C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6D1225" w14:textId="77777777" w:rsidR="00DA366C" w:rsidRDefault="00D935FA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</w:t>
      </w:r>
      <w:r w:rsidR="00D32CB5">
        <w:rPr>
          <w:rFonts w:ascii="Times New Roman" w:hAnsi="Times New Roman" w:cs="Times New Roman"/>
          <w:sz w:val="24"/>
          <w:szCs w:val="24"/>
        </w:rPr>
        <w:t xml:space="preserve">-se que seja executado </w:t>
      </w:r>
      <w:r w:rsidR="002C3134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DDBBA" w14:textId="77777777" w:rsidR="008F5688" w:rsidRDefault="00D935FA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33096" w14:textId="77777777" w:rsidR="002534BA" w:rsidRPr="00B23E90" w:rsidRDefault="00D935FA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2B9EF2" w14:textId="77777777" w:rsidR="00B407CE" w:rsidRPr="00B23E90" w:rsidRDefault="00D935FA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32CB5">
        <w:rPr>
          <w:rFonts w:ascii="Times New Roman" w:hAnsi="Times New Roman" w:cs="Times New Roman"/>
          <w:sz w:val="24"/>
          <w:szCs w:val="24"/>
        </w:rPr>
        <w:t xml:space="preserve">15 de abril de </w:t>
      </w:r>
      <w:r w:rsidR="00E6788B">
        <w:rPr>
          <w:rFonts w:ascii="Times New Roman" w:hAnsi="Times New Roman" w:cs="Times New Roman"/>
          <w:sz w:val="24"/>
          <w:szCs w:val="24"/>
        </w:rPr>
        <w:t>2021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097D6317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2A4F0D2C" w14:textId="77777777"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5B92415" w14:textId="77777777"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9FDF7" w14:textId="77777777" w:rsidR="00B407CE" w:rsidRPr="00B23E90" w:rsidRDefault="00D935FA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680B963" w14:textId="77777777" w:rsidR="00D32CB5" w:rsidRDefault="00D935FA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354B77A" w14:textId="77777777" w:rsidR="00D32CB5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F72C0" w14:textId="77777777" w:rsidR="00D32CB5" w:rsidRPr="00B23E90" w:rsidRDefault="00D32CB5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208C4" w14:textId="77777777" w:rsidR="008935AA" w:rsidRDefault="008935AA">
      <w:pPr>
        <w:rPr>
          <w:rFonts w:ascii="Times New Roman" w:hAnsi="Times New Roman" w:cs="Times New Roman"/>
        </w:rPr>
      </w:pPr>
    </w:p>
    <w:p w14:paraId="7C0718F2" w14:textId="77777777" w:rsidR="008935AA" w:rsidRDefault="008935AA">
      <w:pPr>
        <w:rPr>
          <w:rFonts w:ascii="Times New Roman" w:hAnsi="Times New Roman" w:cs="Times New Roman"/>
        </w:rPr>
      </w:pPr>
    </w:p>
    <w:p w14:paraId="375502A3" w14:textId="77777777" w:rsidR="008935AA" w:rsidRPr="00B23E90" w:rsidRDefault="00D93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352F178"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6" type="#_x0000_t202" style="position:absolute;margin-left:51.2pt;margin-top:246.15pt;width:129.7pt;height:24.3pt;z-index:251658240;visibility:visible;mso-wrap-style:none;mso-wrap-distance-left:9pt;mso-wrap-distance-top:0;mso-wrap-distance-right:9pt;mso-wrap-distance-bottom:0;v-text-anchor:top" filled="f" stroked="f">
            <v:textbox style="mso-fit-shape-to-text:t">
              <w:txbxContent>
                <w:p w14:paraId="1B17FA60" w14:textId="77777777"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1A0A" w14:textId="77777777" w:rsidR="00D935FA" w:rsidRDefault="00D935FA">
      <w:pPr>
        <w:spacing w:after="0" w:line="240" w:lineRule="auto"/>
      </w:pPr>
      <w:r>
        <w:separator/>
      </w:r>
    </w:p>
  </w:endnote>
  <w:endnote w:type="continuationSeparator" w:id="0">
    <w:p w14:paraId="4739D4D4" w14:textId="77777777" w:rsidR="00D935FA" w:rsidRDefault="00D9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0D34" w14:textId="77777777" w:rsidR="00DA366C" w:rsidRDefault="00D935FA" w:rsidP="00DA366C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 Bairro do Engenho – Itatiba/SP – CEP: </w:t>
    </w:r>
    <w:r>
      <w:rPr>
        <w:rFonts w:ascii="Arial" w:eastAsia="Arial" w:hAnsi="Arial" w:cs="Arial"/>
        <w:sz w:val="16"/>
      </w:rPr>
      <w:t>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985B" w14:textId="77777777" w:rsidR="00D935FA" w:rsidRDefault="00D935FA">
      <w:pPr>
        <w:spacing w:after="0" w:line="240" w:lineRule="auto"/>
      </w:pPr>
      <w:r>
        <w:separator/>
      </w:r>
    </w:p>
  </w:footnote>
  <w:footnote w:type="continuationSeparator" w:id="0">
    <w:p w14:paraId="69EFB296" w14:textId="77777777" w:rsidR="00D935FA" w:rsidRDefault="00D9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0844" w14:textId="77777777" w:rsidR="00DA366C" w:rsidRDefault="00D935FA" w:rsidP="00DA366C">
    <w:pPr>
      <w:pStyle w:val="Cabealho"/>
    </w:pPr>
    <w:r>
      <w:rPr>
        <w:noProof/>
      </w:rPr>
      <w:pict w14:anchorId="4E3D897E"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>
            <v:imagedata r:id="rId1" o:title=""/>
          </v:shape>
          <v:rect id="Rectangle 103144" o:spid="_x0000_s2051" style="position:absolute;left:7956;top:6693;width:421;height:1862;visibility:visible;mso-wrap-style:square;v-text-anchor:top" filled="f" stroked="f">
            <v:textbox inset="0,0,0,0">
              <w:txbxContent>
                <w:p w14:paraId="68936E9A" w14:textId="77777777" w:rsidR="00DA366C" w:rsidRDefault="00D935FA" w:rsidP="00DA366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filled="f" stroked="f">
            <v:textbox inset="0,0,0,0">
              <w:txbxContent>
                <w:p w14:paraId="54295300" w14:textId="77777777" w:rsidR="00DA366C" w:rsidRDefault="00D935FA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filled="f" stroked="f">
            <v:textbox inset="0,0,0,0">
              <w:txbxContent>
                <w:p w14:paraId="59A796B5" w14:textId="77777777" w:rsidR="00DA366C" w:rsidRDefault="00D935FA" w:rsidP="00DA366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0853C271" w14:textId="77777777" w:rsidR="00DA366C" w:rsidRDefault="00D935F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09871" wp14:editId="4274EF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4BE0"/>
    <w:multiLevelType w:val="hybridMultilevel"/>
    <w:tmpl w:val="594E607C"/>
    <w:lvl w:ilvl="0" w:tplc="37589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46C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ED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82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06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6C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48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A2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4F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0BE0"/>
    <w:rsid w:val="00061096"/>
    <w:rsid w:val="00061C7B"/>
    <w:rsid w:val="00070DEA"/>
    <w:rsid w:val="000A363E"/>
    <w:rsid w:val="000A58F3"/>
    <w:rsid w:val="0015206F"/>
    <w:rsid w:val="001B3EBB"/>
    <w:rsid w:val="001C737C"/>
    <w:rsid w:val="001E7C7B"/>
    <w:rsid w:val="002231F5"/>
    <w:rsid w:val="00244397"/>
    <w:rsid w:val="002534BA"/>
    <w:rsid w:val="002578F0"/>
    <w:rsid w:val="00270CC7"/>
    <w:rsid w:val="002B0743"/>
    <w:rsid w:val="002C3134"/>
    <w:rsid w:val="002E3B29"/>
    <w:rsid w:val="0030588A"/>
    <w:rsid w:val="003105E7"/>
    <w:rsid w:val="0034090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C1E06"/>
    <w:rsid w:val="006D2713"/>
    <w:rsid w:val="0075045B"/>
    <w:rsid w:val="007816EA"/>
    <w:rsid w:val="007A4EFA"/>
    <w:rsid w:val="007E0206"/>
    <w:rsid w:val="008935AA"/>
    <w:rsid w:val="008D33A8"/>
    <w:rsid w:val="008E0C44"/>
    <w:rsid w:val="008E37B5"/>
    <w:rsid w:val="008F5688"/>
    <w:rsid w:val="00903405"/>
    <w:rsid w:val="00982C8C"/>
    <w:rsid w:val="009C2C03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802A4"/>
    <w:rsid w:val="00BA66C7"/>
    <w:rsid w:val="00BE5A7D"/>
    <w:rsid w:val="00BF0623"/>
    <w:rsid w:val="00C02018"/>
    <w:rsid w:val="00C16EFE"/>
    <w:rsid w:val="00C551CE"/>
    <w:rsid w:val="00CC1146"/>
    <w:rsid w:val="00D32CB5"/>
    <w:rsid w:val="00D62A42"/>
    <w:rsid w:val="00D673A0"/>
    <w:rsid w:val="00D935FA"/>
    <w:rsid w:val="00DA366C"/>
    <w:rsid w:val="00DB6949"/>
    <w:rsid w:val="00DC36F9"/>
    <w:rsid w:val="00E5484F"/>
    <w:rsid w:val="00E54A2B"/>
    <w:rsid w:val="00E6788B"/>
    <w:rsid w:val="00EA2060"/>
    <w:rsid w:val="00EE6825"/>
    <w:rsid w:val="00EF7178"/>
    <w:rsid w:val="00EF7302"/>
    <w:rsid w:val="00F05299"/>
    <w:rsid w:val="00F53452"/>
    <w:rsid w:val="00FC6F75"/>
    <w:rsid w:val="00FE324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1E47D7B"/>
  <w15:docId w15:val="{07DDE4A9-2397-4038-8751-EF666C5F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66C"/>
  </w:style>
  <w:style w:type="paragraph" w:styleId="Rodap">
    <w:name w:val="footer"/>
    <w:basedOn w:val="Normal"/>
    <w:link w:val="RodapChar"/>
    <w:uiPriority w:val="99"/>
    <w:unhideWhenUsed/>
    <w:rsid w:val="00DA3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Victor de Souza Goes</cp:lastModifiedBy>
  <cp:revision>99</cp:revision>
  <cp:lastPrinted>2021-02-01T13:34:00Z</cp:lastPrinted>
  <dcterms:created xsi:type="dcterms:W3CDTF">2017-01-25T13:58:00Z</dcterms:created>
  <dcterms:modified xsi:type="dcterms:W3CDTF">2021-04-27T20:14:00Z</dcterms:modified>
</cp:coreProperties>
</file>