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368E" w14:textId="6008E17C" w:rsidR="008C6F0F" w:rsidRPr="00F501B3" w:rsidRDefault="00F737C3" w:rsidP="008C6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B21A97">
        <w:rPr>
          <w:rFonts w:ascii="Times New Roman" w:hAnsi="Times New Roman" w:cs="Times New Roman"/>
          <w:b/>
          <w:sz w:val="24"/>
          <w:szCs w:val="24"/>
        </w:rPr>
        <w:t xml:space="preserve"> 165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E61BA07" w14:textId="77777777" w:rsidR="008C6F0F" w:rsidRDefault="008C6F0F" w:rsidP="008C6F0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2A9396" w14:textId="77777777" w:rsidR="008C6F0F" w:rsidRDefault="008C6F0F" w:rsidP="008C6F0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6C8A7B" w14:textId="77777777" w:rsidR="008C6F0F" w:rsidRDefault="00F737C3" w:rsidP="00102496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DD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informações ao Excelentíssimo Senhor Prefeito</w:t>
      </w:r>
      <w:r w:rsidR="00102496">
        <w:rPr>
          <w:rFonts w:ascii="Times New Roman" w:hAnsi="Times New Roman" w:cs="Times New Roman"/>
          <w:b/>
          <w:sz w:val="24"/>
          <w:szCs w:val="24"/>
        </w:rPr>
        <w:t xml:space="preserve"> de Itatiba</w:t>
      </w:r>
      <w:r>
        <w:rPr>
          <w:rFonts w:ascii="Times New Roman" w:hAnsi="Times New Roman" w:cs="Times New Roman"/>
          <w:b/>
          <w:sz w:val="24"/>
          <w:szCs w:val="24"/>
        </w:rPr>
        <w:t xml:space="preserve"> sobre</w:t>
      </w:r>
      <w:r w:rsidR="00102496">
        <w:rPr>
          <w:rFonts w:ascii="Times New Roman" w:hAnsi="Times New Roman" w:cs="Times New Roman"/>
          <w:b/>
          <w:sz w:val="24"/>
          <w:szCs w:val="24"/>
        </w:rPr>
        <w:t xml:space="preserve"> a adesão do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="00102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ao Sistema de Notificação Eletr</w:t>
      </w:r>
      <w:r w:rsidR="00102496">
        <w:rPr>
          <w:rFonts w:ascii="Times New Roman" w:hAnsi="Times New Roman" w:cs="Times New Roman"/>
          <w:b/>
          <w:sz w:val="24"/>
          <w:szCs w:val="24"/>
        </w:rPr>
        <w:t>ônica, regulamentado pelo Conselho Nacional de Trânsito – CONTRAN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10951E0" w14:textId="77777777" w:rsidR="00102496" w:rsidRDefault="00102496" w:rsidP="008C6F0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6B2E5" w14:textId="77777777" w:rsidR="008C6F0F" w:rsidRDefault="008C6F0F" w:rsidP="008C6F0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A080F" w14:textId="77777777" w:rsidR="008C6F0F" w:rsidRDefault="00F737C3" w:rsidP="008C6F0F">
      <w:pPr>
        <w:ind w:right="142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>
        <w:rPr>
          <w:rFonts w:ascii="Times New Roman" w:hAnsi="Times New Roman" w:cs="Times New Roman"/>
          <w:b/>
          <w:sz w:val="24"/>
          <w:szCs w:val="24"/>
        </w:rPr>
        <w:t>Presidente,</w:t>
      </w:r>
    </w:p>
    <w:p w14:paraId="2DF3ED82" w14:textId="77777777" w:rsidR="008C6F0F" w:rsidRDefault="008C6F0F" w:rsidP="008C6F0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B67B3" w14:textId="77777777" w:rsidR="002E1723" w:rsidRDefault="002E1723" w:rsidP="008C6F0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5FED7" w14:textId="77777777" w:rsidR="00233940" w:rsidRDefault="00F737C3" w:rsidP="00233940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4E31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desde 14 de abril de 2021 está em vigência a Lei Federal n°. 14.071, de 13 de outubro de 2020, que alterou diversos dispositivos da Lei </w:t>
      </w:r>
      <w:r w:rsidRPr="004E31D7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31D7">
        <w:rPr>
          <w:rFonts w:ascii="Times New Roman" w:hAnsi="Times New Roman" w:cs="Times New Roman"/>
          <w:sz w:val="24"/>
          <w:szCs w:val="24"/>
        </w:rPr>
        <w:t xml:space="preserve"> 9.503, de 23 de setembro de 1997 (Código de Trânsito Brasileiro)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3E5C84" w14:textId="77777777" w:rsidR="004E31D7" w:rsidRDefault="004E31D7" w:rsidP="004E31D7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701FB3" w14:textId="77777777" w:rsidR="000213D6" w:rsidRDefault="00F737C3" w:rsidP="00E33E7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31D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69013A">
        <w:rPr>
          <w:rFonts w:ascii="Times New Roman" w:hAnsi="Times New Roman" w:cs="Times New Roman"/>
          <w:sz w:val="24"/>
          <w:szCs w:val="24"/>
        </w:rPr>
        <w:t xml:space="preserve"> </w:t>
      </w:r>
      <w:r w:rsidR="00E33E73">
        <w:rPr>
          <w:rFonts w:ascii="Times New Roman" w:hAnsi="Times New Roman" w:cs="Times New Roman"/>
          <w:sz w:val="24"/>
          <w:szCs w:val="24"/>
        </w:rPr>
        <w:t xml:space="preserve">uma das </w:t>
      </w:r>
      <w:r w:rsidR="006E740D">
        <w:rPr>
          <w:rFonts w:ascii="Times New Roman" w:hAnsi="Times New Roman" w:cs="Times New Roman"/>
          <w:sz w:val="24"/>
          <w:szCs w:val="24"/>
        </w:rPr>
        <w:t xml:space="preserve">mais </w:t>
      </w:r>
      <w:r w:rsidR="00B064FB">
        <w:rPr>
          <w:rFonts w:ascii="Times New Roman" w:hAnsi="Times New Roman" w:cs="Times New Roman"/>
          <w:sz w:val="24"/>
          <w:szCs w:val="24"/>
        </w:rPr>
        <w:t>importantes alterações entronizadas pela nova le</w:t>
      </w:r>
      <w:r w:rsidR="009353FE">
        <w:rPr>
          <w:rFonts w:ascii="Times New Roman" w:hAnsi="Times New Roman" w:cs="Times New Roman"/>
          <w:sz w:val="24"/>
          <w:szCs w:val="24"/>
        </w:rPr>
        <w:t>gislação</w:t>
      </w:r>
      <w:r w:rsidR="00E33E73">
        <w:rPr>
          <w:rFonts w:ascii="Times New Roman" w:hAnsi="Times New Roman" w:cs="Times New Roman"/>
          <w:sz w:val="24"/>
          <w:szCs w:val="24"/>
        </w:rPr>
        <w:t xml:space="preserve"> prevê a utilização do Sistema </w:t>
      </w:r>
      <w:r w:rsidR="002C4189">
        <w:rPr>
          <w:rFonts w:ascii="Times New Roman" w:hAnsi="Times New Roman" w:cs="Times New Roman"/>
          <w:sz w:val="24"/>
          <w:szCs w:val="24"/>
        </w:rPr>
        <w:t>de Notificação Eletrônica</w:t>
      </w:r>
      <w:r w:rsidR="003B6558">
        <w:rPr>
          <w:rFonts w:ascii="Times New Roman" w:hAnsi="Times New Roman" w:cs="Times New Roman"/>
          <w:sz w:val="24"/>
          <w:szCs w:val="24"/>
        </w:rPr>
        <w:t xml:space="preserve"> – SNE</w:t>
      </w:r>
      <w:r w:rsidR="002C4189">
        <w:rPr>
          <w:rFonts w:ascii="Times New Roman" w:hAnsi="Times New Roman" w:cs="Times New Roman"/>
          <w:sz w:val="24"/>
          <w:szCs w:val="24"/>
        </w:rPr>
        <w:t>,</w:t>
      </w:r>
      <w:r w:rsidR="00CB66C9">
        <w:rPr>
          <w:rFonts w:ascii="Times New Roman" w:hAnsi="Times New Roman" w:cs="Times New Roman"/>
          <w:sz w:val="24"/>
          <w:szCs w:val="24"/>
        </w:rPr>
        <w:t xml:space="preserve"> </w:t>
      </w:r>
      <w:r w:rsidR="009353FE">
        <w:rPr>
          <w:rFonts w:ascii="Times New Roman" w:hAnsi="Times New Roman" w:cs="Times New Roman"/>
          <w:sz w:val="24"/>
          <w:szCs w:val="24"/>
        </w:rPr>
        <w:t>que permite ao cidadão condutor ou proprietário de veículo usufruir d</w:t>
      </w:r>
      <w:r w:rsidR="003C37B6">
        <w:rPr>
          <w:rFonts w:ascii="Times New Roman" w:hAnsi="Times New Roman" w:cs="Times New Roman"/>
          <w:sz w:val="24"/>
          <w:szCs w:val="24"/>
        </w:rPr>
        <w:t>e</w:t>
      </w:r>
      <w:r w:rsidR="009353FE">
        <w:rPr>
          <w:rFonts w:ascii="Times New Roman" w:hAnsi="Times New Roman" w:cs="Times New Roman"/>
          <w:sz w:val="24"/>
          <w:szCs w:val="24"/>
        </w:rPr>
        <w:t xml:space="preserve"> direitos garantidos pela Lei, dentre os quais </w:t>
      </w:r>
      <w:r w:rsidR="00C1697E">
        <w:rPr>
          <w:rFonts w:ascii="Times New Roman" w:hAnsi="Times New Roman" w:cs="Times New Roman"/>
          <w:sz w:val="24"/>
          <w:szCs w:val="24"/>
        </w:rPr>
        <w:t xml:space="preserve">o </w:t>
      </w:r>
      <w:r w:rsidR="003B6558">
        <w:rPr>
          <w:rFonts w:ascii="Times New Roman" w:hAnsi="Times New Roman" w:cs="Times New Roman"/>
          <w:sz w:val="24"/>
          <w:szCs w:val="24"/>
        </w:rPr>
        <w:t>direito de</w:t>
      </w:r>
      <w:r w:rsidR="00233940">
        <w:rPr>
          <w:rFonts w:ascii="Times New Roman" w:hAnsi="Times New Roman" w:cs="Times New Roman"/>
          <w:sz w:val="24"/>
          <w:szCs w:val="24"/>
        </w:rPr>
        <w:t xml:space="preserve"> obter</w:t>
      </w:r>
      <w:r w:rsidR="003B6558">
        <w:rPr>
          <w:rFonts w:ascii="Times New Roman" w:hAnsi="Times New Roman" w:cs="Times New Roman"/>
          <w:sz w:val="24"/>
          <w:szCs w:val="24"/>
        </w:rPr>
        <w:t xml:space="preserve"> abatimento no valor da multa em </w:t>
      </w:r>
      <w:r w:rsidR="00E33E73">
        <w:rPr>
          <w:rFonts w:ascii="Times New Roman" w:hAnsi="Times New Roman" w:cs="Times New Roman"/>
          <w:sz w:val="24"/>
          <w:szCs w:val="24"/>
        </w:rPr>
        <w:t>40% (quarenta por cento)</w:t>
      </w:r>
      <w:r w:rsidR="003B6558">
        <w:rPr>
          <w:rFonts w:ascii="Times New Roman" w:hAnsi="Times New Roman" w:cs="Times New Roman"/>
          <w:sz w:val="24"/>
          <w:szCs w:val="24"/>
        </w:rPr>
        <w:t xml:space="preserve">, desde que </w:t>
      </w:r>
      <w:r w:rsidR="000A68A2">
        <w:rPr>
          <w:rFonts w:ascii="Times New Roman" w:hAnsi="Times New Roman" w:cs="Times New Roman"/>
          <w:sz w:val="24"/>
          <w:szCs w:val="24"/>
        </w:rPr>
        <w:t xml:space="preserve">reconheça o cometimento da infração e </w:t>
      </w:r>
      <w:r>
        <w:rPr>
          <w:rFonts w:ascii="Times New Roman" w:hAnsi="Times New Roman" w:cs="Times New Roman"/>
          <w:sz w:val="24"/>
          <w:szCs w:val="24"/>
        </w:rPr>
        <w:t>opte por não apresentar defesa ou recurso, conforme nova redação do § 1° do art. 284 do CTB</w:t>
      </w:r>
      <w:r w:rsidR="003C37B6">
        <w:rPr>
          <w:rFonts w:ascii="Times New Roman" w:hAnsi="Times New Roman" w:cs="Times New Roman"/>
          <w:sz w:val="24"/>
          <w:szCs w:val="24"/>
        </w:rPr>
        <w:t>, veja-se:</w:t>
      </w:r>
    </w:p>
    <w:p w14:paraId="1D7CF7A9" w14:textId="77777777" w:rsidR="003C37B6" w:rsidRDefault="003C37B6" w:rsidP="00E33E7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E35DBDE" w14:textId="77777777" w:rsidR="003C37B6" w:rsidRPr="006E740D" w:rsidRDefault="00F737C3" w:rsidP="003C37B6">
      <w:pPr>
        <w:pStyle w:val="NormalWeb"/>
        <w:ind w:left="2124" w:firstLine="1416"/>
        <w:jc w:val="both"/>
        <w:rPr>
          <w:i/>
          <w:color w:val="000000"/>
          <w:sz w:val="22"/>
          <w:szCs w:val="22"/>
        </w:rPr>
      </w:pPr>
      <w:r w:rsidRPr="006E740D">
        <w:rPr>
          <w:i/>
          <w:color w:val="000000"/>
          <w:sz w:val="22"/>
          <w:szCs w:val="22"/>
        </w:rPr>
        <w:t xml:space="preserve">Art. 284. O </w:t>
      </w:r>
      <w:r w:rsidRPr="006E740D">
        <w:rPr>
          <w:i/>
          <w:color w:val="000000"/>
          <w:sz w:val="22"/>
          <w:szCs w:val="22"/>
        </w:rPr>
        <w:t>pagamento da multa poderá ser efetuado até a data do vencimento expressa na notificação, por oitenta por cento do seu valor.</w:t>
      </w:r>
    </w:p>
    <w:p w14:paraId="5340CCCE" w14:textId="77777777" w:rsidR="003C37B6" w:rsidRPr="006E740D" w:rsidRDefault="00F737C3" w:rsidP="003C37B6">
      <w:pPr>
        <w:pStyle w:val="NormalWeb"/>
        <w:ind w:left="2124" w:firstLine="1416"/>
        <w:jc w:val="both"/>
        <w:rPr>
          <w:i/>
          <w:color w:val="000000"/>
          <w:sz w:val="22"/>
          <w:szCs w:val="22"/>
        </w:rPr>
      </w:pPr>
      <w:r w:rsidRPr="006E740D">
        <w:rPr>
          <w:i/>
          <w:color w:val="000000"/>
          <w:sz w:val="22"/>
          <w:szCs w:val="22"/>
        </w:rPr>
        <w:t>§ 1º  Caso o infrator opte pelo sistema de notificação eletrônica, conforme regulamentação do Contran, e opte por não apresentar de</w:t>
      </w:r>
      <w:r w:rsidRPr="006E740D">
        <w:rPr>
          <w:i/>
          <w:color w:val="000000"/>
          <w:sz w:val="22"/>
          <w:szCs w:val="22"/>
        </w:rPr>
        <w:t>fesa prévia nem recurso, reconhecendo o cometimento da infração, poderá efetuar o pagamento da multa por 60% (sessenta por cento) do seu valor, em qualquer fase do processo, até o vencimento da multa.</w:t>
      </w:r>
    </w:p>
    <w:p w14:paraId="77FDF005" w14:textId="77777777" w:rsidR="003C37B6" w:rsidRDefault="003C37B6" w:rsidP="00E33E73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DF350" w14:textId="77777777" w:rsidR="00F132CF" w:rsidRDefault="00F737C3" w:rsidP="00E33E73">
      <w:pPr>
        <w:spacing w:line="276" w:lineRule="auto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="00D13091">
        <w:rPr>
          <w:rFonts w:ascii="Times New Roman" w:hAnsi="Times New Roman" w:cs="Times New Roman"/>
          <w:sz w:val="24"/>
          <w:szCs w:val="24"/>
        </w:rPr>
        <w:t xml:space="preserve"> que</w:t>
      </w:r>
      <w:r w:rsidR="003C37B6">
        <w:rPr>
          <w:rFonts w:ascii="Times New Roman" w:hAnsi="Times New Roman" w:cs="Times New Roman"/>
          <w:sz w:val="24"/>
          <w:szCs w:val="24"/>
        </w:rPr>
        <w:t xml:space="preserve"> o condutor ou proprietário de veículo optante pelo Sistema de Notificação Eletrônica – SNE, ao nele se cadastrar e inserir os dados de seus veículos, </w:t>
      </w:r>
      <w:r w:rsidR="007E4AFA" w:rsidRPr="007E4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passará a ser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comunicado</w:t>
      </w:r>
      <w:r w:rsidR="007E4AFA" w:rsidRPr="007E4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eletronicamente acerca das notificações de autuação e penalidade</w:t>
      </w:r>
      <w:r w:rsidR="007E4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7E4AFA" w:rsidRPr="007E4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interestaduais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B0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aplicadas pelos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órgãos autuadores federais, estaduais e municipais</w:t>
      </w:r>
      <w:r w:rsidR="005B0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3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conveniados ao</w:t>
      </w:r>
      <w:r w:rsidR="00B57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7638">
        <w:rPr>
          <w:rFonts w:ascii="Times New Roman" w:hAnsi="Times New Roman" w:cs="Times New Roman"/>
          <w:sz w:val="24"/>
          <w:szCs w:val="24"/>
        </w:rPr>
        <w:t xml:space="preserve">Sistema de Notificação Eletrônica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SNE;</w:t>
      </w:r>
    </w:p>
    <w:p w14:paraId="3A9C3BE0" w14:textId="77777777" w:rsidR="005B0D2F" w:rsidRDefault="005B0D2F" w:rsidP="00E33E73">
      <w:pPr>
        <w:spacing w:line="276" w:lineRule="auto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6B1C4DD" w14:textId="77777777" w:rsidR="007207F8" w:rsidRDefault="00F737C3" w:rsidP="00E33E7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31D7">
        <w:rPr>
          <w:rFonts w:ascii="Times New Roman" w:hAnsi="Times New Roman" w:cs="Times New Roman"/>
          <w:b/>
          <w:sz w:val="24"/>
          <w:szCs w:val="24"/>
        </w:rPr>
        <w:t>CONSIDERANDO</w:t>
      </w:r>
      <w:r w:rsidR="00D033EB">
        <w:rPr>
          <w:rFonts w:ascii="Times New Roman" w:hAnsi="Times New Roman" w:cs="Times New Roman"/>
          <w:sz w:val="24"/>
          <w:szCs w:val="24"/>
        </w:rPr>
        <w:t>, todavia, que até o presente momento, segundo dados disponibilizados pelo Departamento Nacional de Trânsito</w:t>
      </w:r>
      <w:r w:rsidR="009A3DB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EB">
        <w:rPr>
          <w:rFonts w:ascii="Times New Roman" w:hAnsi="Times New Roman" w:cs="Times New Roman"/>
          <w:sz w:val="24"/>
          <w:szCs w:val="24"/>
        </w:rPr>
        <w:t>DENATRAN</w:t>
      </w:r>
      <w:r>
        <w:rPr>
          <w:rFonts w:ascii="Times New Roman" w:hAnsi="Times New Roman" w:cs="Times New Roman"/>
          <w:sz w:val="24"/>
          <w:szCs w:val="24"/>
        </w:rPr>
        <w:t xml:space="preserve">, através do endereço eletrônico </w:t>
      </w:r>
      <w:r w:rsidRPr="007A2227">
        <w:rPr>
          <w:rFonts w:ascii="Times New Roman" w:hAnsi="Times New Roman" w:cs="Times New Roman"/>
          <w:sz w:val="24"/>
          <w:szCs w:val="24"/>
          <w:u w:val="single"/>
        </w:rPr>
        <w:t>sne.denatran.serpro.gov.br</w:t>
      </w:r>
      <w:r w:rsidR="00D033EB">
        <w:rPr>
          <w:rFonts w:ascii="Times New Roman" w:hAnsi="Times New Roman" w:cs="Times New Roman"/>
          <w:sz w:val="24"/>
          <w:szCs w:val="24"/>
        </w:rPr>
        <w:t>, o Município de Itatiba não aderiu e</w:t>
      </w:r>
      <w:r w:rsidR="009A3DBF">
        <w:rPr>
          <w:rFonts w:ascii="Times New Roman" w:hAnsi="Times New Roman" w:cs="Times New Roman"/>
          <w:sz w:val="24"/>
          <w:szCs w:val="24"/>
        </w:rPr>
        <w:t xml:space="preserve">, portanto, </w:t>
      </w:r>
      <w:r w:rsidR="00D033EB">
        <w:rPr>
          <w:rFonts w:ascii="Times New Roman" w:hAnsi="Times New Roman" w:cs="Times New Roman"/>
          <w:sz w:val="24"/>
          <w:szCs w:val="24"/>
        </w:rPr>
        <w:t>não está conveniado ao</w:t>
      </w:r>
      <w:r w:rsidR="00C0503C">
        <w:rPr>
          <w:rFonts w:ascii="Times New Roman" w:hAnsi="Times New Roman" w:cs="Times New Roman"/>
          <w:sz w:val="24"/>
          <w:szCs w:val="24"/>
        </w:rPr>
        <w:t xml:space="preserve"> Sistema de Notificação Eletrônica – </w:t>
      </w:r>
      <w:r>
        <w:rPr>
          <w:rFonts w:ascii="Times New Roman" w:hAnsi="Times New Roman" w:cs="Times New Roman"/>
          <w:sz w:val="24"/>
          <w:szCs w:val="24"/>
        </w:rPr>
        <w:t>SNE, o que impede o usufruto de direitos pelos nossos munícipes, dentr</w:t>
      </w:r>
      <w:r>
        <w:rPr>
          <w:rFonts w:ascii="Times New Roman" w:hAnsi="Times New Roman" w:cs="Times New Roman"/>
          <w:sz w:val="24"/>
          <w:szCs w:val="24"/>
        </w:rPr>
        <w:t>e os quais – e principalmente – o direito estabelecido no retro referido § 1° do art. 284 do CTB;</w:t>
      </w:r>
    </w:p>
    <w:p w14:paraId="3CDA0683" w14:textId="77777777" w:rsidR="007207F8" w:rsidRDefault="00F737C3" w:rsidP="00E33E7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3389A39" w14:textId="77777777" w:rsidR="009A3DBF" w:rsidRDefault="00F737C3" w:rsidP="008C6F0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 w:rsidRPr="00720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termos regimentais</w:t>
      </w:r>
      <w:r w:rsidR="00720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após ouvido o Douto e Soberano </w:t>
      </w:r>
      <w:r w:rsidR="00DB4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lenário, seja encaminhado</w:t>
      </w:r>
      <w:r w:rsidR="007207F8">
        <w:rPr>
          <w:rFonts w:ascii="Times New Roman" w:hAnsi="Times New Roman" w:cs="Times New Roman"/>
          <w:sz w:val="24"/>
          <w:szCs w:val="24"/>
        </w:rPr>
        <w:t xml:space="preserve"> ofício ao Excelentíssimo Senhor Prefeito, a fim de que preste informações acerca das providências que estão sendo tomadas</w:t>
      </w:r>
      <w:r w:rsidR="00DB4E4F">
        <w:rPr>
          <w:rFonts w:ascii="Times New Roman" w:hAnsi="Times New Roman" w:cs="Times New Roman"/>
          <w:sz w:val="24"/>
          <w:szCs w:val="24"/>
        </w:rPr>
        <w:t xml:space="preserve"> junto ao Departamento Nacional de Trânsito – DENATRAN,</w:t>
      </w:r>
      <w:r w:rsidR="007207F8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inclusão do Município de Itatiba como órgão autuador aderente conveniado</w:t>
      </w:r>
      <w:r w:rsidR="00DB4E4F">
        <w:rPr>
          <w:rFonts w:ascii="Times New Roman" w:hAnsi="Times New Roman" w:cs="Times New Roman"/>
          <w:sz w:val="24"/>
          <w:szCs w:val="24"/>
        </w:rPr>
        <w:t xml:space="preserve"> ao Sistema de Notificação Eletrônica – SNE.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812CE2" w14:textId="77777777" w:rsidR="008C6F0F" w:rsidRDefault="008C6F0F" w:rsidP="008C6F0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FA3D26F" w14:textId="77777777" w:rsidR="008C6F0F" w:rsidRDefault="00F737C3" w:rsidP="008C6F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SALA DAS SESSÕES, </w:t>
      </w:r>
      <w:r w:rsidRPr="007B4F25">
        <w:rPr>
          <w:rFonts w:ascii="Times New Roman" w:hAnsi="Times New Roman" w:cs="Times New Roman"/>
          <w:sz w:val="24"/>
          <w:szCs w:val="24"/>
        </w:rPr>
        <w:t>0</w:t>
      </w:r>
      <w:r w:rsidR="00DB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DB4E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de 2021.</w:t>
      </w:r>
    </w:p>
    <w:p w14:paraId="2ACCE1BD" w14:textId="77777777" w:rsidR="008C6F0F" w:rsidRDefault="008C6F0F" w:rsidP="008C6F0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0FCDB57" w14:textId="77777777" w:rsidR="00DB4E4F" w:rsidRDefault="00DB4E4F" w:rsidP="008C6F0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775D9D" w14:textId="77777777" w:rsidR="008C6F0F" w:rsidRDefault="008C6F0F" w:rsidP="008C6F0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14F350A" w14:textId="77777777" w:rsidR="008C6F0F" w:rsidRDefault="00F737C3" w:rsidP="008C6F0F">
      <w:pPr>
        <w:pStyle w:val="Ttulo3"/>
        <w:spacing w:before="0" w:after="0"/>
        <w:ind w:right="709"/>
        <w:contextualSpacing/>
        <w:jc w:val="center"/>
        <w:rPr>
          <w:rFonts w:ascii="Times New Roman" w:hAnsi="Times New Roman"/>
          <w:sz w:val="24"/>
          <w:szCs w:val="24"/>
        </w:rPr>
      </w:pPr>
      <w:r w:rsidRPr="009552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ORNÉLIO BAPTISTA ALVES</w:t>
      </w:r>
    </w:p>
    <w:p w14:paraId="46B294C7" w14:textId="77777777" w:rsidR="008C6F0F" w:rsidRPr="00955288" w:rsidRDefault="00F737C3" w:rsidP="008C6F0F">
      <w:pPr>
        <w:pStyle w:val="Ttulo3"/>
        <w:spacing w:before="0" w:after="0"/>
        <w:ind w:right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(Cornélio da Farmácia)</w:t>
      </w:r>
    </w:p>
    <w:p w14:paraId="4C026F75" w14:textId="77777777" w:rsidR="008C6F0F" w:rsidRDefault="00F737C3" w:rsidP="008C6F0F">
      <w:pPr>
        <w:pStyle w:val="Ttulo3"/>
        <w:spacing w:before="0" w:after="0"/>
        <w:ind w:right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5288">
        <w:rPr>
          <w:rFonts w:ascii="Times New Roman" w:hAnsi="Times New Roman"/>
          <w:sz w:val="24"/>
          <w:szCs w:val="24"/>
        </w:rPr>
        <w:t>Vereador – PL</w:t>
      </w:r>
    </w:p>
    <w:p w14:paraId="147ABB31" w14:textId="77777777" w:rsidR="008C6F0F" w:rsidRPr="008F2981" w:rsidRDefault="00F737C3" w:rsidP="008C6F0F">
      <w:pPr>
        <w:rPr>
          <w:rFonts w:ascii="Times New Roman" w:hAnsi="Times New Roman" w:cs="Times New Roman"/>
          <w:b/>
          <w:lang w:eastAsia="pt-BR"/>
        </w:rPr>
      </w:pPr>
      <w:r w:rsidRPr="008F2981">
        <w:rPr>
          <w:rFonts w:ascii="Times New Roman" w:hAnsi="Times New Roman" w:cs="Times New Roman"/>
          <w:b/>
          <w:lang w:eastAsia="pt-BR"/>
        </w:rPr>
        <w:tab/>
      </w:r>
      <w:r w:rsidRPr="008F2981">
        <w:rPr>
          <w:rFonts w:ascii="Times New Roman" w:hAnsi="Times New Roman" w:cs="Times New Roman"/>
          <w:b/>
          <w:lang w:eastAsia="pt-BR"/>
        </w:rPr>
        <w:tab/>
      </w:r>
      <w:r w:rsidRPr="008F2981">
        <w:rPr>
          <w:rFonts w:ascii="Times New Roman" w:hAnsi="Times New Roman" w:cs="Times New Roman"/>
          <w:b/>
          <w:lang w:eastAsia="pt-BR"/>
        </w:rPr>
        <w:tab/>
        <w:t xml:space="preserve">              </w:t>
      </w:r>
    </w:p>
    <w:p w14:paraId="436BF88E" w14:textId="77777777" w:rsidR="008C6F0F" w:rsidRDefault="008C6F0F" w:rsidP="008C6F0F">
      <w:pPr>
        <w:jc w:val="both"/>
        <w:rPr>
          <w:lang w:eastAsia="pt-BR"/>
        </w:rPr>
      </w:pPr>
    </w:p>
    <w:p w14:paraId="202B2A71" w14:textId="77777777" w:rsidR="00760BA1" w:rsidRDefault="00760BA1"/>
    <w:sectPr w:rsidR="00760BA1" w:rsidSect="006352DD">
      <w:headerReference w:type="default" r:id="rId6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95EE" w14:textId="77777777" w:rsidR="00F737C3" w:rsidRDefault="00F737C3">
      <w:pPr>
        <w:spacing w:after="0" w:line="240" w:lineRule="auto"/>
      </w:pPr>
      <w:r>
        <w:separator/>
      </w:r>
    </w:p>
  </w:endnote>
  <w:endnote w:type="continuationSeparator" w:id="0">
    <w:p w14:paraId="37DB8BED" w14:textId="77777777" w:rsidR="00F737C3" w:rsidRDefault="00F7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41E1" w14:textId="77777777" w:rsidR="00F737C3" w:rsidRDefault="00F737C3">
      <w:pPr>
        <w:spacing w:after="0" w:line="240" w:lineRule="auto"/>
      </w:pPr>
      <w:r>
        <w:separator/>
      </w:r>
    </w:p>
  </w:footnote>
  <w:footnote w:type="continuationSeparator" w:id="0">
    <w:p w14:paraId="091CA40F" w14:textId="77777777" w:rsidR="00F737C3" w:rsidRDefault="00F7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06148"/>
      <w:docPartObj>
        <w:docPartGallery w:val="Page Numbers (Margins)"/>
        <w:docPartUnique/>
      </w:docPartObj>
    </w:sdtPr>
    <w:sdtEndPr/>
    <w:sdtContent>
      <w:p w14:paraId="580957D1" w14:textId="77777777" w:rsidR="002250C3" w:rsidRDefault="00F737C3">
        <w:pPr>
          <w:pStyle w:val="Cabealho"/>
        </w:pPr>
        <w:r>
          <w:rPr>
            <w:noProof/>
            <w:lang w:eastAsia="pt-BR"/>
          </w:rPr>
          <w:pict w14:anchorId="668ED56B">
            <v:rect id="Retângulo 6" o:spid="_x0000_s3073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allowincell="f" filled="f" stroked="f">
              <v:textbox style="layout-flow:vertical;mso-layout-flow-alt:bottom-to-top;mso-fit-shape-to-text:t">
                <w:txbxContent>
                  <w:p w14:paraId="1716C0EA" w14:textId="77777777" w:rsidR="002250C3" w:rsidRPr="002250C3" w:rsidRDefault="00F737C3">
                    <w:pPr>
                      <w:pStyle w:val="Rodap"/>
                      <w:rPr>
                        <w:rFonts w:ascii="Times New Roman" w:eastAsiaTheme="majorEastAsia" w:hAnsi="Times New Roman" w:cs="Times New Roman"/>
                        <w:b/>
                        <w:sz w:val="16"/>
                        <w:szCs w:val="16"/>
                      </w:rPr>
                    </w:pPr>
                    <w:r w:rsidRPr="002250C3">
                      <w:rPr>
                        <w:rFonts w:ascii="Times New Roman" w:eastAsiaTheme="majorEastAsia" w:hAnsi="Times New Roman" w:cs="Times New Roman"/>
                        <w:b/>
                        <w:sz w:val="16"/>
                        <w:szCs w:val="16"/>
                      </w:rPr>
                      <w:t>Página</w:t>
                    </w:r>
                    <w:r w:rsidR="00F026E2" w:rsidRPr="002250C3">
                      <w:rPr>
                        <w:rFonts w:ascii="Times New Roman" w:eastAsiaTheme="minorEastAsia" w:hAnsi="Times New Roman"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2250C3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instrText>PAGE    \* MERGEFORMAT</w:instrText>
                    </w:r>
                    <w:r w:rsidR="00F026E2" w:rsidRPr="002250C3">
                      <w:rPr>
                        <w:rFonts w:ascii="Times New Roman" w:eastAsiaTheme="minorEastAsia" w:hAnsi="Times New Roman"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="006C56A9" w:rsidRPr="006C56A9">
                      <w:rPr>
                        <w:rFonts w:ascii="Times New Roman" w:eastAsiaTheme="majorEastAsia" w:hAnsi="Times New Roman" w:cs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="00F026E2" w:rsidRPr="002250C3">
                      <w:rPr>
                        <w:rFonts w:ascii="Times New Roman" w:eastAsiaTheme="majorEastAsia" w:hAnsi="Times New Roman" w:cs="Times New Roman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margin"/>
            </v:rect>
          </w:pict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09E5C4A" wp14:editId="2647445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3019425"/>
              <wp:effectExtent l="0" t="0" r="0" b="0"/>
              <wp:wrapNone/>
              <wp:docPr id="100002" name="Sino.Siscam.Desktop.Carimb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003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F0F"/>
    <w:rsid w:val="000213D6"/>
    <w:rsid w:val="00061A84"/>
    <w:rsid w:val="000A68A2"/>
    <w:rsid w:val="00102496"/>
    <w:rsid w:val="002250C3"/>
    <w:rsid w:val="00233940"/>
    <w:rsid w:val="00250C30"/>
    <w:rsid w:val="002C4189"/>
    <w:rsid w:val="002E1723"/>
    <w:rsid w:val="0038304D"/>
    <w:rsid w:val="003B6558"/>
    <w:rsid w:val="003C37B6"/>
    <w:rsid w:val="004E31D7"/>
    <w:rsid w:val="005B0D2F"/>
    <w:rsid w:val="006352DD"/>
    <w:rsid w:val="0069013A"/>
    <w:rsid w:val="006C56A9"/>
    <w:rsid w:val="006E740D"/>
    <w:rsid w:val="007207F8"/>
    <w:rsid w:val="00760BA1"/>
    <w:rsid w:val="007A2227"/>
    <w:rsid w:val="007B4F25"/>
    <w:rsid w:val="007E4AFA"/>
    <w:rsid w:val="0086276E"/>
    <w:rsid w:val="008C6F0F"/>
    <w:rsid w:val="008F2981"/>
    <w:rsid w:val="009353FE"/>
    <w:rsid w:val="00955288"/>
    <w:rsid w:val="009A3DBF"/>
    <w:rsid w:val="00B064FB"/>
    <w:rsid w:val="00B21A97"/>
    <w:rsid w:val="00B57638"/>
    <w:rsid w:val="00BA05EC"/>
    <w:rsid w:val="00C0503C"/>
    <w:rsid w:val="00C1697E"/>
    <w:rsid w:val="00C16EB9"/>
    <w:rsid w:val="00CB66C9"/>
    <w:rsid w:val="00D033EB"/>
    <w:rsid w:val="00D13091"/>
    <w:rsid w:val="00DB4E4F"/>
    <w:rsid w:val="00E33E73"/>
    <w:rsid w:val="00F026E2"/>
    <w:rsid w:val="00F132CF"/>
    <w:rsid w:val="00F501B3"/>
    <w:rsid w:val="00F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A6FB7AE"/>
  <w15:docId w15:val="{352F32A4-5D93-4BB2-9054-B427219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0F"/>
  </w:style>
  <w:style w:type="paragraph" w:styleId="Ttulo3">
    <w:name w:val="heading 3"/>
    <w:basedOn w:val="Normal"/>
    <w:next w:val="Normal"/>
    <w:link w:val="Ttulo3Char"/>
    <w:unhideWhenUsed/>
    <w:qFormat/>
    <w:rsid w:val="008C6F0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C6F0F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6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F0F"/>
  </w:style>
  <w:style w:type="paragraph" w:styleId="Rodap">
    <w:name w:val="footer"/>
    <w:basedOn w:val="Normal"/>
    <w:link w:val="RodapChar"/>
    <w:uiPriority w:val="99"/>
    <w:unhideWhenUsed/>
    <w:rsid w:val="008C6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F0F"/>
  </w:style>
  <w:style w:type="paragraph" w:styleId="NormalWeb">
    <w:name w:val="Normal (Web)"/>
    <w:basedOn w:val="Normal"/>
    <w:uiPriority w:val="99"/>
    <w:semiHidden/>
    <w:unhideWhenUsed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Augusto Fascina</dc:creator>
  <cp:lastModifiedBy>Pedro Luis Lima Andre</cp:lastModifiedBy>
  <cp:revision>26</cp:revision>
  <dcterms:created xsi:type="dcterms:W3CDTF">2021-05-03T17:52:00Z</dcterms:created>
  <dcterms:modified xsi:type="dcterms:W3CDTF">2021-05-04T20:04:00Z</dcterms:modified>
</cp:coreProperties>
</file>