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41340" w:rsidP="00941340" w14:paraId="07BC5012" w14:textId="3675F60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   </w:t>
      </w:r>
      <w:r w:rsidR="003E1C5B">
        <w:rPr>
          <w:b/>
          <w:sz w:val="24"/>
          <w:szCs w:val="24"/>
        </w:rPr>
        <w:t>889</w:t>
      </w:r>
      <w:r>
        <w:rPr>
          <w:b/>
          <w:sz w:val="24"/>
          <w:szCs w:val="24"/>
        </w:rPr>
        <w:t>/2021</w:t>
      </w:r>
    </w:p>
    <w:p w:rsidR="00941340" w:rsidRPr="00F749CF" w:rsidP="00941340" w14:paraId="5E586D79" w14:textId="77777777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941340" w:rsidRPr="00F749CF" w:rsidP="00941340" w14:paraId="016C97DF" w14:textId="77777777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941340" w:rsidRPr="00DB1DEB" w:rsidP="00941340" w14:paraId="3E0B027B" w14:textId="77777777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à Prefeitura Municipal estudos de melhorias de sinalização de trânsito</w:t>
      </w:r>
      <w:r w:rsidR="00AA7F23">
        <w:rPr>
          <w:color w:val="000000"/>
          <w:sz w:val="24"/>
        </w:rPr>
        <w:t xml:space="preserve"> em semáforo localizado na</w:t>
      </w:r>
      <w:r>
        <w:rPr>
          <w:color w:val="000000"/>
          <w:sz w:val="24"/>
        </w:rPr>
        <w:t xml:space="preserve"> Avenida Prudente de Moraes</w:t>
      </w:r>
      <w:r w:rsidRPr="00DB1DEB">
        <w:rPr>
          <w:color w:val="000000"/>
          <w:sz w:val="24"/>
        </w:rPr>
        <w:t>, conforme especifica</w:t>
      </w:r>
      <w:r>
        <w:rPr>
          <w:color w:val="000000"/>
          <w:sz w:val="24"/>
        </w:rPr>
        <w:t>.</w:t>
      </w:r>
    </w:p>
    <w:p w:rsidR="00941340" w:rsidRPr="00F749CF" w:rsidP="00941340" w14:paraId="476AF290" w14:textId="77777777">
      <w:pPr>
        <w:spacing w:line="276" w:lineRule="auto"/>
        <w:ind w:firstLine="1418"/>
        <w:jc w:val="both"/>
        <w:rPr>
          <w:sz w:val="24"/>
          <w:szCs w:val="24"/>
        </w:rPr>
      </w:pPr>
    </w:p>
    <w:p w:rsidR="00941340" w:rsidRPr="005A0B68" w:rsidP="00941340" w14:paraId="6CE8675C" w14:textId="77777777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941340" w:rsidRPr="00F749CF" w:rsidP="00941340" w14:paraId="2AD22797" w14:textId="77777777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41340" w:rsidP="00941340" w14:paraId="5B458660" w14:textId="77777777">
      <w:pPr>
        <w:spacing w:line="276" w:lineRule="auto"/>
        <w:ind w:firstLine="1418"/>
        <w:jc w:val="both"/>
        <w:rPr>
          <w:sz w:val="24"/>
        </w:rPr>
      </w:pPr>
      <w:r w:rsidRPr="00941340">
        <w:rPr>
          <w:b/>
          <w:color w:val="000000"/>
          <w:sz w:val="24"/>
        </w:rPr>
        <w:t>CONSIDERANDO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que este vereador foi procurado por alguns munícipes e esta </w:t>
      </w:r>
      <w:r>
        <w:rPr>
          <w:rFonts w:eastAsia="Times New Roman"/>
          <w:sz w:val="24"/>
          <w:szCs w:val="24"/>
        </w:rPr>
        <w:t>indicação visa a atender essa demanda, por se tratar de frequentes acidentes de transito nesse local, por conta do afunilamento da via.</w:t>
      </w:r>
    </w:p>
    <w:p w:rsidR="00941340" w:rsidP="00941340" w14:paraId="1540E566" w14:textId="77777777">
      <w:pPr>
        <w:spacing w:line="276" w:lineRule="auto"/>
        <w:jc w:val="both"/>
        <w:rPr>
          <w:b/>
          <w:color w:val="000000"/>
          <w:sz w:val="24"/>
        </w:rPr>
      </w:pPr>
    </w:p>
    <w:p w:rsidR="00703FE3" w:rsidP="00703FE3" w14:paraId="75AD2955" w14:textId="77777777">
      <w:pPr>
        <w:spacing w:line="276" w:lineRule="auto"/>
        <w:ind w:firstLine="1418"/>
        <w:jc w:val="both"/>
        <w:rPr>
          <w:b/>
          <w:color w:val="000000"/>
          <w:sz w:val="24"/>
        </w:rPr>
      </w:pPr>
      <w:r w:rsidRPr="00941340">
        <w:rPr>
          <w:b/>
          <w:color w:val="000000"/>
          <w:sz w:val="24"/>
        </w:rPr>
        <w:t>CONSIDERANDO</w:t>
      </w:r>
      <w:r>
        <w:rPr>
          <w:b/>
          <w:color w:val="000000"/>
          <w:sz w:val="24"/>
        </w:rPr>
        <w:t xml:space="preserve"> </w:t>
      </w:r>
      <w:r w:rsidRPr="00941340">
        <w:rPr>
          <w:color w:val="000000"/>
          <w:sz w:val="24"/>
        </w:rPr>
        <w:t>que</w:t>
      </w:r>
      <w:r>
        <w:rPr>
          <w:b/>
          <w:color w:val="000000"/>
          <w:sz w:val="24"/>
        </w:rPr>
        <w:t xml:space="preserve"> </w:t>
      </w:r>
      <w:r>
        <w:rPr>
          <w:sz w:val="24"/>
        </w:rPr>
        <w:t xml:space="preserve">os veículos que trafegam pela </w:t>
      </w:r>
      <w:r>
        <w:rPr>
          <w:color w:val="000000"/>
          <w:sz w:val="24"/>
        </w:rPr>
        <w:t>Avenida Prudente de Moraes, sentido bairro – centro,</w:t>
      </w:r>
      <w:r>
        <w:rPr>
          <w:sz w:val="24"/>
        </w:rPr>
        <w:t xml:space="preserve"> ao passar pelo semáforo, existem duas vias e apesar da via esquerda estar sinalizado no solo indicando para se fazer conversão a esquerda, grande parte dos motoristas dos veículos, por desatenção ou negligencia, seguem em frente, afunilando o trânsito logo a frente, por conta das vagas de estacionamento na altura do nº 457, o que já ocasionou alguns acidentes.</w:t>
      </w:r>
      <w:r w:rsidRPr="00941340">
        <w:rPr>
          <w:b/>
          <w:color w:val="000000"/>
          <w:sz w:val="24"/>
        </w:rPr>
        <w:t xml:space="preserve"> </w:t>
      </w:r>
    </w:p>
    <w:p w:rsidR="00703FE3" w:rsidP="00703FE3" w14:paraId="0F179353" w14:textId="77777777">
      <w:pPr>
        <w:spacing w:line="276" w:lineRule="auto"/>
        <w:ind w:firstLine="1418"/>
        <w:jc w:val="both"/>
        <w:rPr>
          <w:b/>
          <w:color w:val="000000"/>
          <w:sz w:val="24"/>
        </w:rPr>
      </w:pPr>
    </w:p>
    <w:p w:rsidR="00703FE3" w:rsidP="00703FE3" w14:paraId="167B8AEE" w14:textId="77777777">
      <w:pPr>
        <w:spacing w:line="276" w:lineRule="auto"/>
        <w:ind w:firstLine="1418"/>
        <w:jc w:val="both"/>
        <w:rPr>
          <w:b/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sz w:val="24"/>
          <w:szCs w:val="24"/>
        </w:rPr>
        <w:t>estudos</w:t>
      </w:r>
      <w:r>
        <w:rPr>
          <w:sz w:val="24"/>
          <w:szCs w:val="24"/>
        </w:rPr>
        <w:t xml:space="preserve"> de melhorias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>de trânsito no semáforo do cruzamento da Avenida Prudente de Moraes com a Rua Alfredo Massaretti</w:t>
      </w:r>
      <w:r>
        <w:rPr>
          <w:color w:val="000000"/>
          <w:sz w:val="24"/>
        </w:rPr>
        <w:t>, o que reduzirá e muito riscos à todos.</w:t>
      </w:r>
    </w:p>
    <w:p w:rsidR="00703FE3" w:rsidP="00703FE3" w14:paraId="1C8D93A5" w14:textId="77777777">
      <w:pPr>
        <w:spacing w:line="276" w:lineRule="auto"/>
        <w:ind w:firstLine="1418"/>
        <w:jc w:val="right"/>
        <w:rPr>
          <w:b/>
          <w:color w:val="000000"/>
          <w:sz w:val="24"/>
        </w:rPr>
      </w:pPr>
    </w:p>
    <w:p w:rsidR="00703FE3" w:rsidP="00703FE3" w14:paraId="7E65E9D8" w14:textId="77777777">
      <w:pPr>
        <w:spacing w:line="276" w:lineRule="auto"/>
        <w:ind w:firstLine="1418"/>
        <w:jc w:val="right"/>
        <w:rPr>
          <w:b/>
          <w:color w:val="000000"/>
          <w:sz w:val="24"/>
        </w:rPr>
      </w:pPr>
    </w:p>
    <w:p w:rsidR="00941340" w:rsidRPr="00703FE3" w:rsidP="00703FE3" w14:paraId="26C8F98F" w14:textId="77777777">
      <w:pPr>
        <w:spacing w:line="276" w:lineRule="auto"/>
        <w:ind w:firstLine="1418"/>
        <w:jc w:val="right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3FE3">
        <w:rPr>
          <w:sz w:val="24"/>
          <w:szCs w:val="24"/>
        </w:rPr>
        <w:t>14 de junho de 2021</w:t>
      </w:r>
      <w:r>
        <w:rPr>
          <w:sz w:val="24"/>
          <w:szCs w:val="24"/>
        </w:rPr>
        <w:t>.</w:t>
      </w:r>
      <w:r w:rsidR="00703FE3">
        <w:rPr>
          <w:sz w:val="24"/>
          <w:szCs w:val="24"/>
        </w:rPr>
        <w:t xml:space="preserve">  </w:t>
      </w:r>
    </w:p>
    <w:p w:rsidR="00703FE3" w:rsidP="00941340" w14:paraId="071AA09E" w14:textId="77777777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703FE3" w:rsidP="00941340" w14:paraId="239093AF" w14:textId="77777777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703FE3" w:rsidP="00941340" w14:paraId="7C7E6295" w14:textId="77777777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8"/>
          <w:szCs w:val="24"/>
          <w:u w:val="single"/>
        </w:rPr>
      </w:pPr>
    </w:p>
    <w:p w:rsidR="00703FE3" w:rsidP="00941340" w14:paraId="1798EF4F" w14:textId="77777777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8"/>
          <w:szCs w:val="24"/>
          <w:u w:val="single"/>
        </w:rPr>
      </w:pPr>
    </w:p>
    <w:p w:rsidR="00703FE3" w:rsidP="00941340" w14:paraId="612162DE" w14:textId="77777777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8"/>
          <w:szCs w:val="24"/>
          <w:u w:val="single"/>
        </w:rPr>
      </w:pPr>
    </w:p>
    <w:p w:rsidR="00703FE3" w:rsidRPr="00703FE3" w:rsidP="00703FE3" w14:paraId="58DACF31" w14:textId="77777777">
      <w:pPr>
        <w:tabs>
          <w:tab w:val="left" w:pos="8222"/>
        </w:tabs>
        <w:spacing w:line="276" w:lineRule="auto"/>
        <w:ind w:right="1133"/>
        <w:jc w:val="center"/>
        <w:rPr>
          <w:b/>
          <w:sz w:val="28"/>
          <w:szCs w:val="24"/>
          <w:u w:val="single"/>
        </w:rPr>
      </w:pPr>
      <w:r w:rsidRPr="00703FE3">
        <w:rPr>
          <w:b/>
          <w:sz w:val="28"/>
          <w:szCs w:val="24"/>
          <w:u w:val="single"/>
        </w:rPr>
        <w:t>Willian Soares</w:t>
      </w:r>
    </w:p>
    <w:p w:rsidR="00703FE3" w:rsidP="00703FE3" w14:paraId="5D4B5DE5" w14:textId="77777777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>
        <w:rPr>
          <w:sz w:val="24"/>
          <w:szCs w:val="24"/>
        </w:rPr>
        <w:t>Vereador - SD</w:t>
      </w:r>
    </w:p>
    <w:p w:rsidR="00E27C2E" w14:paraId="2F5E04E4" w14:textId="77777777"/>
    <w:sectPr w:rsidSect="000255D4">
      <w:headerReference w:type="default" r:id="rId4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40"/>
    <w:rsid w:val="000255D4"/>
    <w:rsid w:val="003E1C5B"/>
    <w:rsid w:val="005A0B68"/>
    <w:rsid w:val="00703FE3"/>
    <w:rsid w:val="00941340"/>
    <w:rsid w:val="00AA7F23"/>
    <w:rsid w:val="00DB1DEB"/>
    <w:rsid w:val="00E27C2E"/>
    <w:rsid w:val="00F749C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4C5299-E211-4E68-A33D-88823DC0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Claudio Antonio Fattori Junior</cp:lastModifiedBy>
  <cp:revision>3</cp:revision>
  <dcterms:created xsi:type="dcterms:W3CDTF">2021-06-14T16:56:00Z</dcterms:created>
  <dcterms:modified xsi:type="dcterms:W3CDTF">2021-06-17T13:08:00Z</dcterms:modified>
</cp:coreProperties>
</file>