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16CE" w14:textId="77777777" w:rsidR="00926B62" w:rsidRDefault="00926B62" w:rsidP="00926B62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6503CD14" w14:textId="77777777" w:rsidR="00926B62" w:rsidRDefault="00926B62" w:rsidP="00926B62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5DDF55D9" w14:textId="77777777" w:rsidR="00926B62" w:rsidRDefault="00926B62" w:rsidP="00926B62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5BED6103" w14:textId="77777777" w:rsidR="00926B62" w:rsidRDefault="00926B62" w:rsidP="00926B62">
      <w:pPr>
        <w:pStyle w:val="SemEspaamento"/>
        <w:ind w:firstLine="1701"/>
        <w:jc w:val="center"/>
        <w:rPr>
          <w:sz w:val="28"/>
          <w:szCs w:val="28"/>
        </w:rPr>
      </w:pPr>
    </w:p>
    <w:p w14:paraId="3CAFA19B" w14:textId="77777777" w:rsidR="00926B62" w:rsidRPr="00F96607" w:rsidRDefault="00926B62" w:rsidP="00926B62">
      <w:pPr>
        <w:pStyle w:val="SemEspaamento"/>
        <w:ind w:firstLine="1701"/>
        <w:jc w:val="both"/>
      </w:pPr>
    </w:p>
    <w:p w14:paraId="38D79844" w14:textId="527EC6C2" w:rsidR="00926B62" w:rsidRDefault="00926B62" w:rsidP="00926B62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25ª Sessão Ordinária do Legislativo</w:t>
      </w:r>
      <w:r>
        <w:rPr>
          <w:sz w:val="24"/>
          <w:szCs w:val="24"/>
        </w:rPr>
        <w:t xml:space="preserve"> acha-se marcada para o próximo dia 21 de julho,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41F94431" w14:textId="77777777" w:rsidR="00926B62" w:rsidRDefault="00926B62" w:rsidP="00926B62">
      <w:pPr>
        <w:ind w:firstLine="1418"/>
        <w:jc w:val="both"/>
        <w:rPr>
          <w:sz w:val="24"/>
          <w:szCs w:val="24"/>
        </w:rPr>
      </w:pPr>
    </w:p>
    <w:p w14:paraId="12B9DD53" w14:textId="77777777" w:rsidR="00926B62" w:rsidRDefault="00926B62" w:rsidP="00926B62">
      <w:pPr>
        <w:ind w:firstLine="1418"/>
        <w:jc w:val="both"/>
        <w:rPr>
          <w:bCs/>
          <w:sz w:val="24"/>
          <w:szCs w:val="24"/>
        </w:rPr>
      </w:pPr>
    </w:p>
    <w:p w14:paraId="7F6C849A" w14:textId="6296CF77" w:rsidR="00926B62" w:rsidRDefault="00926B62" w:rsidP="00926B62">
      <w:pPr>
        <w:ind w:firstLine="1418"/>
        <w:jc w:val="both"/>
        <w:rPr>
          <w:bCs/>
          <w:sz w:val="24"/>
          <w:szCs w:val="24"/>
        </w:rPr>
      </w:pPr>
      <w:r w:rsidRPr="00A40753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1</w:t>
      </w:r>
      <w:r w:rsidRPr="00A40753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Primeira</w:t>
      </w:r>
      <w:r w:rsidRPr="00A40753">
        <w:rPr>
          <w:b/>
          <w:sz w:val="24"/>
          <w:szCs w:val="24"/>
        </w:rPr>
        <w:t xml:space="preserve"> discussão do Projeto de Lei nº </w:t>
      </w:r>
      <w:r>
        <w:rPr>
          <w:b/>
          <w:sz w:val="24"/>
          <w:szCs w:val="24"/>
        </w:rPr>
        <w:t>69</w:t>
      </w:r>
      <w:r w:rsidRPr="00A40753">
        <w:rPr>
          <w:b/>
          <w:sz w:val="24"/>
          <w:szCs w:val="24"/>
        </w:rPr>
        <w:t>/2021, do Executivo</w:t>
      </w:r>
      <w:r>
        <w:rPr>
          <w:bCs/>
          <w:sz w:val="24"/>
          <w:szCs w:val="24"/>
        </w:rPr>
        <w:t>, que “</w:t>
      </w:r>
      <w:r w:rsidRPr="00926B62">
        <w:rPr>
          <w:rFonts w:ascii="Times" w:hAnsi="Times" w:cs="Arial"/>
          <w:sz w:val="24"/>
          <w:szCs w:val="24"/>
        </w:rPr>
        <w:t>Dispõe sobre a denominação do Centro de Referência de Assistência Social - CRAS Itinerante</w:t>
      </w:r>
      <w:r>
        <w:rPr>
          <w:bCs/>
          <w:sz w:val="24"/>
          <w:szCs w:val="24"/>
        </w:rPr>
        <w:t>”;</w:t>
      </w:r>
    </w:p>
    <w:p w14:paraId="012804C8" w14:textId="77777777" w:rsidR="00926B62" w:rsidRDefault="00926B62" w:rsidP="00926B62">
      <w:pPr>
        <w:ind w:firstLine="1418"/>
        <w:jc w:val="both"/>
        <w:rPr>
          <w:bCs/>
          <w:sz w:val="24"/>
          <w:szCs w:val="24"/>
        </w:rPr>
      </w:pPr>
    </w:p>
    <w:p w14:paraId="774C1171" w14:textId="757C5097" w:rsidR="00926B62" w:rsidRDefault="00926B62" w:rsidP="00926B62">
      <w:pPr>
        <w:ind w:firstLine="1418"/>
        <w:jc w:val="both"/>
        <w:rPr>
          <w:b/>
          <w:sz w:val="24"/>
          <w:szCs w:val="24"/>
        </w:rPr>
      </w:pPr>
      <w:r w:rsidRPr="00740C3F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2</w:t>
      </w:r>
      <w:r w:rsidRPr="00740C3F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Segunda</w:t>
      </w:r>
      <w:r w:rsidRPr="00740C3F">
        <w:rPr>
          <w:b/>
          <w:sz w:val="24"/>
          <w:szCs w:val="24"/>
        </w:rPr>
        <w:t xml:space="preserve"> discussão do Projeto de Lei nº </w:t>
      </w:r>
      <w:r>
        <w:rPr>
          <w:b/>
          <w:sz w:val="24"/>
          <w:szCs w:val="24"/>
        </w:rPr>
        <w:t>37</w:t>
      </w:r>
      <w:r w:rsidRPr="00740C3F">
        <w:rPr>
          <w:b/>
          <w:sz w:val="24"/>
          <w:szCs w:val="24"/>
        </w:rPr>
        <w:t xml:space="preserve">/2021, de autoria do vereador </w:t>
      </w:r>
      <w:r>
        <w:rPr>
          <w:b/>
          <w:sz w:val="24"/>
          <w:szCs w:val="24"/>
        </w:rPr>
        <w:t>José Roberto Feitosa</w:t>
      </w:r>
      <w:r>
        <w:rPr>
          <w:bCs/>
          <w:sz w:val="24"/>
          <w:szCs w:val="24"/>
        </w:rPr>
        <w:t>, que “</w:t>
      </w:r>
      <w:r w:rsidRPr="009B523C">
        <w:rPr>
          <w:bCs/>
          <w:sz w:val="24"/>
          <w:szCs w:val="24"/>
        </w:rPr>
        <w:t>Dispõe sobre o direcionamento das empresas e comércios do nosso município, em ofertarem preferencialmente o período de férias no primeiro mês do ano aos funcionários que possuírem filhos matriculados em uma creche estudantil e dá outras providências</w:t>
      </w:r>
      <w:r>
        <w:rPr>
          <w:bCs/>
          <w:sz w:val="24"/>
          <w:szCs w:val="24"/>
        </w:rPr>
        <w:t>”;</w:t>
      </w:r>
    </w:p>
    <w:p w14:paraId="3C46235F" w14:textId="77777777" w:rsidR="00926B62" w:rsidRDefault="00926B62" w:rsidP="00926B62">
      <w:pPr>
        <w:jc w:val="both"/>
        <w:rPr>
          <w:bCs/>
          <w:sz w:val="24"/>
          <w:szCs w:val="24"/>
        </w:rPr>
      </w:pPr>
    </w:p>
    <w:p w14:paraId="69C7DA89" w14:textId="2DD4DBB7" w:rsidR="00926B62" w:rsidRDefault="00926B62" w:rsidP="00926B62">
      <w:pPr>
        <w:ind w:firstLine="1418"/>
        <w:jc w:val="both"/>
        <w:rPr>
          <w:bCs/>
          <w:sz w:val="24"/>
          <w:szCs w:val="24"/>
        </w:rPr>
      </w:pPr>
      <w:r w:rsidRPr="00740C3F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3</w:t>
      </w:r>
      <w:r w:rsidRPr="00740C3F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Primeira</w:t>
      </w:r>
      <w:r w:rsidRPr="00740C3F">
        <w:rPr>
          <w:b/>
          <w:sz w:val="24"/>
          <w:szCs w:val="24"/>
        </w:rPr>
        <w:t xml:space="preserve"> discussão do Projeto de Lei nº 3</w:t>
      </w:r>
      <w:r>
        <w:rPr>
          <w:b/>
          <w:sz w:val="24"/>
          <w:szCs w:val="24"/>
        </w:rPr>
        <w:t>0</w:t>
      </w:r>
      <w:r w:rsidRPr="00740C3F">
        <w:rPr>
          <w:b/>
          <w:sz w:val="24"/>
          <w:szCs w:val="24"/>
        </w:rPr>
        <w:t xml:space="preserve">/2021, de autoria do vereador </w:t>
      </w:r>
      <w:r>
        <w:rPr>
          <w:b/>
          <w:sz w:val="24"/>
          <w:szCs w:val="24"/>
        </w:rPr>
        <w:t>Dr. Ulisses</w:t>
      </w:r>
      <w:r>
        <w:rPr>
          <w:bCs/>
          <w:sz w:val="24"/>
          <w:szCs w:val="24"/>
        </w:rPr>
        <w:t>, que “</w:t>
      </w:r>
      <w:r w:rsidRPr="00926B62">
        <w:rPr>
          <w:bCs/>
          <w:sz w:val="24"/>
          <w:szCs w:val="24"/>
        </w:rPr>
        <w:t>Dispõe sobre a proibição de nomeação/designação de pessoas condenadas por Violência Doméstica em cargos comissionados/designados da Administração Pública Municipal direta e indireta e dá outras providências</w:t>
      </w:r>
      <w:r>
        <w:rPr>
          <w:bCs/>
          <w:sz w:val="24"/>
          <w:szCs w:val="24"/>
        </w:rPr>
        <w:t>”;</w:t>
      </w:r>
    </w:p>
    <w:p w14:paraId="3317B09B" w14:textId="77777777" w:rsidR="00926B62" w:rsidRDefault="00926B62" w:rsidP="00926B62">
      <w:pPr>
        <w:ind w:firstLine="1418"/>
        <w:jc w:val="both"/>
        <w:rPr>
          <w:b/>
          <w:sz w:val="24"/>
          <w:szCs w:val="24"/>
        </w:rPr>
      </w:pPr>
    </w:p>
    <w:p w14:paraId="2EDF074C" w14:textId="1BFBA7C0" w:rsidR="00926B62" w:rsidRDefault="00926B62" w:rsidP="00926B62">
      <w:pPr>
        <w:ind w:firstLine="1418"/>
        <w:jc w:val="both"/>
        <w:rPr>
          <w:bCs/>
          <w:sz w:val="24"/>
          <w:szCs w:val="24"/>
        </w:rPr>
      </w:pPr>
      <w:r w:rsidRPr="00740C3F">
        <w:rPr>
          <w:b/>
          <w:sz w:val="24"/>
          <w:szCs w:val="24"/>
        </w:rPr>
        <w:t xml:space="preserve">Item </w:t>
      </w:r>
      <w:r>
        <w:rPr>
          <w:b/>
          <w:sz w:val="24"/>
          <w:szCs w:val="24"/>
        </w:rPr>
        <w:t>4</w:t>
      </w:r>
      <w:r w:rsidRPr="00740C3F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Primeira</w:t>
      </w:r>
      <w:r w:rsidRPr="00740C3F">
        <w:rPr>
          <w:b/>
          <w:sz w:val="24"/>
          <w:szCs w:val="24"/>
        </w:rPr>
        <w:t xml:space="preserve"> discussão</w:t>
      </w:r>
      <w:r>
        <w:rPr>
          <w:b/>
          <w:sz w:val="24"/>
          <w:szCs w:val="24"/>
        </w:rPr>
        <w:t>, por adiamento,</w:t>
      </w:r>
      <w:r w:rsidRPr="00740C3F">
        <w:rPr>
          <w:b/>
          <w:sz w:val="24"/>
          <w:szCs w:val="24"/>
        </w:rPr>
        <w:t xml:space="preserve"> do Projeto de Lei nº </w:t>
      </w:r>
      <w:r>
        <w:rPr>
          <w:b/>
          <w:sz w:val="24"/>
          <w:szCs w:val="24"/>
        </w:rPr>
        <w:t>52</w:t>
      </w:r>
      <w:r w:rsidRPr="00740C3F">
        <w:rPr>
          <w:b/>
          <w:sz w:val="24"/>
          <w:szCs w:val="24"/>
        </w:rPr>
        <w:t>/2021, de autoria do</w:t>
      </w:r>
      <w:r>
        <w:rPr>
          <w:b/>
          <w:sz w:val="24"/>
          <w:szCs w:val="24"/>
        </w:rPr>
        <w:t>s</w:t>
      </w:r>
      <w:r w:rsidRPr="00740C3F">
        <w:rPr>
          <w:b/>
          <w:sz w:val="24"/>
          <w:szCs w:val="24"/>
        </w:rPr>
        <w:t xml:space="preserve"> vereador</w:t>
      </w:r>
      <w:r>
        <w:rPr>
          <w:b/>
          <w:sz w:val="24"/>
          <w:szCs w:val="24"/>
        </w:rPr>
        <w:t>es</w:t>
      </w:r>
      <w:r w:rsidRPr="00740C3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Juninho Parodi e Washington Bortolossi</w:t>
      </w:r>
      <w:r>
        <w:rPr>
          <w:bCs/>
          <w:sz w:val="24"/>
          <w:szCs w:val="24"/>
        </w:rPr>
        <w:t>, que “</w:t>
      </w:r>
      <w:r w:rsidRPr="00926B62">
        <w:rPr>
          <w:bCs/>
          <w:sz w:val="24"/>
          <w:szCs w:val="24"/>
        </w:rPr>
        <w:t>Dá a denominação de ‘Casa dos Conselhos Municipais - Sr. Idésio Masiero’ à Casa dos Conselhos da Prefeitura Municipal de Itatiba”.</w:t>
      </w:r>
    </w:p>
    <w:p w14:paraId="3D27B20C" w14:textId="77777777" w:rsidR="00926B62" w:rsidRDefault="00926B62" w:rsidP="00926B62">
      <w:pPr>
        <w:ind w:firstLine="1418"/>
        <w:jc w:val="both"/>
        <w:rPr>
          <w:bCs/>
          <w:sz w:val="24"/>
          <w:szCs w:val="24"/>
        </w:rPr>
      </w:pPr>
    </w:p>
    <w:p w14:paraId="6179AE41" w14:textId="77777777" w:rsidR="00926B62" w:rsidRDefault="00926B62" w:rsidP="00926B62">
      <w:pPr>
        <w:ind w:firstLine="1418"/>
        <w:jc w:val="both"/>
        <w:rPr>
          <w:color w:val="222222"/>
          <w:sz w:val="16"/>
          <w:szCs w:val="16"/>
        </w:rPr>
      </w:pPr>
    </w:p>
    <w:p w14:paraId="141ED672" w14:textId="50BBE6DF" w:rsidR="00926B62" w:rsidRDefault="00926B62" w:rsidP="00926B62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>, 19 de julho de 2021.</w:t>
      </w:r>
    </w:p>
    <w:p w14:paraId="7E159D4A" w14:textId="77777777" w:rsidR="00926B62" w:rsidRDefault="00926B62" w:rsidP="00926B62">
      <w:pPr>
        <w:pStyle w:val="SemEspaamento"/>
        <w:ind w:right="-851"/>
        <w:rPr>
          <w:b/>
          <w:sz w:val="24"/>
          <w:szCs w:val="24"/>
        </w:rPr>
      </w:pPr>
    </w:p>
    <w:p w14:paraId="1E4023D5" w14:textId="77777777" w:rsidR="00926B62" w:rsidRDefault="00926B62" w:rsidP="00926B62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DAB7746" w14:textId="77777777" w:rsidR="00926B62" w:rsidRDefault="00926B62" w:rsidP="00926B6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560B8A8D" w14:textId="77777777" w:rsidR="00926B62" w:rsidRDefault="00926B62" w:rsidP="00926B6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13CF2010" w14:textId="77777777" w:rsidR="00926B62" w:rsidRDefault="00926B62" w:rsidP="00926B62">
      <w:pPr>
        <w:pStyle w:val="SemEspaamento"/>
        <w:ind w:right="-851"/>
        <w:rPr>
          <w:b/>
          <w:sz w:val="16"/>
          <w:szCs w:val="16"/>
        </w:rPr>
      </w:pPr>
    </w:p>
    <w:p w14:paraId="0C0DBB51" w14:textId="77777777" w:rsidR="00926B62" w:rsidRDefault="00926B62" w:rsidP="00926B62">
      <w:pPr>
        <w:pStyle w:val="SemEspaamento"/>
        <w:ind w:right="-851"/>
        <w:rPr>
          <w:b/>
          <w:sz w:val="16"/>
          <w:szCs w:val="16"/>
        </w:rPr>
      </w:pPr>
    </w:p>
    <w:p w14:paraId="05D7BA11" w14:textId="77777777" w:rsidR="00926B62" w:rsidRDefault="00926B62" w:rsidP="00926B62">
      <w:pPr>
        <w:pStyle w:val="SemEspaamento"/>
        <w:ind w:right="-851"/>
        <w:rPr>
          <w:b/>
          <w:sz w:val="16"/>
          <w:szCs w:val="16"/>
        </w:rPr>
      </w:pPr>
    </w:p>
    <w:p w14:paraId="4009D506" w14:textId="77777777" w:rsidR="00926B62" w:rsidRDefault="00926B62" w:rsidP="00926B62">
      <w:pPr>
        <w:pStyle w:val="SemEspaamento"/>
        <w:ind w:right="-851"/>
        <w:rPr>
          <w:b/>
          <w:sz w:val="16"/>
          <w:szCs w:val="16"/>
        </w:rPr>
      </w:pPr>
    </w:p>
    <w:p w14:paraId="543E1F85" w14:textId="77777777" w:rsidR="00926B62" w:rsidRDefault="00926B62" w:rsidP="00926B62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6E4C1112" w14:textId="77777777" w:rsidR="00926B62" w:rsidRDefault="00926B62" w:rsidP="00926B62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4E757D54" w14:textId="77777777" w:rsidR="00236D50" w:rsidRPr="00926B62" w:rsidRDefault="00236D50" w:rsidP="00926B62"/>
    <w:sectPr w:rsidR="00236D50" w:rsidRPr="00926B62" w:rsidSect="00926B62">
      <w:pgSz w:w="11907" w:h="16840" w:code="9"/>
      <w:pgMar w:top="2552" w:right="851" w:bottom="1417" w:left="1843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60"/>
    <w:rsid w:val="0009335C"/>
    <w:rsid w:val="00236D50"/>
    <w:rsid w:val="00555460"/>
    <w:rsid w:val="00752E0F"/>
    <w:rsid w:val="00926B62"/>
    <w:rsid w:val="00A1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84B8"/>
  <w15:chartTrackingRefBased/>
  <w15:docId w15:val="{E23C6E51-00C9-4DA5-91BA-0BA5F9E5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B6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6B6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Lêda Célia Ribeiro</cp:lastModifiedBy>
  <cp:revision>4</cp:revision>
  <dcterms:created xsi:type="dcterms:W3CDTF">2021-07-19T14:45:00Z</dcterms:created>
  <dcterms:modified xsi:type="dcterms:W3CDTF">2021-07-20T13:21:00Z</dcterms:modified>
</cp:coreProperties>
</file>