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5DA2" w:rsidRPr="00695DA2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95DA2" w:rsidRPr="00695DA2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95DA2" w:rsidRPr="00695DA2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695DA2">
        <w:rPr>
          <w:rFonts w:ascii="Times New Roman" w:hAnsi="Times New Roman"/>
          <w:b/>
          <w:sz w:val="40"/>
          <w:szCs w:val="40"/>
          <w:shd w:val="clear" w:color="auto" w:fill="FFFFFF"/>
        </w:rPr>
        <w:t>PALÁCIO 1º DE NOVEMBRO</w:t>
      </w:r>
    </w:p>
    <w:p w:rsidR="00695DA2" w:rsidRPr="00695DA2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95DA2" w:rsidRPr="00695DA2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695DA2">
        <w:rPr>
          <w:rFonts w:ascii="Times New Roman" w:hAnsi="Times New Roman"/>
          <w:b/>
          <w:sz w:val="36"/>
          <w:szCs w:val="36"/>
          <w:shd w:val="clear" w:color="auto" w:fill="FFFFFF"/>
        </w:rPr>
        <w:t>GABINETE DO VEREADOR DAVID BUENO</w:t>
      </w:r>
    </w:p>
    <w:p w:rsidR="00695DA2" w:rsidRPr="00695DA2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F21EE" w:rsidP="00861281">
      <w:pPr>
        <w:pStyle w:val="NoSpacing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95DA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MENSAGEM AO PROJETO DE LEI </w:t>
      </w:r>
      <w:r w:rsidRPr="00695DA2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Nº ___/2021</w:t>
      </w:r>
      <w:r w:rsidRPr="00695DA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QUE “</w:t>
      </w:r>
      <w:r w:rsidRPr="00695DA2">
        <w:rPr>
          <w:rFonts w:ascii="Times New Roman" w:hAnsi="Times New Roman"/>
          <w:b/>
          <w:i/>
          <w:color w:val="0070C0"/>
          <w:sz w:val="28"/>
          <w:szCs w:val="28"/>
          <w:shd w:val="clear" w:color="auto" w:fill="FFFFFF"/>
        </w:rPr>
        <w:t xml:space="preserve">ALTERA O ARTIGO 2º DA LEI MUNICIPAL Nº 5.136, DE 15 DE OUTUBRO DE 2018, QUE </w:t>
      </w: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‘</w:t>
      </w:r>
      <w:r w:rsidRPr="00695DA2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DISPÕE SOBRE A PROIBIÇÃO DA QUEIMA, SOLTURA E MANUSEIO DE FOGOS DE ARTIFÍCIO E ARTEFATOS PIROTÉCNICOS TAIS COMO BOMBAS, MORTEIROS, BUSCA-PÉS E DEMAIS FOGOS QUE CAUSEM POLUIÇÃO SONORA NO MUNICÍPIO DE ITATIBA, E DÁ OUTRAS PROVIDÊNCIAS</w:t>
      </w:r>
      <w:r>
        <w:rPr>
          <w:rFonts w:ascii="Times New Roman" w:hAnsi="Times New Roman"/>
          <w:b/>
          <w:bCs/>
          <w:iCs/>
          <w:sz w:val="28"/>
          <w:szCs w:val="28"/>
        </w:rPr>
        <w:t>’”</w:t>
      </w:r>
      <w:r w:rsidRPr="00695DA2" w:rsidR="002859D3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695DA2" w:rsidRPr="00695DA2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95DA2" w:rsidRPr="00695DA2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95DA2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95DA2">
        <w:rPr>
          <w:rFonts w:ascii="Times New Roman" w:hAnsi="Times New Roman"/>
          <w:bCs/>
          <w:iCs/>
          <w:sz w:val="28"/>
          <w:szCs w:val="28"/>
        </w:rPr>
        <w:tab/>
        <w:t>Senhore</w:t>
      </w:r>
      <w:r>
        <w:rPr>
          <w:rFonts w:ascii="Times New Roman" w:hAnsi="Times New Roman"/>
          <w:bCs/>
          <w:iCs/>
          <w:sz w:val="28"/>
          <w:szCs w:val="28"/>
        </w:rPr>
        <w:t>s Vereadores:</w:t>
      </w:r>
    </w:p>
    <w:p w:rsidR="00695DA2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95DA2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O presente projeto de lei tem por objetivo alterar o artigo 2º da Lei Municipal Nº 5.136/2018, que proíbe a</w:t>
      </w:r>
      <w:r w:rsidR="0086128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61281" w:rsidR="00861281">
        <w:rPr>
          <w:rFonts w:ascii="Times New Roman" w:hAnsi="Times New Roman"/>
          <w:bCs/>
          <w:iCs/>
          <w:sz w:val="28"/>
          <w:szCs w:val="28"/>
        </w:rPr>
        <w:t xml:space="preserve">queima, soltura e manuseio de fogos de artifício e artefatos pirotécnicos </w:t>
      </w:r>
      <w:r w:rsidR="00861281">
        <w:rPr>
          <w:rFonts w:ascii="Times New Roman" w:hAnsi="Times New Roman"/>
          <w:bCs/>
          <w:iCs/>
          <w:sz w:val="28"/>
          <w:szCs w:val="28"/>
        </w:rPr>
        <w:t>de toda espécie e</w:t>
      </w:r>
      <w:r w:rsidRPr="00861281" w:rsidR="00861281">
        <w:rPr>
          <w:rFonts w:ascii="Times New Roman" w:hAnsi="Times New Roman"/>
          <w:bCs/>
          <w:iCs/>
          <w:sz w:val="28"/>
          <w:szCs w:val="28"/>
        </w:rPr>
        <w:t xml:space="preserve"> demais fogos que causem poluição sonora no </w:t>
      </w:r>
      <w:r w:rsidR="00861281">
        <w:rPr>
          <w:rFonts w:ascii="Times New Roman" w:hAnsi="Times New Roman"/>
          <w:bCs/>
          <w:iCs/>
          <w:sz w:val="28"/>
          <w:szCs w:val="28"/>
        </w:rPr>
        <w:t>Município, como forma de elevar o valor da multa aplicada</w:t>
      </w:r>
      <w:r w:rsidR="004170E8">
        <w:rPr>
          <w:rFonts w:ascii="Times New Roman" w:hAnsi="Times New Roman"/>
          <w:bCs/>
          <w:iCs/>
          <w:sz w:val="28"/>
          <w:szCs w:val="28"/>
        </w:rPr>
        <w:t xml:space="preserve"> aos infratores</w:t>
      </w:r>
      <w:r w:rsidR="00861281">
        <w:rPr>
          <w:rFonts w:ascii="Times New Roman" w:hAnsi="Times New Roman"/>
          <w:bCs/>
          <w:iCs/>
          <w:sz w:val="28"/>
          <w:szCs w:val="28"/>
        </w:rPr>
        <w:t>.</w:t>
      </w:r>
    </w:p>
    <w:p w:rsidR="00861281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61281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É sabido que em ocasiões especiais existem pessoas que desobedecem a referida legislação, causando danos, prejuízo e impactos sentidos em especial pelas pessoas mais idosas e animais.</w:t>
      </w:r>
    </w:p>
    <w:p w:rsidR="00861281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61281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Assim, é nosso melhor entendimento que a elevação do valor da multa possibilitará coibir tal prática.</w:t>
      </w:r>
    </w:p>
    <w:p w:rsidR="00861281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61281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Espera-se, então, a aprovação de todos os Nobres Edis.</w:t>
      </w:r>
    </w:p>
    <w:p w:rsidR="00861281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61281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Palácio 1º de </w:t>
      </w:r>
      <w:r>
        <w:rPr>
          <w:rFonts w:ascii="Times New Roman" w:hAnsi="Times New Roman"/>
          <w:bCs/>
          <w:iCs/>
          <w:sz w:val="28"/>
          <w:szCs w:val="28"/>
        </w:rPr>
        <w:t>Novembro</w:t>
      </w:r>
      <w:r>
        <w:rPr>
          <w:rFonts w:ascii="Times New Roman" w:hAnsi="Times New Roman"/>
          <w:bCs/>
          <w:iCs/>
          <w:sz w:val="28"/>
          <w:szCs w:val="28"/>
        </w:rPr>
        <w:t>, em 22</w:t>
      </w:r>
      <w:r>
        <w:rPr>
          <w:rFonts w:ascii="Times New Roman" w:hAnsi="Times New Roman"/>
          <w:bCs/>
          <w:iCs/>
          <w:sz w:val="28"/>
          <w:szCs w:val="28"/>
        </w:rPr>
        <w:t xml:space="preserve"> de Julho de 2021.</w:t>
      </w:r>
    </w:p>
    <w:p w:rsidR="00861281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61281" w:rsidP="00861281">
      <w:pPr>
        <w:pStyle w:val="NoSpacing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David Bueno</w:t>
      </w:r>
    </w:p>
    <w:p w:rsidR="00861281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Vereador – SD</w:t>
      </w:r>
    </w:p>
    <w:p w:rsidR="00861281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4170E8" w:rsidP="00EF3386">
      <w:pPr>
        <w:pStyle w:val="NoSpacing"/>
        <w:spacing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bookmarkStart w:id="0" w:name="_GoBack"/>
      <w:bookmarkEnd w:id="0"/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</w:p>
    <w:p w:rsidR="00861281" w:rsidRPr="00695DA2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695DA2">
        <w:rPr>
          <w:rFonts w:ascii="Times New Roman" w:hAnsi="Times New Roman"/>
          <w:b/>
          <w:sz w:val="40"/>
          <w:szCs w:val="40"/>
          <w:shd w:val="clear" w:color="auto" w:fill="FFFFFF"/>
        </w:rPr>
        <w:t>PALÁCIO 1º DE NOVEMBRO</w:t>
      </w:r>
    </w:p>
    <w:p w:rsidR="00861281" w:rsidRPr="00695DA2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61281" w:rsidRPr="00695DA2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695DA2">
        <w:rPr>
          <w:rFonts w:ascii="Times New Roman" w:hAnsi="Times New Roman"/>
          <w:b/>
          <w:sz w:val="36"/>
          <w:szCs w:val="36"/>
          <w:shd w:val="clear" w:color="auto" w:fill="FFFFFF"/>
        </w:rPr>
        <w:t>GABINETE DO VEREADOR DAVID BUENO</w:t>
      </w:r>
    </w:p>
    <w:p w:rsidR="00861281" w:rsidRPr="00695DA2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170E8" w:rsidRPr="004170E8" w:rsidP="004170E8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  <w:r w:rsidRPr="004170E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PROJETO DE LEI </w:t>
      </w:r>
      <w:r w:rsidRPr="004170E8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Nº ___/2021</w:t>
      </w:r>
    </w:p>
    <w:p w:rsidR="004170E8" w:rsidP="00861281">
      <w:pPr>
        <w:pStyle w:val="NoSpacing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861281" w:rsidP="004170E8">
      <w:pPr>
        <w:pStyle w:val="NoSpacing"/>
        <w:spacing w:line="360" w:lineRule="auto"/>
        <w:ind w:left="226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Ementa: </w:t>
      </w:r>
      <w:r w:rsidRPr="00695DA2">
        <w:rPr>
          <w:rFonts w:ascii="Times New Roman" w:hAnsi="Times New Roman"/>
          <w:b/>
          <w:sz w:val="28"/>
          <w:szCs w:val="28"/>
          <w:shd w:val="clear" w:color="auto" w:fill="FFFFFF"/>
        </w:rPr>
        <w:t>“</w:t>
      </w:r>
      <w:r w:rsidRPr="00695DA2">
        <w:rPr>
          <w:rFonts w:ascii="Times New Roman" w:hAnsi="Times New Roman"/>
          <w:b/>
          <w:i/>
          <w:color w:val="0070C0"/>
          <w:sz w:val="28"/>
          <w:szCs w:val="28"/>
          <w:shd w:val="clear" w:color="auto" w:fill="FFFFFF"/>
        </w:rPr>
        <w:t xml:space="preserve">ALTERA O ARTIGO 2º DA LEI MUNICIPAL Nº 5.136, DE 15 DE OUTUBRO DE 2018, QUE </w:t>
      </w: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‘</w:t>
      </w:r>
      <w:r w:rsidRPr="00695DA2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DISPÕE SOBRE A PROIBIÇÃO DA QUEIMA, SOLTURA E MANUSEIO DE FOGOS DE ARTIFÍCIO E ARTEFATOS PIROTÉCNICOS TAIS COMO BOMBAS, MORTEIROS, BUSCA-PÉS E DEMAIS FOGOS QUE CAUSEM POLUIÇÃO SONORA NO MUNICÍPIO DE ITATIBA, E DÁ OUTRAS PROVIDÊNCIAS</w:t>
      </w:r>
      <w:r>
        <w:rPr>
          <w:rFonts w:ascii="Times New Roman" w:hAnsi="Times New Roman"/>
          <w:b/>
          <w:bCs/>
          <w:iCs/>
          <w:sz w:val="28"/>
          <w:szCs w:val="28"/>
        </w:rPr>
        <w:t>’”</w:t>
      </w:r>
      <w:r w:rsidRPr="00695DA2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861281" w:rsidP="00861281">
      <w:pPr>
        <w:pStyle w:val="NoSpacing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61281" w:rsidP="004170E8">
      <w:pPr>
        <w:pStyle w:val="NoSpacing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A CÂMARA MUNICIPAL DE ITATIBA APROVA:</w:t>
      </w:r>
    </w:p>
    <w:p w:rsidR="00861281" w:rsidP="00861281">
      <w:pPr>
        <w:pStyle w:val="NoSpacing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61281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Artigo 1º - </w:t>
      </w:r>
      <w:r>
        <w:rPr>
          <w:rFonts w:ascii="Times New Roman" w:hAnsi="Times New Roman"/>
          <w:bCs/>
          <w:iCs/>
          <w:sz w:val="28"/>
          <w:szCs w:val="28"/>
        </w:rPr>
        <w:t xml:space="preserve">O artigo </w:t>
      </w:r>
      <w:r w:rsidR="004170E8">
        <w:rPr>
          <w:rFonts w:ascii="Times New Roman" w:hAnsi="Times New Roman"/>
          <w:bCs/>
          <w:iCs/>
          <w:sz w:val="28"/>
          <w:szCs w:val="28"/>
        </w:rPr>
        <w:t>2º</w:t>
      </w:r>
      <w:r>
        <w:rPr>
          <w:rFonts w:ascii="Times New Roman" w:hAnsi="Times New Roman"/>
          <w:bCs/>
          <w:iCs/>
          <w:sz w:val="28"/>
          <w:szCs w:val="28"/>
        </w:rPr>
        <w:t xml:space="preserve"> da Lei Municipal Nº 5.136, de 15 de Outubro de 2018, passa a contar com a seguinte redação:</w:t>
      </w:r>
    </w:p>
    <w:p w:rsidR="00861281" w:rsidP="00861281">
      <w:pPr>
        <w:pStyle w:val="NoSpacing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B40DC" w:rsidP="004170E8">
      <w:pPr>
        <w:pStyle w:val="NoSpacing"/>
        <w:spacing w:line="360" w:lineRule="auto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“</w:t>
      </w:r>
      <w:r w:rsidRPr="00695DA2">
        <w:rPr>
          <w:rFonts w:ascii="Times New Roman" w:hAnsi="Times New Roman"/>
          <w:b/>
          <w:sz w:val="28"/>
          <w:szCs w:val="28"/>
        </w:rPr>
        <w:t xml:space="preserve">Art. </w:t>
      </w:r>
      <w:r>
        <w:rPr>
          <w:rFonts w:ascii="Times New Roman" w:hAnsi="Times New Roman"/>
          <w:b/>
          <w:sz w:val="28"/>
          <w:szCs w:val="28"/>
        </w:rPr>
        <w:t xml:space="preserve">2º </w:t>
      </w:r>
      <w:r w:rsidRPr="00695DA2">
        <w:rPr>
          <w:rFonts w:ascii="Times New Roman" w:hAnsi="Times New Roman"/>
          <w:b/>
          <w:sz w:val="28"/>
          <w:szCs w:val="28"/>
        </w:rPr>
        <w:t>-</w:t>
      </w:r>
      <w:r w:rsidRPr="00695DA2">
        <w:rPr>
          <w:rFonts w:ascii="Times New Roman" w:hAnsi="Times New Roman"/>
          <w:sz w:val="28"/>
          <w:szCs w:val="28"/>
        </w:rPr>
        <w:t xml:space="preserve"> O descumprimento desta Lei importará na aplicação de multa ao responsável no valor </w:t>
      </w:r>
      <w:r>
        <w:rPr>
          <w:rFonts w:ascii="Times New Roman" w:hAnsi="Times New Roman"/>
          <w:sz w:val="28"/>
          <w:szCs w:val="28"/>
        </w:rPr>
        <w:t xml:space="preserve">pecuniário </w:t>
      </w:r>
      <w:r w:rsidRPr="00695DA2">
        <w:rPr>
          <w:rFonts w:ascii="Times New Roman" w:hAnsi="Times New Roman"/>
          <w:sz w:val="28"/>
          <w:szCs w:val="28"/>
        </w:rPr>
        <w:t xml:space="preserve">de R$ </w:t>
      </w:r>
      <w:r w:rsidR="00861281">
        <w:rPr>
          <w:rFonts w:ascii="Times New Roman" w:hAnsi="Times New Roman"/>
          <w:sz w:val="28"/>
          <w:szCs w:val="28"/>
        </w:rPr>
        <w:t>4.0</w:t>
      </w:r>
      <w:r w:rsidRPr="00695DA2">
        <w:rPr>
          <w:rFonts w:ascii="Times New Roman" w:hAnsi="Times New Roman"/>
          <w:sz w:val="28"/>
          <w:szCs w:val="28"/>
        </w:rPr>
        <w:t>00,00 (</w:t>
      </w:r>
      <w:r w:rsidR="00861281">
        <w:rPr>
          <w:rFonts w:ascii="Times New Roman" w:hAnsi="Times New Roman"/>
          <w:sz w:val="28"/>
          <w:szCs w:val="28"/>
        </w:rPr>
        <w:t>quatro</w:t>
      </w:r>
      <w:r w:rsidRPr="00695DA2">
        <w:rPr>
          <w:rFonts w:ascii="Times New Roman" w:hAnsi="Times New Roman"/>
          <w:sz w:val="28"/>
          <w:szCs w:val="28"/>
        </w:rPr>
        <w:t xml:space="preserve"> mil</w:t>
      </w:r>
      <w:r>
        <w:rPr>
          <w:rFonts w:ascii="Times New Roman" w:hAnsi="Times New Roman"/>
          <w:sz w:val="28"/>
          <w:szCs w:val="28"/>
        </w:rPr>
        <w:t>)</w:t>
      </w:r>
      <w:r w:rsidRPr="00695DA2">
        <w:rPr>
          <w:rFonts w:ascii="Times New Roman" w:hAnsi="Times New Roman"/>
          <w:sz w:val="28"/>
          <w:szCs w:val="28"/>
        </w:rPr>
        <w:t xml:space="preserve"> valor </w:t>
      </w:r>
      <w:r>
        <w:rPr>
          <w:rFonts w:ascii="Times New Roman" w:hAnsi="Times New Roman"/>
          <w:sz w:val="28"/>
          <w:szCs w:val="28"/>
        </w:rPr>
        <w:t xml:space="preserve">esse que </w:t>
      </w:r>
      <w:r w:rsidRPr="00695DA2">
        <w:rPr>
          <w:rFonts w:ascii="Times New Roman" w:hAnsi="Times New Roman"/>
          <w:sz w:val="28"/>
          <w:szCs w:val="28"/>
        </w:rPr>
        <w:t>dobrará em caso de reincidência.</w:t>
      </w:r>
    </w:p>
    <w:p w:rsidR="004170E8" w:rsidP="004170E8">
      <w:pPr>
        <w:pStyle w:val="NoSpacing"/>
        <w:spacing w:line="360" w:lineRule="auto"/>
        <w:ind w:left="1985"/>
        <w:jc w:val="both"/>
        <w:rPr>
          <w:rFonts w:ascii="Times New Roman" w:hAnsi="Times New Roman"/>
          <w:sz w:val="28"/>
          <w:szCs w:val="28"/>
        </w:rPr>
      </w:pPr>
    </w:p>
    <w:p w:rsidR="004170E8" w:rsidRPr="004170E8" w:rsidP="004170E8">
      <w:pPr>
        <w:pStyle w:val="NoSpacing"/>
        <w:spacing w:line="360" w:lineRule="auto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§ 1º – </w:t>
      </w:r>
      <w:r>
        <w:rPr>
          <w:rFonts w:ascii="Times New Roman" w:hAnsi="Times New Roman"/>
          <w:sz w:val="28"/>
          <w:szCs w:val="28"/>
        </w:rPr>
        <w:t xml:space="preserve">O valor da multa pecuniária constante no </w:t>
      </w:r>
      <w:r>
        <w:rPr>
          <w:rFonts w:ascii="Times New Roman" w:hAnsi="Times New Roman"/>
          <w:i/>
          <w:sz w:val="28"/>
          <w:szCs w:val="28"/>
        </w:rPr>
        <w:t>caput</w:t>
      </w:r>
      <w:r>
        <w:rPr>
          <w:rFonts w:ascii="Times New Roman" w:hAnsi="Times New Roman"/>
          <w:sz w:val="28"/>
          <w:szCs w:val="28"/>
        </w:rPr>
        <w:t xml:space="preserve"> deste artigo será </w:t>
      </w:r>
      <w:r>
        <w:rPr>
          <w:rFonts w:ascii="Times New Roman" w:hAnsi="Times New Roman"/>
          <w:sz w:val="28"/>
          <w:szCs w:val="28"/>
        </w:rPr>
        <w:t>aplicada</w:t>
      </w:r>
      <w:r>
        <w:rPr>
          <w:rFonts w:ascii="Times New Roman" w:hAnsi="Times New Roman"/>
          <w:sz w:val="28"/>
          <w:szCs w:val="28"/>
        </w:rPr>
        <w:t xml:space="preserve"> em seu valor integral, em sendo o caso, para cada infrator. </w:t>
      </w:r>
    </w:p>
    <w:p w:rsidR="004170E8" w:rsidP="004170E8">
      <w:pPr>
        <w:pStyle w:val="NoSpacing"/>
        <w:spacing w:line="360" w:lineRule="auto"/>
        <w:ind w:left="1985"/>
        <w:jc w:val="both"/>
        <w:rPr>
          <w:rFonts w:ascii="Times New Roman" w:hAnsi="Times New Roman"/>
          <w:sz w:val="28"/>
          <w:szCs w:val="28"/>
        </w:rPr>
      </w:pPr>
    </w:p>
    <w:p w:rsidR="004170E8" w:rsidP="004170E8">
      <w:pPr>
        <w:pStyle w:val="NoSpacing"/>
        <w:spacing w:line="360" w:lineRule="auto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170E8">
        <w:rPr>
          <w:rFonts w:ascii="Times New Roman" w:hAnsi="Times New Roman"/>
          <w:b/>
          <w:sz w:val="28"/>
          <w:szCs w:val="28"/>
        </w:rPr>
        <w:t>§ 2º -</w:t>
      </w:r>
      <w:r>
        <w:rPr>
          <w:rFonts w:ascii="Times New Roman" w:hAnsi="Times New Roman"/>
          <w:sz w:val="28"/>
          <w:szCs w:val="28"/>
        </w:rPr>
        <w:t xml:space="preserve"> O valor da multa de que trata o </w:t>
      </w:r>
      <w:r>
        <w:rPr>
          <w:rFonts w:ascii="Times New Roman" w:hAnsi="Times New Roman"/>
          <w:i/>
          <w:sz w:val="28"/>
          <w:szCs w:val="28"/>
        </w:rPr>
        <w:t>caput</w:t>
      </w:r>
      <w:r>
        <w:rPr>
          <w:rFonts w:ascii="Times New Roman" w:hAnsi="Times New Roman"/>
          <w:sz w:val="28"/>
          <w:szCs w:val="28"/>
        </w:rPr>
        <w:t xml:space="preserve"> deste artigo será reajustado no dia 1º de janeiro de cada ano, com base na variação anual do Índice Geral de Preços – Mercado (IGP-M) ou outro indexador que vier a substitui-lo por determinação do Governo </w:t>
      </w:r>
      <w:r>
        <w:rPr>
          <w:rFonts w:ascii="Times New Roman" w:hAnsi="Times New Roman"/>
          <w:sz w:val="28"/>
          <w:szCs w:val="28"/>
        </w:rPr>
        <w:t>Federal.”</w:t>
      </w:r>
    </w:p>
    <w:p w:rsidR="004170E8" w:rsidP="004170E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A1A1B" w:rsidRPr="004170E8" w:rsidP="004170E8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Artigo</w:t>
      </w:r>
      <w:r w:rsidRPr="00695D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695DA2">
        <w:rPr>
          <w:rFonts w:ascii="Times New Roman" w:hAnsi="Times New Roman"/>
          <w:b/>
          <w:sz w:val="28"/>
          <w:szCs w:val="28"/>
        </w:rPr>
        <w:t>º</w:t>
      </w:r>
      <w:r w:rsidRPr="00695DA2">
        <w:rPr>
          <w:rFonts w:ascii="Times New Roman" w:hAnsi="Times New Roman"/>
          <w:sz w:val="28"/>
          <w:szCs w:val="28"/>
        </w:rPr>
        <w:t xml:space="preserve"> </w:t>
      </w:r>
      <w:r w:rsidRPr="004170E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Esta L</w:t>
      </w:r>
      <w:r w:rsidRPr="00695DA2">
        <w:rPr>
          <w:rFonts w:ascii="Times New Roman" w:hAnsi="Times New Roman"/>
          <w:sz w:val="28"/>
          <w:szCs w:val="28"/>
        </w:rPr>
        <w:t>ei entra</w:t>
      </w:r>
      <w:r>
        <w:rPr>
          <w:rFonts w:ascii="Times New Roman" w:hAnsi="Times New Roman"/>
          <w:sz w:val="28"/>
          <w:szCs w:val="28"/>
        </w:rPr>
        <w:t>rá</w:t>
      </w:r>
      <w:r w:rsidRPr="00695DA2">
        <w:rPr>
          <w:rFonts w:ascii="Times New Roman" w:hAnsi="Times New Roman"/>
          <w:sz w:val="28"/>
          <w:szCs w:val="28"/>
        </w:rPr>
        <w:t xml:space="preserve"> em vigor na data de sua publicação.  </w:t>
      </w:r>
    </w:p>
    <w:p w:rsidR="001F21EE" w:rsidRPr="00695DA2" w:rsidP="00861281">
      <w:pPr>
        <w:pStyle w:val="NoSpacing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70CA4" w:rsidP="00861281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170E8">
        <w:rPr>
          <w:rFonts w:ascii="Times New Roman" w:hAnsi="Times New Roman"/>
          <w:sz w:val="28"/>
          <w:szCs w:val="28"/>
        </w:rPr>
        <w:t xml:space="preserve">Palácio 1º de </w:t>
      </w:r>
      <w:r w:rsidRPr="004170E8">
        <w:rPr>
          <w:rFonts w:ascii="Times New Roman" w:hAnsi="Times New Roman"/>
          <w:sz w:val="28"/>
          <w:szCs w:val="28"/>
        </w:rPr>
        <w:t>Novembro</w:t>
      </w:r>
      <w:r w:rsidRPr="004170E8">
        <w:rPr>
          <w:rFonts w:ascii="Times New Roman" w:hAnsi="Times New Roman"/>
          <w:sz w:val="28"/>
          <w:szCs w:val="28"/>
        </w:rPr>
        <w:t xml:space="preserve">, </w:t>
      </w:r>
      <w:r w:rsidR="00EF3386">
        <w:rPr>
          <w:rFonts w:ascii="Times New Roman" w:hAnsi="Times New Roman"/>
          <w:sz w:val="28"/>
          <w:szCs w:val="28"/>
        </w:rPr>
        <w:t xml:space="preserve">em 22 </w:t>
      </w:r>
      <w:r w:rsidRPr="004170E8">
        <w:rPr>
          <w:rFonts w:ascii="Times New Roman" w:hAnsi="Times New Roman"/>
          <w:sz w:val="28"/>
          <w:szCs w:val="28"/>
        </w:rPr>
        <w:t xml:space="preserve">de </w:t>
      </w:r>
      <w:r w:rsidR="004170E8">
        <w:rPr>
          <w:rFonts w:ascii="Times New Roman" w:hAnsi="Times New Roman"/>
          <w:sz w:val="28"/>
          <w:szCs w:val="28"/>
        </w:rPr>
        <w:t>Julh</w:t>
      </w:r>
      <w:r w:rsidRPr="004170E8">
        <w:rPr>
          <w:rFonts w:ascii="Times New Roman" w:hAnsi="Times New Roman"/>
          <w:sz w:val="28"/>
          <w:szCs w:val="28"/>
        </w:rPr>
        <w:t xml:space="preserve">o </w:t>
      </w:r>
      <w:r w:rsidR="004170E8">
        <w:rPr>
          <w:rFonts w:ascii="Times New Roman" w:hAnsi="Times New Roman"/>
          <w:sz w:val="28"/>
          <w:szCs w:val="28"/>
        </w:rPr>
        <w:t xml:space="preserve">de </w:t>
      </w:r>
      <w:r w:rsidRPr="004170E8">
        <w:rPr>
          <w:rFonts w:ascii="Times New Roman" w:hAnsi="Times New Roman"/>
          <w:sz w:val="28"/>
          <w:szCs w:val="28"/>
        </w:rPr>
        <w:t>20</w:t>
      </w:r>
      <w:r w:rsidR="004170E8">
        <w:rPr>
          <w:rFonts w:ascii="Times New Roman" w:hAnsi="Times New Roman"/>
          <w:sz w:val="28"/>
          <w:szCs w:val="28"/>
        </w:rPr>
        <w:t>2</w:t>
      </w:r>
      <w:r w:rsidRPr="004170E8">
        <w:rPr>
          <w:rFonts w:ascii="Times New Roman" w:hAnsi="Times New Roman"/>
          <w:sz w:val="28"/>
          <w:szCs w:val="28"/>
        </w:rPr>
        <w:t>1</w:t>
      </w:r>
      <w:r w:rsidR="004170E8">
        <w:rPr>
          <w:rFonts w:ascii="Times New Roman" w:hAnsi="Times New Roman"/>
          <w:sz w:val="28"/>
          <w:szCs w:val="28"/>
        </w:rPr>
        <w:t>.</w:t>
      </w: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70E8" w:rsidP="00861281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David Bueno</w:t>
      </w:r>
    </w:p>
    <w:p w:rsidR="001F21EE" w:rsidRPr="00695DA2" w:rsidP="004170E8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Vereador - SD</w:t>
      </w:r>
    </w:p>
    <w:sectPr w:rsidSect="00CC5EDC">
      <w:headerReference w:type="default" r:id="rId5"/>
      <w:pgSz w:w="11906" w:h="16838"/>
      <w:pgMar w:top="31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A"/>
    <w:rsid w:val="0002480B"/>
    <w:rsid w:val="0011489A"/>
    <w:rsid w:val="001F21EE"/>
    <w:rsid w:val="0023280D"/>
    <w:rsid w:val="002424AA"/>
    <w:rsid w:val="002859D3"/>
    <w:rsid w:val="003B7916"/>
    <w:rsid w:val="003E2DE5"/>
    <w:rsid w:val="004170E8"/>
    <w:rsid w:val="00540301"/>
    <w:rsid w:val="00695DA2"/>
    <w:rsid w:val="006B144D"/>
    <w:rsid w:val="006F283B"/>
    <w:rsid w:val="00704A50"/>
    <w:rsid w:val="00785AC3"/>
    <w:rsid w:val="00861281"/>
    <w:rsid w:val="009A1A1B"/>
    <w:rsid w:val="009B562D"/>
    <w:rsid w:val="009D52A6"/>
    <w:rsid w:val="00AC6A5F"/>
    <w:rsid w:val="00AE324C"/>
    <w:rsid w:val="00C70CA4"/>
    <w:rsid w:val="00CC5EDC"/>
    <w:rsid w:val="00D17363"/>
    <w:rsid w:val="00D9066B"/>
    <w:rsid w:val="00E9068B"/>
    <w:rsid w:val="00E93485"/>
    <w:rsid w:val="00EE76F2"/>
    <w:rsid w:val="00EF034B"/>
    <w:rsid w:val="00EF2F7D"/>
    <w:rsid w:val="00EF3386"/>
    <w:rsid w:val="00F2614C"/>
    <w:rsid w:val="00F7159E"/>
    <w:rsid w:val="00F87D5D"/>
    <w:rsid w:val="00FB40DC"/>
    <w:rsid w:val="00FB4361"/>
    <w:rsid w:val="00FF54EF"/>
    <w:rsid w:val="00FF765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127228-4722-4F59-88A7-C9D7AE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CorpodetextoChar"/>
    <w:semiHidden/>
    <w:rsid w:val="00AC6A5F"/>
    <w:pPr>
      <w:jc w:val="both"/>
    </w:pPr>
  </w:style>
  <w:style w:type="character" w:customStyle="1" w:styleId="CorpodetextoChar">
    <w:name w:val="Corpo de texto Char"/>
    <w:basedOn w:val="DefaultParagraphFont"/>
    <w:link w:val="BodyText"/>
    <w:semiHidden/>
    <w:rsid w:val="00AC6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906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906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D574-2898-4C89-9AA3-3BFA36BE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Marina Belgini Pereira</cp:lastModifiedBy>
  <cp:revision>5</cp:revision>
  <cp:lastPrinted>2021-07-22T18:34:00Z</cp:lastPrinted>
  <dcterms:created xsi:type="dcterms:W3CDTF">2021-07-22T13:59:00Z</dcterms:created>
  <dcterms:modified xsi:type="dcterms:W3CDTF">2021-07-22T18:35:00Z</dcterms:modified>
</cp:coreProperties>
</file>