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9F24" w14:textId="105D21F6" w:rsidR="00E756FC" w:rsidRPr="003A43EF" w:rsidRDefault="000D6F1B" w:rsidP="006D2C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F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853AB1">
        <w:rPr>
          <w:rFonts w:ascii="Times New Roman" w:hAnsi="Times New Roman" w:cs="Times New Roman"/>
          <w:b/>
          <w:sz w:val="24"/>
          <w:szCs w:val="24"/>
        </w:rPr>
        <w:t>1125</w:t>
      </w:r>
      <w:r w:rsidRPr="003A43EF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A91D124" w14:textId="77777777" w:rsidR="00E756FC" w:rsidRDefault="000D6F1B" w:rsidP="006D2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5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D2C50">
        <w:rPr>
          <w:rFonts w:ascii="Times New Roman" w:hAnsi="Times New Roman" w:cs="Times New Roman"/>
          <w:b/>
          <w:sz w:val="24"/>
          <w:szCs w:val="24"/>
        </w:rPr>
        <w:t>Solicita a implementação do PROGRAMA CIDADES INTELIGENTES no Município de Itatiba.</w:t>
      </w:r>
    </w:p>
    <w:p w14:paraId="37111A3C" w14:textId="77777777" w:rsidR="006D2C50" w:rsidRPr="006D2C50" w:rsidRDefault="006D2C50" w:rsidP="006D2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84691" w14:textId="77777777" w:rsidR="00E756FC" w:rsidRDefault="000D6F1B" w:rsidP="006D2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5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227E930" w14:textId="77777777" w:rsidR="006D2C50" w:rsidRPr="006D2C50" w:rsidRDefault="006D2C50" w:rsidP="006D2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9BF57" w14:textId="77777777" w:rsidR="00E756FC" w:rsidRPr="006D2C50" w:rsidRDefault="000D6F1B" w:rsidP="006D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C5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D2C5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a </w:t>
      </w:r>
      <w:r w:rsidR="00840B12" w:rsidRPr="006D2C50">
        <w:rPr>
          <w:rFonts w:ascii="Times New Roman" w:hAnsi="Times New Roman" w:cs="Times New Roman"/>
          <w:sz w:val="24"/>
          <w:szCs w:val="24"/>
        </w:rPr>
        <w:t xml:space="preserve">implementar </w:t>
      </w:r>
      <w:r w:rsidRPr="006D2C50">
        <w:rPr>
          <w:rFonts w:ascii="Times New Roman" w:hAnsi="Times New Roman" w:cs="Times New Roman"/>
          <w:sz w:val="24"/>
          <w:szCs w:val="24"/>
        </w:rPr>
        <w:t>o PROGRAMA CIDADES INTELIGENTES no Município de Itatiba</w:t>
      </w:r>
      <w:r w:rsidR="006D2C50">
        <w:rPr>
          <w:rFonts w:ascii="Times New Roman" w:hAnsi="Times New Roman" w:cs="Times New Roman"/>
          <w:sz w:val="24"/>
          <w:szCs w:val="24"/>
        </w:rPr>
        <w:t>.</w:t>
      </w:r>
    </w:p>
    <w:p w14:paraId="5C9E2B78" w14:textId="77777777" w:rsidR="00EC035A" w:rsidRPr="006D2C50" w:rsidRDefault="000D6F1B" w:rsidP="006D2C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2C50">
        <w:rPr>
          <w:rFonts w:ascii="Times New Roman" w:hAnsi="Times New Roman" w:cs="Times New Roman"/>
          <w:sz w:val="24"/>
          <w:szCs w:val="24"/>
        </w:rPr>
        <w:t>O PROGRAMA CIDADES INTELIGENTES envolve uma série de ferramentas que visam à ampliaçã</w:t>
      </w:r>
      <w:r w:rsidRPr="006D2C50">
        <w:rPr>
          <w:rFonts w:ascii="Times New Roman" w:hAnsi="Times New Roman" w:cs="Times New Roman"/>
          <w:sz w:val="24"/>
          <w:szCs w:val="24"/>
        </w:rPr>
        <w:t xml:space="preserve">o de serviços de qualidade ofertados aos munícipes. </w:t>
      </w:r>
    </w:p>
    <w:p w14:paraId="3AF683A5" w14:textId="77777777" w:rsidR="006B6A62" w:rsidRPr="006D2C50" w:rsidRDefault="000D6F1B" w:rsidP="006D2C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2C50">
        <w:rPr>
          <w:rFonts w:ascii="Times New Roman" w:hAnsi="Times New Roman" w:cs="Times New Roman"/>
          <w:sz w:val="24"/>
          <w:szCs w:val="24"/>
        </w:rPr>
        <w:t>Uma abordagem humana e sustentável, não é aquela que simplesmente usa a tecno</w:t>
      </w:r>
      <w:r w:rsidR="006D2C50" w:rsidRPr="006D2C50">
        <w:rPr>
          <w:rFonts w:ascii="Times New Roman" w:hAnsi="Times New Roman" w:cs="Times New Roman"/>
          <w:sz w:val="24"/>
          <w:szCs w:val="24"/>
        </w:rPr>
        <w:t>logia no meio urbano, mas</w:t>
      </w:r>
      <w:r w:rsidRPr="006D2C50">
        <w:rPr>
          <w:rFonts w:ascii="Times New Roman" w:hAnsi="Times New Roman" w:cs="Times New Roman"/>
          <w:sz w:val="24"/>
          <w:szCs w:val="24"/>
        </w:rPr>
        <w:t xml:space="preserve"> que investe em capital humano e social, em desenvolvimento econômico sustentável, em inovação e empr</w:t>
      </w:r>
      <w:r w:rsidRPr="006D2C50">
        <w:rPr>
          <w:rFonts w:ascii="Times New Roman" w:hAnsi="Times New Roman" w:cs="Times New Roman"/>
          <w:sz w:val="24"/>
          <w:szCs w:val="24"/>
        </w:rPr>
        <w:t xml:space="preserve">eendedorismo e no uso de tecnologias disponíveis para aprimorar e interconectar os serviços e a infraestrutura das cidades, tudo isso de modo equânime e criativo, sempre com foco </w:t>
      </w:r>
      <w:r w:rsidR="006D2C50" w:rsidRPr="006D2C50">
        <w:rPr>
          <w:rFonts w:ascii="Times New Roman" w:hAnsi="Times New Roman" w:cs="Times New Roman"/>
          <w:sz w:val="24"/>
          <w:szCs w:val="24"/>
        </w:rPr>
        <w:t xml:space="preserve">na </w:t>
      </w:r>
      <w:r w:rsidRPr="006D2C50">
        <w:rPr>
          <w:rFonts w:ascii="Times New Roman" w:hAnsi="Times New Roman" w:cs="Times New Roman"/>
          <w:sz w:val="24"/>
          <w:szCs w:val="24"/>
        </w:rPr>
        <w:t>cidadania, na qualidade de vida e no bem-estar dos cidadãos</w:t>
      </w:r>
      <w:r w:rsidR="0088527C">
        <w:rPr>
          <w:rFonts w:ascii="Times New Roman" w:hAnsi="Times New Roman" w:cs="Times New Roman"/>
          <w:sz w:val="24"/>
          <w:szCs w:val="24"/>
        </w:rPr>
        <w:t>, em acordo com os</w:t>
      </w:r>
      <w:r w:rsidR="006D2C50" w:rsidRPr="006D2C50">
        <w:rPr>
          <w:rFonts w:ascii="Times New Roman" w:hAnsi="Times New Roman" w:cs="Times New Roman"/>
          <w:sz w:val="24"/>
          <w:szCs w:val="24"/>
        </w:rPr>
        <w:t xml:space="preserve"> ODS – Objetivos do Desenvolvimento Sustentável</w:t>
      </w:r>
      <w:r w:rsidRPr="006D2C50">
        <w:rPr>
          <w:rFonts w:ascii="Times New Roman" w:hAnsi="Times New Roman" w:cs="Times New Roman"/>
          <w:sz w:val="24"/>
          <w:szCs w:val="24"/>
        </w:rPr>
        <w:t>.</w:t>
      </w:r>
    </w:p>
    <w:p w14:paraId="1E252C22" w14:textId="77777777" w:rsidR="000C5309" w:rsidRPr="006D2C50" w:rsidRDefault="000D6F1B" w:rsidP="006D2C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2C50">
        <w:rPr>
          <w:rFonts w:ascii="Times New Roman" w:hAnsi="Times New Roman" w:cs="Times New Roman"/>
          <w:sz w:val="24"/>
          <w:szCs w:val="24"/>
        </w:rPr>
        <w:t>Em especial, haverá investimentos na gestão de iluminação pública (para substituição das lâmpadas tradicionais por lâmpadas de LED, possibilitando à disponibilização de internet gratuita em locais de grande circulação); participação da JUCESP e do SEBRAE n</w:t>
      </w:r>
      <w:r w:rsidRPr="006D2C50">
        <w:rPr>
          <w:rFonts w:ascii="Times New Roman" w:hAnsi="Times New Roman" w:cs="Times New Roman"/>
          <w:sz w:val="24"/>
          <w:szCs w:val="24"/>
        </w:rPr>
        <w:t>a implantação do Balcão único, permitindo que empresas de naturezas simples (Empresa Limitada, Empresário Individual e EIRELI) possam ser abertas em poucos minutos; implementação do Auto-diagnóstico de maturidade em Cidades Inteligentes (possibilitando que</w:t>
      </w:r>
      <w:r w:rsidRPr="006D2C50">
        <w:rPr>
          <w:rFonts w:ascii="Times New Roman" w:hAnsi="Times New Roman" w:cs="Times New Roman"/>
          <w:sz w:val="24"/>
          <w:szCs w:val="24"/>
        </w:rPr>
        <w:t xml:space="preserve"> os municípios se auto-avaliem na adoção de tecnologias e conceitos de Cidades Inteligentes, auxiliando no planejamento de ações futuras. São avaliados aspectos em três eixos: Econômico, Ambiental e Sociocultural, seguindo o padrão da International Telecom</w:t>
      </w:r>
      <w:r w:rsidRPr="006D2C50">
        <w:rPr>
          <w:rFonts w:ascii="Times New Roman" w:hAnsi="Times New Roman" w:cs="Times New Roman"/>
          <w:sz w:val="24"/>
          <w:szCs w:val="24"/>
        </w:rPr>
        <w:t xml:space="preserve">munication Union (ITU), uma das agências vinculadas à ONU); implantação da Plataforma IPT Municípios (voltada à inclusão do módulo de conteúdos de Cidades Inteligentes, disponibilizando assessoria do instituto com apoio à especificação técnica de produtos </w:t>
      </w:r>
      <w:r w:rsidRPr="006D2C50">
        <w:rPr>
          <w:rFonts w:ascii="Times New Roman" w:hAnsi="Times New Roman" w:cs="Times New Roman"/>
          <w:sz w:val="24"/>
          <w:szCs w:val="24"/>
        </w:rPr>
        <w:t>e serviços para licitação, e newsletter com informações de interesse aos municípios); implantação do PATEM - PROGRAMA DE APOIO TECNOLÓGICO AOS MUNICÍPIOS para controle e monitoramento da poluição urbana, eficiência energética, monitoramento da segurança es</w:t>
      </w:r>
      <w:r w:rsidRPr="006D2C50">
        <w:rPr>
          <w:rFonts w:ascii="Times New Roman" w:hAnsi="Times New Roman" w:cs="Times New Roman"/>
          <w:sz w:val="24"/>
          <w:szCs w:val="24"/>
        </w:rPr>
        <w:t xml:space="preserve">trutural de edificações e obras de Infraestrutura; tecnologias para inspeção e levantamento de dados com o uso de drones; sistemas inteligentes de transportes; sistemas e ambientes inteligentes de gestão de cidades, tais como 2 salas de situação, serviços </w:t>
      </w:r>
      <w:r w:rsidRPr="006D2C50">
        <w:rPr>
          <w:rFonts w:ascii="Times New Roman" w:hAnsi="Times New Roman" w:cs="Times New Roman"/>
          <w:sz w:val="24"/>
          <w:szCs w:val="24"/>
        </w:rPr>
        <w:t>de gestão e governança digital; e Conectividade, acesso e inclusão digital, tais como internet pública, serviços digitais de acesso, requisição e pagamento de serviços públicos.</w:t>
      </w:r>
    </w:p>
    <w:p w14:paraId="131ACA01" w14:textId="77777777" w:rsidR="00EC035A" w:rsidRPr="006D2C50" w:rsidRDefault="000D6F1B" w:rsidP="006D2C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2C50">
        <w:rPr>
          <w:rFonts w:ascii="Times New Roman" w:hAnsi="Times New Roman" w:cs="Times New Roman"/>
          <w:sz w:val="24"/>
          <w:szCs w:val="24"/>
        </w:rPr>
        <w:t xml:space="preserve"> </w:t>
      </w:r>
      <w:r w:rsidR="00E756FC" w:rsidRPr="006D2C50">
        <w:rPr>
          <w:rFonts w:ascii="Times New Roman" w:hAnsi="Times New Roman" w:cs="Times New Roman"/>
          <w:sz w:val="24"/>
          <w:szCs w:val="24"/>
        </w:rPr>
        <w:t>P</w:t>
      </w:r>
      <w:r w:rsidRPr="006D2C50">
        <w:rPr>
          <w:rFonts w:ascii="Times New Roman" w:hAnsi="Times New Roman" w:cs="Times New Roman"/>
          <w:sz w:val="24"/>
          <w:szCs w:val="24"/>
        </w:rPr>
        <w:t xml:space="preserve">ortanto, o PROGRAMA CIDADES INTELIGENTES consiste num excelente instrumento </w:t>
      </w:r>
      <w:r w:rsidRPr="006D2C50">
        <w:rPr>
          <w:rFonts w:ascii="Times New Roman" w:hAnsi="Times New Roman" w:cs="Times New Roman"/>
          <w:sz w:val="24"/>
          <w:szCs w:val="24"/>
        </w:rPr>
        <w:t xml:space="preserve">de gestão e desenvolvimento urbano-municipal, sugerindo-se, assim, sua implementação no Município de ITATIBA, em benefício de </w:t>
      </w:r>
      <w:r w:rsidR="00E756FC" w:rsidRPr="006D2C50">
        <w:rPr>
          <w:rFonts w:ascii="Times New Roman" w:hAnsi="Times New Roman" w:cs="Times New Roman"/>
          <w:sz w:val="24"/>
          <w:szCs w:val="24"/>
        </w:rPr>
        <w:t xml:space="preserve">nossa </w:t>
      </w:r>
      <w:r w:rsidRPr="006D2C50">
        <w:rPr>
          <w:rFonts w:ascii="Times New Roman" w:hAnsi="Times New Roman" w:cs="Times New Roman"/>
          <w:sz w:val="24"/>
          <w:szCs w:val="24"/>
        </w:rPr>
        <w:t xml:space="preserve">população. </w:t>
      </w:r>
    </w:p>
    <w:p w14:paraId="05C43DF1" w14:textId="77777777" w:rsidR="000C5309" w:rsidRPr="006D2C50" w:rsidRDefault="000C5309" w:rsidP="006D2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8F528" w14:textId="77777777" w:rsidR="00E756FC" w:rsidRPr="006D2C50" w:rsidRDefault="000D6F1B" w:rsidP="006D2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5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D2C50">
        <w:rPr>
          <w:rFonts w:ascii="Times New Roman" w:hAnsi="Times New Roman" w:cs="Times New Roman"/>
          <w:sz w:val="24"/>
          <w:szCs w:val="24"/>
        </w:rPr>
        <w:t>, 02 de julho de 2021.</w:t>
      </w:r>
    </w:p>
    <w:p w14:paraId="2531D89F" w14:textId="77777777" w:rsidR="006D2C50" w:rsidRDefault="006D2C50" w:rsidP="006D2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0247B" w14:textId="77777777" w:rsidR="00E756FC" w:rsidRPr="006D2C50" w:rsidRDefault="000D6F1B" w:rsidP="006D2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5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194388F" w14:textId="77777777" w:rsidR="00E756FC" w:rsidRPr="006D2C50" w:rsidRDefault="000D6F1B" w:rsidP="006D2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50">
        <w:rPr>
          <w:rFonts w:ascii="Times New Roman" w:hAnsi="Times New Roman" w:cs="Times New Roman"/>
          <w:b/>
          <w:sz w:val="24"/>
          <w:szCs w:val="24"/>
        </w:rPr>
        <w:t>Vereadora</w:t>
      </w:r>
    </w:p>
    <w:sectPr w:rsidR="00E756FC" w:rsidRPr="006D2C50" w:rsidSect="006D2C50">
      <w:headerReference w:type="default" r:id="rId6"/>
      <w:footerReference w:type="default" r:id="rId7"/>
      <w:pgSz w:w="11906" w:h="16838"/>
      <w:pgMar w:top="2552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D7B9" w14:textId="77777777" w:rsidR="000D6F1B" w:rsidRDefault="000D6F1B">
      <w:pPr>
        <w:spacing w:after="0" w:line="240" w:lineRule="auto"/>
      </w:pPr>
      <w:r>
        <w:separator/>
      </w:r>
    </w:p>
  </w:endnote>
  <w:endnote w:type="continuationSeparator" w:id="0">
    <w:p w14:paraId="30D11325" w14:textId="77777777" w:rsidR="000D6F1B" w:rsidRDefault="000D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3239" w14:textId="77777777" w:rsidR="0088527C" w:rsidRDefault="000D6F1B" w:rsidP="0088527C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A99A" w14:textId="77777777" w:rsidR="000D6F1B" w:rsidRDefault="000D6F1B">
      <w:pPr>
        <w:spacing w:after="0" w:line="240" w:lineRule="auto"/>
      </w:pPr>
      <w:r>
        <w:separator/>
      </w:r>
    </w:p>
  </w:footnote>
  <w:footnote w:type="continuationSeparator" w:id="0">
    <w:p w14:paraId="4AA469C4" w14:textId="77777777" w:rsidR="000D6F1B" w:rsidRDefault="000D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6E10" w14:textId="77777777" w:rsidR="0088527C" w:rsidRDefault="000D6F1B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FD9268" wp14:editId="4BE68456">
              <wp:simplePos x="0" y="0"/>
              <wp:positionH relativeFrom="page">
                <wp:posOffset>864235</wp:posOffset>
              </wp:positionH>
              <wp:positionV relativeFrom="page">
                <wp:posOffset>426693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5FA0B3" w14:textId="77777777" w:rsidR="0088527C" w:rsidRDefault="000D6F1B" w:rsidP="0088527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CB0D3" w14:textId="77777777" w:rsidR="0088527C" w:rsidRDefault="000D6F1B" w:rsidP="0088527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Câmara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4B052" w14:textId="77777777" w:rsidR="0088527C" w:rsidRDefault="000D6F1B" w:rsidP="0088527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D9268" id="Group 103139" o:spid="_x0000_s1026" style="position:absolute;margin-left:68.05pt;margin-top:33.6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spBgkuEAAAAKAQAADwAA&#10;AGRycy9kb3ducmV2LnhtbEyPwU7DMAyG70i8Q2QkbixNt5VRmk7TBJwmJDYkxM1rvbZak1RN1nZv&#10;jznB8bc//f6crSfTioF63zirQc0iEGQLVza20vB5eH1YgfABbYmts6ThSh7W+e1NhmnpRvtBwz5U&#10;gkusT1FDHUKXSumLmgz6mevI8u7keoOBY1/JsseRy00r4yhKpMHG8oUaO9rWVJz3F6PhbcRxM1cv&#10;w+582l6/D8v3r50ire/vps0ziEBT+IPhV5/VIWeno7vY0ouW8zxRjGpIHmMQDDwtVzw4aogXCwUy&#10;z+T/F/I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LKQYJL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A5FA0B3" w14:textId="77777777" w:rsidR="0088527C" w:rsidRDefault="000D6F1B" w:rsidP="0088527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D3CB0D3" w14:textId="77777777" w:rsidR="0088527C" w:rsidRDefault="000D6F1B" w:rsidP="0088527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Câmara </w:t>
                      </w: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7A4B052" w14:textId="77777777" w:rsidR="0088527C" w:rsidRDefault="000D6F1B" w:rsidP="0088527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6FA7F0" wp14:editId="078A941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10"/>
    <w:rsid w:val="000C5309"/>
    <w:rsid w:val="000D6F1B"/>
    <w:rsid w:val="001E6C44"/>
    <w:rsid w:val="003A43EF"/>
    <w:rsid w:val="00614E7C"/>
    <w:rsid w:val="006B6A62"/>
    <w:rsid w:val="006D2C50"/>
    <w:rsid w:val="00840B12"/>
    <w:rsid w:val="00853AB1"/>
    <w:rsid w:val="0088527C"/>
    <w:rsid w:val="00C971F4"/>
    <w:rsid w:val="00E05DE9"/>
    <w:rsid w:val="00E72810"/>
    <w:rsid w:val="00E756FC"/>
    <w:rsid w:val="00E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B3AF"/>
  <w15:chartTrackingRefBased/>
  <w15:docId w15:val="{794CB335-1832-46BD-86DF-BB8DE99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6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5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27C"/>
  </w:style>
  <w:style w:type="paragraph" w:styleId="Rodap">
    <w:name w:val="footer"/>
    <w:basedOn w:val="Normal"/>
    <w:link w:val="RodapChar"/>
    <w:uiPriority w:val="99"/>
    <w:unhideWhenUsed/>
    <w:rsid w:val="00885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2021-07-19T18:59:00Z</cp:lastPrinted>
  <dcterms:created xsi:type="dcterms:W3CDTF">2021-07-06T14:46:00Z</dcterms:created>
  <dcterms:modified xsi:type="dcterms:W3CDTF">2021-07-27T19:42:00Z</dcterms:modified>
</cp:coreProperties>
</file>