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1594" w14:textId="74E53D35" w:rsidR="008F1C8A" w:rsidRPr="00B7200C" w:rsidRDefault="00A02663" w:rsidP="008F1C8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239B2">
        <w:rPr>
          <w:b/>
          <w:sz w:val="24"/>
          <w:szCs w:val="24"/>
        </w:rPr>
        <w:t>1323/2021</w:t>
      </w:r>
    </w:p>
    <w:p w14:paraId="5027914D" w14:textId="77777777" w:rsidR="008F1C8A" w:rsidRPr="00DB5753" w:rsidRDefault="00A02663" w:rsidP="008F1C8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8FE1C34" w14:textId="77777777" w:rsidR="008F1C8A" w:rsidRDefault="00A02663" w:rsidP="008F1C8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78CB993" w14:textId="77777777" w:rsidR="008F1C8A" w:rsidRDefault="00A02663" w:rsidP="008F1C8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iluminação na Viela localizada entre as Ruas João Thomazini e Armando Gianini próximo ao número 500 no Bairro Jardim México. Conforme esclarece.</w:t>
      </w:r>
    </w:p>
    <w:p w14:paraId="1CB82F92" w14:textId="77777777" w:rsidR="008F1C8A" w:rsidRPr="00D22A42" w:rsidRDefault="008F1C8A" w:rsidP="008F1C8A">
      <w:pPr>
        <w:jc w:val="both"/>
        <w:rPr>
          <w:rFonts w:cs="Calibri"/>
          <w:b/>
          <w:sz w:val="24"/>
          <w:szCs w:val="24"/>
        </w:rPr>
      </w:pPr>
    </w:p>
    <w:p w14:paraId="6105AE7B" w14:textId="77777777" w:rsidR="008F1C8A" w:rsidRPr="00585F2B" w:rsidRDefault="008F1C8A" w:rsidP="008F1C8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2039899" w14:textId="77777777" w:rsidR="008F1C8A" w:rsidRDefault="00A02663" w:rsidP="008F1C8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F01FF58" w14:textId="77777777" w:rsidR="008F1C8A" w:rsidRDefault="008F1C8A" w:rsidP="008F1C8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AADC40A" w14:textId="77777777" w:rsidR="008F1C8A" w:rsidRDefault="00A02663" w:rsidP="008F1C8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</w:t>
      </w:r>
      <w:r>
        <w:rPr>
          <w:rFonts w:cs="Calibri"/>
          <w:b/>
          <w:sz w:val="24"/>
          <w:szCs w:val="24"/>
        </w:rPr>
        <w:t xml:space="preserve">     CONSIDERANDO </w:t>
      </w:r>
      <w:r>
        <w:rPr>
          <w:rFonts w:cs="Calibri"/>
          <w:sz w:val="24"/>
          <w:szCs w:val="24"/>
        </w:rPr>
        <w:t>que os moradores procuraram este vereador pedindo iluminação no local, pois a noite fica muito escuro, assim ficando propício para o uso de drogas no local.</w:t>
      </w:r>
    </w:p>
    <w:p w14:paraId="17466AC8" w14:textId="77777777" w:rsidR="008F1C8A" w:rsidRDefault="008F1C8A" w:rsidP="008F1C8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37B4883" w14:textId="77777777" w:rsidR="008F1C8A" w:rsidRDefault="00A02663" w:rsidP="008F1C8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</w:t>
      </w:r>
      <w:r>
        <w:rPr>
          <w:rFonts w:cs="Calibri"/>
          <w:sz w:val="24"/>
          <w:szCs w:val="24"/>
        </w:rPr>
        <w:t>s do Regimento Interno desta Casa de Leis, se digne determinar ao setor competente para instalação de iluminação na viela localizada entre as Ruas João Thomazini e Armando Gianini próximo ao número 500 no Bairro Jardim México.</w:t>
      </w:r>
    </w:p>
    <w:p w14:paraId="2B997281" w14:textId="77777777" w:rsidR="008F1C8A" w:rsidRDefault="008F1C8A" w:rsidP="008F1C8A">
      <w:pPr>
        <w:spacing w:line="360" w:lineRule="auto"/>
        <w:jc w:val="both"/>
        <w:rPr>
          <w:rFonts w:cs="Calibri"/>
          <w:sz w:val="24"/>
          <w:szCs w:val="24"/>
        </w:rPr>
      </w:pPr>
    </w:p>
    <w:p w14:paraId="38CA7915" w14:textId="77777777" w:rsidR="008F1C8A" w:rsidRDefault="008F1C8A" w:rsidP="008F1C8A">
      <w:pPr>
        <w:spacing w:line="360" w:lineRule="auto"/>
        <w:jc w:val="both"/>
        <w:rPr>
          <w:rFonts w:cs="Calibri"/>
          <w:sz w:val="24"/>
          <w:szCs w:val="24"/>
        </w:rPr>
      </w:pPr>
    </w:p>
    <w:p w14:paraId="4A93F9A3" w14:textId="77777777" w:rsidR="008F1C8A" w:rsidRDefault="00A02663" w:rsidP="008F1C8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</w:t>
      </w:r>
      <w:r>
        <w:rPr>
          <w:rFonts w:cs="Calibri"/>
          <w:b/>
          <w:sz w:val="24"/>
          <w:szCs w:val="24"/>
        </w:rPr>
        <w:t xml:space="preserve">A DAS SESSÕES, </w:t>
      </w:r>
      <w:r>
        <w:rPr>
          <w:rFonts w:cs="Calibri"/>
          <w:sz w:val="24"/>
          <w:szCs w:val="24"/>
        </w:rPr>
        <w:t xml:space="preserve">27 de agosto de 2021. </w:t>
      </w:r>
    </w:p>
    <w:p w14:paraId="29DCC858" w14:textId="77777777" w:rsidR="008F1C8A" w:rsidRDefault="008F1C8A" w:rsidP="008F1C8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5FEA18D" w14:textId="77777777" w:rsidR="008F1C8A" w:rsidRDefault="008F1C8A" w:rsidP="008F1C8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4885FEF" w14:textId="77777777" w:rsidR="008F1C8A" w:rsidRDefault="00A02663" w:rsidP="008F1C8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ED53920" w14:textId="77777777" w:rsidR="008F1C8A" w:rsidRPr="00585F2B" w:rsidRDefault="00A02663" w:rsidP="008F1C8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4FD70A5" w14:textId="77777777" w:rsidR="008F1C8A" w:rsidRDefault="008F1C8A" w:rsidP="008F1C8A"/>
    <w:p w14:paraId="79D7329E" w14:textId="77777777" w:rsidR="008F1C8A" w:rsidRDefault="008F1C8A" w:rsidP="008F1C8A"/>
    <w:p w14:paraId="4FBDDEF1" w14:textId="77777777" w:rsidR="008F1C8A" w:rsidRDefault="008F1C8A" w:rsidP="008F1C8A"/>
    <w:p w14:paraId="421EB405" w14:textId="77777777" w:rsidR="008F1C8A" w:rsidRDefault="008F1C8A" w:rsidP="008F1C8A"/>
    <w:p w14:paraId="2EECEFF2" w14:textId="77777777" w:rsidR="008F1C8A" w:rsidRDefault="008F1C8A" w:rsidP="008F1C8A"/>
    <w:p w14:paraId="52BDDF5E" w14:textId="77777777" w:rsidR="000F47F1" w:rsidRDefault="000F47F1"/>
    <w:sectPr w:rsidR="000F47F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3D6A" w14:textId="77777777" w:rsidR="00A02663" w:rsidRDefault="00A02663">
      <w:r>
        <w:separator/>
      </w:r>
    </w:p>
  </w:endnote>
  <w:endnote w:type="continuationSeparator" w:id="0">
    <w:p w14:paraId="12816878" w14:textId="77777777" w:rsidR="00A02663" w:rsidRDefault="00A0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6A2A" w14:textId="77777777" w:rsidR="00A02663" w:rsidRDefault="00A02663">
      <w:r>
        <w:separator/>
      </w:r>
    </w:p>
  </w:footnote>
  <w:footnote w:type="continuationSeparator" w:id="0">
    <w:p w14:paraId="07DD8351" w14:textId="77777777" w:rsidR="00A02663" w:rsidRDefault="00A0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9683" w14:textId="77777777" w:rsidR="00A03093" w:rsidRDefault="00A02663">
    <w:r>
      <w:rPr>
        <w:noProof/>
      </w:rPr>
      <w:drawing>
        <wp:anchor distT="0" distB="0" distL="114300" distR="114300" simplePos="0" relativeHeight="251658240" behindDoc="0" locked="0" layoutInCell="1" allowOverlap="1" wp14:anchorId="0CE80FEB" wp14:editId="3DB7600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8A"/>
    <w:rsid w:val="000F47F1"/>
    <w:rsid w:val="00585F2B"/>
    <w:rsid w:val="00791668"/>
    <w:rsid w:val="008F1C8A"/>
    <w:rsid w:val="00A02663"/>
    <w:rsid w:val="00A03093"/>
    <w:rsid w:val="00B7200C"/>
    <w:rsid w:val="00D22A42"/>
    <w:rsid w:val="00DB5753"/>
    <w:rsid w:val="00E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7014"/>
  <w15:chartTrackingRefBased/>
  <w15:docId w15:val="{48159A84-65D0-4CF9-9C1C-F6F48F72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C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C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2021-08-27T13:18:00Z</cp:lastPrinted>
  <dcterms:created xsi:type="dcterms:W3CDTF">2021-08-27T13:17:00Z</dcterms:created>
  <dcterms:modified xsi:type="dcterms:W3CDTF">2021-08-30T12:22:00Z</dcterms:modified>
</cp:coreProperties>
</file>