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B74D" w14:textId="77777777" w:rsidR="00A028F2" w:rsidRDefault="00A028F2" w:rsidP="00A028F2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4662DD03" w14:textId="77777777" w:rsidR="00A028F2" w:rsidRDefault="00A028F2" w:rsidP="00A028F2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59C5A656" w14:textId="77777777" w:rsidR="00A028F2" w:rsidRDefault="00A028F2" w:rsidP="00A028F2">
      <w:pPr>
        <w:pStyle w:val="SemEspaamento"/>
        <w:ind w:firstLine="1701"/>
        <w:jc w:val="center"/>
        <w:rPr>
          <w:sz w:val="28"/>
          <w:szCs w:val="28"/>
        </w:rPr>
      </w:pPr>
    </w:p>
    <w:p w14:paraId="0E8B20D0" w14:textId="77777777" w:rsidR="00A028F2" w:rsidRDefault="00A028F2" w:rsidP="00A028F2">
      <w:pPr>
        <w:pStyle w:val="SemEspaamento"/>
        <w:ind w:firstLine="1701"/>
        <w:jc w:val="both"/>
      </w:pPr>
    </w:p>
    <w:p w14:paraId="32476E0B" w14:textId="7AC9026C" w:rsidR="00A028F2" w:rsidRDefault="00A028F2" w:rsidP="00A028F2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de setembro,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019DB5A9" w14:textId="77777777" w:rsidR="00A028F2" w:rsidRDefault="00A028F2" w:rsidP="00A028F2">
      <w:pPr>
        <w:ind w:firstLine="1418"/>
        <w:jc w:val="both"/>
        <w:rPr>
          <w:sz w:val="24"/>
          <w:szCs w:val="24"/>
        </w:rPr>
      </w:pPr>
    </w:p>
    <w:p w14:paraId="1A4EB5D1" w14:textId="77777777" w:rsidR="00A028F2" w:rsidRDefault="00A028F2" w:rsidP="00A028F2">
      <w:pPr>
        <w:ind w:firstLine="1418"/>
        <w:jc w:val="both"/>
        <w:rPr>
          <w:bCs/>
          <w:sz w:val="24"/>
          <w:szCs w:val="24"/>
        </w:rPr>
      </w:pPr>
    </w:p>
    <w:p w14:paraId="58A1C6DA" w14:textId="77777777" w:rsidR="00A028F2" w:rsidRDefault="00A028F2" w:rsidP="00A028F2">
      <w:pPr>
        <w:ind w:firstLine="1418"/>
        <w:jc w:val="both"/>
        <w:rPr>
          <w:rFonts w:ascii="Times" w:hAnsi="Times"/>
          <w:bCs/>
          <w:sz w:val="24"/>
          <w:szCs w:val="24"/>
        </w:rPr>
      </w:pPr>
    </w:p>
    <w:p w14:paraId="37D4F941" w14:textId="51464579" w:rsidR="00597EF6" w:rsidRPr="00597EF6" w:rsidRDefault="00597EF6" w:rsidP="00A028F2">
      <w:pPr>
        <w:ind w:firstLine="141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Item 1) Discussão única do Projeto de Resolução nº 05/2021, de autoria do vereador Dr. Ulisses e outros, </w:t>
      </w:r>
      <w:r>
        <w:rPr>
          <w:bCs/>
          <w:sz w:val="24"/>
          <w:szCs w:val="24"/>
        </w:rPr>
        <w:t>que “</w:t>
      </w:r>
      <w:r w:rsidRPr="00597EF6">
        <w:rPr>
          <w:bCs/>
          <w:sz w:val="24"/>
          <w:szCs w:val="24"/>
        </w:rPr>
        <w:t>Institui a Frente Parlamentar pelo Desenvolvimento, Empreendedorismo e Geração de Emprego de Itatiba e dá outras providências</w:t>
      </w:r>
      <w:r>
        <w:rPr>
          <w:bCs/>
          <w:sz w:val="24"/>
          <w:szCs w:val="24"/>
        </w:rPr>
        <w:t>”;</w:t>
      </w:r>
    </w:p>
    <w:p w14:paraId="268D0705" w14:textId="77777777" w:rsidR="00597EF6" w:rsidRDefault="00597EF6" w:rsidP="00A028F2">
      <w:pPr>
        <w:ind w:firstLine="1418"/>
        <w:jc w:val="both"/>
        <w:rPr>
          <w:b/>
          <w:sz w:val="24"/>
          <w:szCs w:val="24"/>
        </w:rPr>
      </w:pPr>
    </w:p>
    <w:p w14:paraId="515679D1" w14:textId="39954DC0" w:rsidR="00A028F2" w:rsidRDefault="00A028F2" w:rsidP="00A028F2">
      <w:pPr>
        <w:ind w:firstLine="1418"/>
        <w:jc w:val="both"/>
      </w:pPr>
      <w:r>
        <w:rPr>
          <w:b/>
          <w:sz w:val="24"/>
          <w:szCs w:val="24"/>
        </w:rPr>
        <w:t xml:space="preserve">Item </w:t>
      </w:r>
      <w:r w:rsidR="00597EF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do Projeto de Lei nº 23/2021, de autoria do vereador David Bueno, </w:t>
      </w:r>
      <w:r>
        <w:rPr>
          <w:bCs/>
          <w:sz w:val="24"/>
          <w:szCs w:val="24"/>
        </w:rPr>
        <w:t>que “</w:t>
      </w:r>
      <w:r w:rsidRPr="00201880">
        <w:rPr>
          <w:bCs/>
          <w:sz w:val="24"/>
        </w:rPr>
        <w:t>Autoriza a Prefeitura Municipal de Itatiba a instituir o ‘Programa Remédio em Casa</w:t>
      </w:r>
      <w:r>
        <w:rPr>
          <w:bCs/>
          <w:sz w:val="24"/>
        </w:rPr>
        <w:t>’</w:t>
      </w:r>
      <w:r>
        <w:rPr>
          <w:rFonts w:ascii="Times" w:hAnsi="Times"/>
          <w:bCs/>
          <w:sz w:val="24"/>
          <w:szCs w:val="24"/>
        </w:rPr>
        <w:t>”;</w:t>
      </w:r>
    </w:p>
    <w:p w14:paraId="7D8C1632" w14:textId="77777777" w:rsidR="00A028F2" w:rsidRDefault="00A028F2" w:rsidP="00A028F2">
      <w:pPr>
        <w:ind w:firstLine="1418"/>
        <w:jc w:val="both"/>
        <w:rPr>
          <w:rFonts w:ascii="Times" w:hAnsi="Times"/>
          <w:bCs/>
          <w:sz w:val="24"/>
          <w:szCs w:val="24"/>
        </w:rPr>
      </w:pPr>
    </w:p>
    <w:p w14:paraId="023C831D" w14:textId="4CB8F77C" w:rsidR="00A028F2" w:rsidRDefault="00A028F2" w:rsidP="00A028F2">
      <w:pPr>
        <w:ind w:firstLine="1418"/>
        <w:jc w:val="both"/>
        <w:rPr>
          <w:rFonts w:ascii="Times" w:hAnsi="Times"/>
          <w:bCs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597EF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do Projeto de Lei nº 74/2021, de autoria do vereador José Roberto Feitosa</w:t>
      </w:r>
      <w:r>
        <w:rPr>
          <w:bCs/>
          <w:sz w:val="24"/>
          <w:szCs w:val="24"/>
        </w:rPr>
        <w:t>, que “</w:t>
      </w:r>
      <w:r>
        <w:rPr>
          <w:sz w:val="24"/>
          <w:szCs w:val="24"/>
        </w:rPr>
        <w:t>Dispõe sobre a obrigatoriedade de afixação de cartaz visível ao público nas portarias de hospitais e clinicas particulares, com a informação contida no art. 5º da Constituição Federal</w:t>
      </w:r>
      <w:r>
        <w:rPr>
          <w:rFonts w:ascii="Times" w:hAnsi="Times"/>
          <w:bCs/>
          <w:sz w:val="24"/>
          <w:szCs w:val="24"/>
        </w:rPr>
        <w:t>”</w:t>
      </w:r>
      <w:r w:rsidR="00597EF6">
        <w:rPr>
          <w:rFonts w:ascii="Times" w:hAnsi="Times"/>
          <w:bCs/>
          <w:sz w:val="24"/>
          <w:szCs w:val="24"/>
        </w:rPr>
        <w:t>;</w:t>
      </w:r>
    </w:p>
    <w:p w14:paraId="6EFB3A72" w14:textId="36FE0CF1" w:rsidR="00597EF6" w:rsidRDefault="00597EF6" w:rsidP="00A028F2">
      <w:pPr>
        <w:ind w:firstLine="1418"/>
        <w:jc w:val="both"/>
        <w:rPr>
          <w:rFonts w:ascii="Times" w:hAnsi="Times"/>
          <w:bCs/>
          <w:sz w:val="24"/>
          <w:szCs w:val="24"/>
        </w:rPr>
      </w:pPr>
    </w:p>
    <w:p w14:paraId="4B43582F" w14:textId="7CE0FF26" w:rsidR="00597EF6" w:rsidRPr="00597EF6" w:rsidRDefault="00597EF6" w:rsidP="00A028F2">
      <w:pPr>
        <w:ind w:firstLine="1418"/>
        <w:jc w:val="both"/>
        <w:rPr>
          <w:rFonts w:ascii="Times" w:hAnsi="Times"/>
          <w:bCs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Primeira</w:t>
      </w:r>
      <w:r>
        <w:rPr>
          <w:b/>
          <w:sz w:val="24"/>
          <w:szCs w:val="24"/>
        </w:rPr>
        <w:t xml:space="preserve"> discussão do Projeto de Lei nº </w:t>
      </w:r>
      <w:r>
        <w:rPr>
          <w:b/>
          <w:sz w:val="24"/>
          <w:szCs w:val="24"/>
        </w:rPr>
        <w:t>67</w:t>
      </w:r>
      <w:r>
        <w:rPr>
          <w:b/>
          <w:sz w:val="24"/>
          <w:szCs w:val="24"/>
        </w:rPr>
        <w:t xml:space="preserve">/2021, de autoria do vereador </w:t>
      </w:r>
      <w:r>
        <w:rPr>
          <w:b/>
          <w:sz w:val="24"/>
          <w:szCs w:val="24"/>
        </w:rPr>
        <w:t xml:space="preserve">Washington </w:t>
      </w:r>
      <w:proofErr w:type="spellStart"/>
      <w:r>
        <w:rPr>
          <w:b/>
          <w:sz w:val="24"/>
          <w:szCs w:val="24"/>
        </w:rPr>
        <w:t>Bortolossi</w:t>
      </w:r>
      <w:proofErr w:type="spellEnd"/>
      <w:r>
        <w:rPr>
          <w:b/>
          <w:sz w:val="24"/>
          <w:szCs w:val="24"/>
        </w:rPr>
        <w:t xml:space="preserve">, </w:t>
      </w:r>
      <w:r>
        <w:rPr>
          <w:bCs/>
          <w:sz w:val="24"/>
          <w:szCs w:val="24"/>
        </w:rPr>
        <w:t>que “</w:t>
      </w:r>
      <w:r w:rsidRPr="00597EF6">
        <w:rPr>
          <w:rFonts w:ascii="Times" w:hAnsi="Times" w:cs="Arial"/>
          <w:bCs/>
          <w:sz w:val="24"/>
          <w:szCs w:val="24"/>
        </w:rPr>
        <w:t>Dispõe sobre instalação de recipientes com álcool gel antisséptico ou produtos similares em caixas eletrônicos no Município de Itatiba e dá outras providências</w:t>
      </w:r>
      <w:r>
        <w:rPr>
          <w:rFonts w:ascii="Times" w:hAnsi="Times" w:cs="Arial"/>
          <w:bCs/>
          <w:sz w:val="24"/>
          <w:szCs w:val="24"/>
        </w:rPr>
        <w:t>”.</w:t>
      </w:r>
    </w:p>
    <w:p w14:paraId="667EA841" w14:textId="77777777" w:rsidR="00A028F2" w:rsidRDefault="00A028F2" w:rsidP="00A028F2">
      <w:pPr>
        <w:ind w:firstLine="1418"/>
        <w:jc w:val="both"/>
        <w:rPr>
          <w:rFonts w:ascii="Times" w:hAnsi="Times"/>
          <w:bCs/>
          <w:sz w:val="24"/>
          <w:szCs w:val="24"/>
        </w:rPr>
      </w:pPr>
    </w:p>
    <w:p w14:paraId="2409B2B7" w14:textId="77777777" w:rsidR="00A028F2" w:rsidRDefault="00A028F2" w:rsidP="00A028F2">
      <w:pPr>
        <w:ind w:firstLine="1418"/>
        <w:jc w:val="both"/>
        <w:rPr>
          <w:rFonts w:ascii="Times" w:hAnsi="Times"/>
          <w:bCs/>
          <w:sz w:val="24"/>
          <w:szCs w:val="24"/>
        </w:rPr>
      </w:pPr>
    </w:p>
    <w:p w14:paraId="2319CC95" w14:textId="77777777" w:rsidR="00A028F2" w:rsidRDefault="00A028F2" w:rsidP="00A028F2">
      <w:pPr>
        <w:ind w:firstLine="1418"/>
        <w:jc w:val="both"/>
        <w:rPr>
          <w:rFonts w:ascii="Times" w:hAnsi="Times"/>
          <w:bCs/>
          <w:sz w:val="24"/>
          <w:szCs w:val="24"/>
        </w:rPr>
      </w:pPr>
    </w:p>
    <w:p w14:paraId="79997968" w14:textId="77777777" w:rsidR="00A028F2" w:rsidRDefault="00A028F2" w:rsidP="00A028F2">
      <w:pPr>
        <w:ind w:firstLine="1418"/>
        <w:jc w:val="both"/>
        <w:rPr>
          <w:color w:val="222222"/>
          <w:sz w:val="16"/>
          <w:szCs w:val="16"/>
        </w:rPr>
      </w:pPr>
    </w:p>
    <w:p w14:paraId="0FD38C7C" w14:textId="5B185535" w:rsidR="00A028F2" w:rsidRDefault="00A028F2" w:rsidP="00A028F2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de setembro de 2021.</w:t>
      </w:r>
    </w:p>
    <w:p w14:paraId="41C134B5" w14:textId="77777777" w:rsidR="00A028F2" w:rsidRDefault="00A028F2" w:rsidP="00A028F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C0FDE6B" w14:textId="77777777" w:rsidR="00A028F2" w:rsidRDefault="00A028F2" w:rsidP="00A028F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7D48077" w14:textId="77777777" w:rsidR="00A028F2" w:rsidRDefault="00A028F2" w:rsidP="00A028F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E514E04" w14:textId="77777777" w:rsidR="00A028F2" w:rsidRDefault="00A028F2" w:rsidP="00A028F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002AC1CE" w14:textId="77777777" w:rsidR="00A028F2" w:rsidRDefault="00A028F2" w:rsidP="00A028F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359A0DB" w14:textId="77777777" w:rsidR="00A028F2" w:rsidRDefault="00A028F2" w:rsidP="00A028F2">
      <w:pPr>
        <w:pStyle w:val="SemEspaamento"/>
        <w:ind w:right="-851"/>
        <w:rPr>
          <w:b/>
          <w:sz w:val="16"/>
          <w:szCs w:val="16"/>
        </w:rPr>
      </w:pPr>
    </w:p>
    <w:p w14:paraId="207C9AB3" w14:textId="77777777" w:rsidR="00A028F2" w:rsidRDefault="00A028F2" w:rsidP="00A028F2">
      <w:pPr>
        <w:pStyle w:val="SemEspaamento"/>
        <w:ind w:right="-851"/>
        <w:rPr>
          <w:b/>
          <w:sz w:val="16"/>
          <w:szCs w:val="16"/>
        </w:rPr>
      </w:pPr>
    </w:p>
    <w:p w14:paraId="67477C29" w14:textId="77777777" w:rsidR="00A028F2" w:rsidRDefault="00A028F2" w:rsidP="00A028F2">
      <w:pPr>
        <w:pStyle w:val="SemEspaamento"/>
        <w:ind w:right="-851"/>
        <w:rPr>
          <w:b/>
          <w:sz w:val="16"/>
          <w:szCs w:val="16"/>
        </w:rPr>
      </w:pPr>
    </w:p>
    <w:p w14:paraId="3C730E38" w14:textId="77777777" w:rsidR="00A028F2" w:rsidRDefault="00A028F2" w:rsidP="00A028F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24F549EB" w14:textId="77777777" w:rsidR="00A028F2" w:rsidRDefault="00A028F2" w:rsidP="00A028F2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71219276" w14:textId="77777777" w:rsidR="00A028F2" w:rsidRDefault="00A028F2" w:rsidP="00A028F2"/>
    <w:p w14:paraId="2FFCADC2" w14:textId="77777777" w:rsidR="00A028F2" w:rsidRDefault="00A028F2" w:rsidP="00A028F2"/>
    <w:p w14:paraId="0BA2ACBE" w14:textId="77777777" w:rsidR="00A028F2" w:rsidRDefault="00A028F2" w:rsidP="00A028F2"/>
    <w:p w14:paraId="7AC9B083" w14:textId="77777777" w:rsidR="00A028F2" w:rsidRDefault="00A028F2" w:rsidP="00A028F2"/>
    <w:p w14:paraId="601121D2" w14:textId="77777777" w:rsidR="00236D50" w:rsidRDefault="00236D50"/>
    <w:sectPr w:rsidR="00236D50" w:rsidSect="0009335C">
      <w:pgSz w:w="11907" w:h="16840" w:code="9"/>
      <w:pgMar w:top="3402" w:right="851" w:bottom="1417" w:left="1701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71"/>
    <w:rsid w:val="0009335C"/>
    <w:rsid w:val="00236D50"/>
    <w:rsid w:val="004B4171"/>
    <w:rsid w:val="00597EF6"/>
    <w:rsid w:val="00A028F2"/>
    <w:rsid w:val="00B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B789"/>
  <w15:chartTrackingRefBased/>
  <w15:docId w15:val="{CA48938C-D381-4A25-A999-CF2AEF26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F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28F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Gabriel Carra</cp:lastModifiedBy>
  <cp:revision>3</cp:revision>
  <dcterms:created xsi:type="dcterms:W3CDTF">2021-09-13T14:30:00Z</dcterms:created>
  <dcterms:modified xsi:type="dcterms:W3CDTF">2021-09-13T15:01:00Z</dcterms:modified>
</cp:coreProperties>
</file>