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2265" w14:textId="3A72FBD6" w:rsidR="00800E74" w:rsidRPr="00B23E90" w:rsidRDefault="00002C4D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 w:rsidR="00EC76DA">
        <w:rPr>
          <w:rFonts w:ascii="Times New Roman" w:hAnsi="Times New Roman"/>
          <w:b/>
          <w:sz w:val="24"/>
          <w:szCs w:val="24"/>
        </w:rPr>
        <w:t xml:space="preserve"> 1412</w:t>
      </w:r>
      <w:r>
        <w:rPr>
          <w:rFonts w:ascii="Times New Roman" w:hAnsi="Times New Roman"/>
          <w:b/>
          <w:sz w:val="24"/>
          <w:szCs w:val="24"/>
        </w:rPr>
        <w:t>/2021</w:t>
      </w:r>
    </w:p>
    <w:p w14:paraId="585D4705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0D7A6BDA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2C88464A" w14:textId="77777777" w:rsidR="00800E74" w:rsidRDefault="00002C4D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>
        <w:rPr>
          <w:rFonts w:ascii="Times New Roman" w:hAnsi="Times New Roman"/>
          <w:b/>
          <w:sz w:val="24"/>
          <w:szCs w:val="24"/>
        </w:rPr>
        <w:t>implantação de placa, conforme padrão municipal, com o</w:t>
      </w:r>
      <w:r w:rsidR="0048171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dizer</w:t>
      </w:r>
      <w:r w:rsidR="00481715">
        <w:rPr>
          <w:rFonts w:ascii="Times New Roman" w:hAnsi="Times New Roman"/>
          <w:b/>
          <w:sz w:val="24"/>
          <w:szCs w:val="24"/>
        </w:rPr>
        <w:t>es</w:t>
      </w:r>
      <w:r>
        <w:rPr>
          <w:rFonts w:ascii="Times New Roman" w:hAnsi="Times New Roman"/>
          <w:b/>
          <w:sz w:val="24"/>
          <w:szCs w:val="24"/>
        </w:rPr>
        <w:t xml:space="preserve"> “Pr</w:t>
      </w:r>
      <w:r w:rsidR="00611969">
        <w:rPr>
          <w:rFonts w:ascii="Times New Roman" w:hAnsi="Times New Roman"/>
          <w:b/>
          <w:sz w:val="24"/>
          <w:szCs w:val="24"/>
        </w:rPr>
        <w:t xml:space="preserve">oibido jogar </w:t>
      </w:r>
      <w:proofErr w:type="gramStart"/>
      <w:r w:rsidR="00611969">
        <w:rPr>
          <w:rFonts w:ascii="Times New Roman" w:hAnsi="Times New Roman"/>
          <w:b/>
          <w:sz w:val="24"/>
          <w:szCs w:val="24"/>
        </w:rPr>
        <w:t>lixo ”</w:t>
      </w:r>
      <w:proofErr w:type="gramEnd"/>
      <w:r w:rsidR="00611969">
        <w:rPr>
          <w:rFonts w:ascii="Times New Roman" w:hAnsi="Times New Roman"/>
          <w:b/>
          <w:sz w:val="24"/>
          <w:szCs w:val="24"/>
        </w:rPr>
        <w:t xml:space="preserve">, </w:t>
      </w:r>
      <w:r w:rsidR="003C5FC6">
        <w:rPr>
          <w:rFonts w:ascii="Times New Roman" w:hAnsi="Times New Roman"/>
          <w:b/>
          <w:sz w:val="24"/>
          <w:szCs w:val="24"/>
        </w:rPr>
        <w:t>nas margens do lago do Jardim Leonor</w:t>
      </w:r>
      <w:r w:rsidR="00611969">
        <w:rPr>
          <w:rFonts w:ascii="Times New Roman" w:hAnsi="Times New Roman"/>
          <w:b/>
          <w:sz w:val="24"/>
          <w:szCs w:val="24"/>
        </w:rPr>
        <w:t>.</w:t>
      </w:r>
    </w:p>
    <w:p w14:paraId="02FD524A" w14:textId="77777777" w:rsidR="00800E74" w:rsidRPr="00B23E90" w:rsidRDefault="00800E74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4B4A8659" w14:textId="77777777" w:rsidR="00800E74" w:rsidRPr="00B23E90" w:rsidRDefault="00002C4D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14:paraId="0510D749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721FB28E" w14:textId="77777777" w:rsidR="00611969" w:rsidRDefault="00002C4D" w:rsidP="00611969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a implantação de placa, conforme padrão municipal, com os dizeres “Proibido jogar lixo” para inibir o </w:t>
      </w:r>
      <w:r>
        <w:rPr>
          <w:rFonts w:ascii="Times New Roman" w:hAnsi="Times New Roman"/>
          <w:sz w:val="24"/>
          <w:szCs w:val="24"/>
        </w:rPr>
        <w:t xml:space="preserve">descarte clandestino e constante de todo tipo de resíduos nas margens do </w:t>
      </w:r>
      <w:r w:rsidRPr="00611969">
        <w:rPr>
          <w:rFonts w:ascii="Times New Roman" w:hAnsi="Times New Roman"/>
          <w:sz w:val="24"/>
          <w:szCs w:val="24"/>
        </w:rPr>
        <w:t xml:space="preserve">lago de </w:t>
      </w:r>
      <w:r w:rsidR="003C5FC6">
        <w:rPr>
          <w:rFonts w:ascii="Times New Roman" w:hAnsi="Times New Roman"/>
          <w:sz w:val="24"/>
          <w:szCs w:val="24"/>
        </w:rPr>
        <w:t>lago do Jardim Leonor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969">
        <w:rPr>
          <w:rFonts w:ascii="Times New Roman" w:hAnsi="Times New Roman"/>
          <w:sz w:val="24"/>
          <w:szCs w:val="24"/>
        </w:rPr>
        <w:t>conforme relatos dos moradores</w:t>
      </w:r>
      <w:r>
        <w:rPr>
          <w:rFonts w:ascii="Times New Roman" w:hAnsi="Times New Roman"/>
          <w:sz w:val="24"/>
          <w:szCs w:val="24"/>
        </w:rPr>
        <w:t>.</w:t>
      </w:r>
    </w:p>
    <w:p w14:paraId="4511E3C7" w14:textId="77777777" w:rsidR="00800E74" w:rsidRDefault="00002C4D" w:rsidP="00800E74">
      <w:pPr>
        <w:shd w:val="clear" w:color="auto" w:fill="FFFFFF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63153A">
        <w:rPr>
          <w:rFonts w:ascii="Times New Roman" w:hAnsi="Times New Roman"/>
          <w:bCs/>
          <w:sz w:val="24"/>
          <w:szCs w:val="24"/>
        </w:rPr>
        <w:t>.</w:t>
      </w:r>
    </w:p>
    <w:p w14:paraId="5A5C1C3D" w14:textId="77777777" w:rsidR="00800E74" w:rsidRDefault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AB42CED" w14:textId="77777777" w:rsidR="00800E74" w:rsidRPr="00B23E90" w:rsidRDefault="00002C4D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Tendo o exposto, espera-se que seja atendido com urgência.</w:t>
      </w:r>
    </w:p>
    <w:p w14:paraId="0D2C2EA2" w14:textId="77777777" w:rsidR="00800E74" w:rsidRDefault="00800E74" w:rsidP="00800E74">
      <w:pPr>
        <w:rPr>
          <w:rFonts w:ascii="Times New Roman" w:hAnsi="Times New Roman"/>
          <w:sz w:val="24"/>
          <w:szCs w:val="24"/>
        </w:rPr>
      </w:pPr>
    </w:p>
    <w:p w14:paraId="7305A89B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3B224582" w14:textId="77777777" w:rsidR="00800E74" w:rsidRPr="00B23E90" w:rsidRDefault="00002C4D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3C5FC6">
        <w:rPr>
          <w:rFonts w:ascii="Times New Roman" w:hAnsi="Times New Roman"/>
          <w:sz w:val="24"/>
          <w:szCs w:val="24"/>
        </w:rPr>
        <w:t>10 de setembro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2CD1682A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7895E839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29FAD229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D47B0" w14:textId="77777777" w:rsidR="00800E74" w:rsidRPr="00B23E90" w:rsidRDefault="00002C4D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1393E7C8" w14:textId="77777777" w:rsidR="00800E74" w:rsidRDefault="00002C4D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2C2FAA04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9A246F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748D05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52B25C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916072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2DB3E7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1715" w:rsidSect="004D65FD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4FAD" w14:textId="77777777" w:rsidR="00002C4D" w:rsidRDefault="00002C4D">
      <w:pPr>
        <w:spacing w:after="0" w:line="240" w:lineRule="auto"/>
      </w:pPr>
      <w:r>
        <w:separator/>
      </w:r>
    </w:p>
  </w:endnote>
  <w:endnote w:type="continuationSeparator" w:id="0">
    <w:p w14:paraId="6FC6C0EF" w14:textId="77777777" w:rsidR="00002C4D" w:rsidRDefault="0000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90AC" w14:textId="77777777" w:rsidR="00002C4D" w:rsidRDefault="00002C4D">
      <w:pPr>
        <w:spacing w:after="0" w:line="240" w:lineRule="auto"/>
      </w:pPr>
      <w:r>
        <w:separator/>
      </w:r>
    </w:p>
  </w:footnote>
  <w:footnote w:type="continuationSeparator" w:id="0">
    <w:p w14:paraId="6A8F7E2E" w14:textId="77777777" w:rsidR="00002C4D" w:rsidRDefault="0000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75C3" w14:textId="77777777" w:rsidR="00F26252" w:rsidRDefault="00002C4D">
    <w:r>
      <w:pict w14:anchorId="61152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E696874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895C113E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B30F40C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F80E70A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DF0A17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472CE19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AF48EB5E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1D450C8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8BDE25A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02C4D"/>
    <w:rsid w:val="00061C7B"/>
    <w:rsid w:val="000656CC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B4D56"/>
    <w:rsid w:val="003C5FC6"/>
    <w:rsid w:val="004311D3"/>
    <w:rsid w:val="00481715"/>
    <w:rsid w:val="00481D31"/>
    <w:rsid w:val="004D65FD"/>
    <w:rsid w:val="004E2F6F"/>
    <w:rsid w:val="00502D4D"/>
    <w:rsid w:val="0056284C"/>
    <w:rsid w:val="00581C29"/>
    <w:rsid w:val="00611969"/>
    <w:rsid w:val="0063153A"/>
    <w:rsid w:val="00631CFD"/>
    <w:rsid w:val="007816EA"/>
    <w:rsid w:val="00800E74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17F81"/>
    <w:rsid w:val="00A27673"/>
    <w:rsid w:val="00B07019"/>
    <w:rsid w:val="00B23E90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B6949"/>
    <w:rsid w:val="00EA11BC"/>
    <w:rsid w:val="00EC76DA"/>
    <w:rsid w:val="00F26252"/>
    <w:rsid w:val="00F348DF"/>
    <w:rsid w:val="00F46F52"/>
    <w:rsid w:val="00F53516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5C30568"/>
  <w15:docId w15:val="{B94E8BEF-A6B1-463C-A65F-699D79D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6CC"/>
  </w:style>
  <w:style w:type="paragraph" w:styleId="Rodap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52</cp:revision>
  <cp:lastPrinted>2021-09-14T13:36:00Z</cp:lastPrinted>
  <dcterms:created xsi:type="dcterms:W3CDTF">2017-01-25T13:58:00Z</dcterms:created>
  <dcterms:modified xsi:type="dcterms:W3CDTF">2021-09-14T19:14:00Z</dcterms:modified>
</cp:coreProperties>
</file>