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C17E" w14:textId="77777777" w:rsidR="00367C2B" w:rsidRDefault="00367C2B" w:rsidP="00367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AE3D9" w14:textId="77777777" w:rsidR="00367C2B" w:rsidRDefault="00367C2B" w:rsidP="00367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3FD62" w14:textId="77777777" w:rsidR="00367C2B" w:rsidRDefault="00367C2B" w:rsidP="00367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C74B1" w14:textId="77777777" w:rsidR="00367C2B" w:rsidRDefault="00367C2B" w:rsidP="00367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566D8" w14:textId="77777777" w:rsidR="00367C2B" w:rsidRDefault="00367C2B" w:rsidP="00367C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73D51" w14:textId="1323A52E" w:rsidR="00367C2B" w:rsidRPr="006355F2" w:rsidRDefault="007130BB" w:rsidP="0036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F15">
        <w:rPr>
          <w:rFonts w:ascii="Times New Roman" w:hAnsi="Times New Roman" w:cs="Times New Roman"/>
          <w:b/>
          <w:sz w:val="24"/>
          <w:szCs w:val="24"/>
        </w:rPr>
        <w:t>1545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33825E3" w14:textId="77777777" w:rsidR="00367C2B" w:rsidRPr="006355F2" w:rsidRDefault="00367C2B" w:rsidP="00367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27105" w14:textId="77777777" w:rsidR="00367C2B" w:rsidRPr="006355F2" w:rsidRDefault="00367C2B" w:rsidP="00367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86BAE2" w14:textId="77777777" w:rsidR="00367C2B" w:rsidRPr="006355F2" w:rsidRDefault="007130BB" w:rsidP="00D272B1">
      <w:pPr>
        <w:spacing w:after="12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avaliação para implantação de calçada em ambos os lados da Rua César Piovesana, trecho entre os bairros Morada dos Pássaros e Beija Flor.</w:t>
      </w:r>
    </w:p>
    <w:p w14:paraId="1DBC69CA" w14:textId="77777777" w:rsidR="00367C2B" w:rsidRPr="006355F2" w:rsidRDefault="00367C2B" w:rsidP="00367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31D42" w14:textId="77777777" w:rsidR="00367C2B" w:rsidRPr="006355F2" w:rsidRDefault="00367C2B" w:rsidP="00367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653A1" w14:textId="77777777" w:rsidR="00367C2B" w:rsidRPr="006355F2" w:rsidRDefault="007130BB" w:rsidP="00367C2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BF31B7C" w14:textId="77777777" w:rsidR="00367C2B" w:rsidRPr="006355F2" w:rsidRDefault="00367C2B" w:rsidP="00367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22F46" w14:textId="77777777" w:rsidR="00367C2B" w:rsidRDefault="007130BB" w:rsidP="00367C2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</w:t>
      </w:r>
      <w:r w:rsidRPr="006355F2"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>
        <w:rPr>
          <w:rFonts w:ascii="Times New Roman" w:hAnsi="Times New Roman" w:cs="Times New Roman"/>
          <w:sz w:val="24"/>
          <w:szCs w:val="24"/>
        </w:rPr>
        <w:t>à Secretaria Obras e Serviços Públicos que execute avaliação para implantação de calçada na Rua César Piovesana – trecho entre os bairros Morada dos Pássaros e Beija-flor.</w:t>
      </w:r>
    </w:p>
    <w:p w14:paraId="4F8C785B" w14:textId="77777777" w:rsidR="00367C2B" w:rsidRPr="00367C2B" w:rsidRDefault="007130BB" w:rsidP="00367C2B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67C2B">
        <w:rPr>
          <w:rFonts w:ascii="Times New Roman" w:hAnsi="Times New Roman" w:cs="Times New Roman"/>
          <w:sz w:val="24"/>
          <w:szCs w:val="24"/>
        </w:rPr>
        <w:t>Tal medida se faz necessária, uma vez que não há espaço para t</w:t>
      </w:r>
      <w:r w:rsidRPr="00367C2B">
        <w:rPr>
          <w:rFonts w:ascii="Times New Roman" w:hAnsi="Times New Roman" w:cs="Times New Roman"/>
          <w:sz w:val="24"/>
          <w:szCs w:val="24"/>
        </w:rPr>
        <w:t>rânsito de pedestres no local, fazend</w:t>
      </w:r>
      <w:r>
        <w:rPr>
          <w:rFonts w:ascii="Times New Roman" w:hAnsi="Times New Roman" w:cs="Times New Roman"/>
          <w:sz w:val="24"/>
          <w:szCs w:val="24"/>
        </w:rPr>
        <w:t>o com que as pessoas que precisa</w:t>
      </w:r>
      <w:r w:rsidRPr="00367C2B">
        <w:rPr>
          <w:rFonts w:ascii="Times New Roman" w:hAnsi="Times New Roman" w:cs="Times New Roman"/>
          <w:sz w:val="24"/>
          <w:szCs w:val="24"/>
        </w:rPr>
        <w:t>m passar pela rua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7C2B">
        <w:rPr>
          <w:rFonts w:ascii="Times New Roman" w:hAnsi="Times New Roman" w:cs="Times New Roman"/>
          <w:sz w:val="24"/>
          <w:szCs w:val="24"/>
        </w:rPr>
        <w:t xml:space="preserve"> andem rente aos veículos que por lá trafegam, o que representa potencial risco de acidentes e atropelamentos.</w:t>
      </w:r>
    </w:p>
    <w:p w14:paraId="5AF21280" w14:textId="77777777" w:rsidR="00367C2B" w:rsidRDefault="00367C2B" w:rsidP="00367C2B">
      <w:pPr>
        <w:jc w:val="both"/>
        <w:rPr>
          <w:rFonts w:ascii="Times New Roman" w:hAnsi="Times New Roman" w:cs="Times New Roman"/>
          <w:sz w:val="24"/>
        </w:rPr>
      </w:pPr>
    </w:p>
    <w:p w14:paraId="13BC915E" w14:textId="77777777" w:rsidR="00367C2B" w:rsidRPr="006355F2" w:rsidRDefault="007130BB" w:rsidP="00367C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</w:p>
    <w:p w14:paraId="442186F5" w14:textId="77777777" w:rsidR="00367C2B" w:rsidRPr="006355F2" w:rsidRDefault="007130BB" w:rsidP="00367C2B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28 de setembro de 2021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14:paraId="55434D9A" w14:textId="77777777" w:rsidR="00367C2B" w:rsidRPr="006355F2" w:rsidRDefault="00367C2B" w:rsidP="00367C2B">
      <w:pPr>
        <w:rPr>
          <w:rFonts w:ascii="Times New Roman" w:hAnsi="Times New Roman" w:cs="Times New Roman"/>
          <w:sz w:val="24"/>
          <w:szCs w:val="24"/>
        </w:rPr>
      </w:pPr>
    </w:p>
    <w:p w14:paraId="1204FCAB" w14:textId="77777777" w:rsidR="00367C2B" w:rsidRDefault="00367C2B" w:rsidP="00367C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45DD8ED" w14:textId="77777777" w:rsidR="00367C2B" w:rsidRDefault="00367C2B" w:rsidP="00367C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F57EDC3" w14:textId="77777777" w:rsidR="00367C2B" w:rsidRDefault="00367C2B" w:rsidP="00367C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B4940BB" w14:textId="77777777" w:rsidR="00367C2B" w:rsidRDefault="00367C2B" w:rsidP="00367C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4453F8A" w14:textId="77777777" w:rsidR="00E27C2E" w:rsidRPr="00367C2B" w:rsidRDefault="007130BB" w:rsidP="00367C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67C2B">
        <w:rPr>
          <w:rFonts w:ascii="Times New Roman" w:hAnsi="Times New Roman" w:cs="Times New Roman"/>
          <w:b/>
          <w:sz w:val="28"/>
          <w:u w:val="single"/>
        </w:rPr>
        <w:t>Willian Soares</w:t>
      </w:r>
    </w:p>
    <w:p w14:paraId="1FA389D8" w14:textId="77777777" w:rsidR="00367C2B" w:rsidRPr="00367C2B" w:rsidRDefault="007130BB" w:rsidP="00367C2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367C2B">
        <w:rPr>
          <w:rFonts w:ascii="Times New Roman" w:hAnsi="Times New Roman" w:cs="Times New Roman"/>
        </w:rPr>
        <w:t>Vereador - SD</w:t>
      </w:r>
    </w:p>
    <w:sectPr w:rsidR="00367C2B" w:rsidRPr="00367C2B" w:rsidSect="00367C2B">
      <w:headerReference w:type="default" r:id="rId7"/>
      <w:pgSz w:w="11907" w:h="16840" w:code="9"/>
      <w:pgMar w:top="1440" w:right="1080" w:bottom="1440" w:left="1080" w:header="680" w:footer="5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9C4E0" w14:textId="77777777" w:rsidR="007130BB" w:rsidRDefault="007130BB">
      <w:pPr>
        <w:spacing w:after="0" w:line="240" w:lineRule="auto"/>
      </w:pPr>
      <w:r>
        <w:separator/>
      </w:r>
    </w:p>
  </w:endnote>
  <w:endnote w:type="continuationSeparator" w:id="0">
    <w:p w14:paraId="7A514CF5" w14:textId="77777777" w:rsidR="007130BB" w:rsidRDefault="0071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49F7" w14:textId="77777777" w:rsidR="007130BB" w:rsidRDefault="007130BB">
      <w:pPr>
        <w:spacing w:after="0" w:line="240" w:lineRule="auto"/>
      </w:pPr>
      <w:r>
        <w:separator/>
      </w:r>
    </w:p>
  </w:footnote>
  <w:footnote w:type="continuationSeparator" w:id="0">
    <w:p w14:paraId="37CA6EE9" w14:textId="77777777" w:rsidR="007130BB" w:rsidRDefault="0071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A4D6" w14:textId="77777777" w:rsidR="006256A8" w:rsidRDefault="007130BB">
    <w:r>
      <w:rPr>
        <w:noProof/>
      </w:rPr>
      <w:drawing>
        <wp:anchor distT="0" distB="0" distL="114300" distR="114300" simplePos="0" relativeHeight="251658240" behindDoc="0" locked="0" layoutInCell="1" allowOverlap="1" wp14:anchorId="2DAC45A7" wp14:editId="44F8E3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2B"/>
    <w:rsid w:val="000255D4"/>
    <w:rsid w:val="00367C2B"/>
    <w:rsid w:val="004F0F15"/>
    <w:rsid w:val="006256A8"/>
    <w:rsid w:val="006355F2"/>
    <w:rsid w:val="007130BB"/>
    <w:rsid w:val="00D272B1"/>
    <w:rsid w:val="00E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DDD9"/>
  <w15:chartTrackingRefBased/>
  <w15:docId w15:val="{87A331B1-A515-45D1-B20F-B0CE6859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C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2B1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08EFD-7649-4EE4-8914-B95B69B6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3</cp:revision>
  <cp:lastPrinted>2021-09-28T19:25:00Z</cp:lastPrinted>
  <dcterms:created xsi:type="dcterms:W3CDTF">2021-09-28T19:18:00Z</dcterms:created>
  <dcterms:modified xsi:type="dcterms:W3CDTF">2021-09-30T17:57:00Z</dcterms:modified>
</cp:coreProperties>
</file>