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C957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7711CC6B" w14:textId="77777777"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00DC1F75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17AF8547" w14:textId="0BA9DF02" w:rsidR="00262A0A" w:rsidRPr="006355F2" w:rsidRDefault="004B432B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FAF">
        <w:rPr>
          <w:rFonts w:ascii="Times New Roman" w:hAnsi="Times New Roman" w:cs="Times New Roman"/>
          <w:b/>
          <w:sz w:val="24"/>
          <w:szCs w:val="24"/>
        </w:rPr>
        <w:t>1711/2021</w:t>
      </w:r>
    </w:p>
    <w:p w14:paraId="4398A9FE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BE5944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735BB8" w14:textId="77777777" w:rsidR="00262A0A" w:rsidRPr="006355F2" w:rsidRDefault="004B432B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7159E6">
        <w:rPr>
          <w:rFonts w:ascii="Times New Roman" w:hAnsi="Times New Roman" w:cs="Times New Roman"/>
          <w:b/>
          <w:sz w:val="24"/>
          <w:szCs w:val="24"/>
        </w:rPr>
        <w:t xml:space="preserve">que </w:t>
      </w:r>
      <w:r w:rsidR="00084FA4">
        <w:rPr>
          <w:rFonts w:ascii="Times New Roman" w:hAnsi="Times New Roman" w:cs="Times New Roman"/>
          <w:b/>
          <w:sz w:val="24"/>
          <w:szCs w:val="24"/>
        </w:rPr>
        <w:t>avalie a possibilidade de rebaixamento de guia ou solução que julgar adequada para travessia no canteiro do cruzamento da Avenida Santo Bredariol com Avenida Eloy Argemiro Carniatto</w:t>
      </w:r>
      <w:r w:rsidR="00DB06BB">
        <w:rPr>
          <w:rFonts w:ascii="Times New Roman" w:hAnsi="Times New Roman" w:cs="Times New Roman"/>
          <w:b/>
          <w:sz w:val="24"/>
          <w:szCs w:val="24"/>
        </w:rPr>
        <w:t xml:space="preserve"> (foto anexa)</w:t>
      </w:r>
      <w:r w:rsidR="00084FA4">
        <w:rPr>
          <w:rFonts w:ascii="Times New Roman" w:hAnsi="Times New Roman" w:cs="Times New Roman"/>
          <w:b/>
          <w:sz w:val="24"/>
          <w:szCs w:val="24"/>
        </w:rPr>
        <w:t>.</w:t>
      </w:r>
    </w:p>
    <w:p w14:paraId="43928FC3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A217A9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7296D9" w14:textId="77777777" w:rsidR="00262A0A" w:rsidRPr="006355F2" w:rsidRDefault="004B432B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2011BE41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BC78A9" w14:textId="77777777" w:rsidR="00262A0A" w:rsidRPr="00DB06BB" w:rsidRDefault="004B432B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</w:t>
      </w:r>
      <w:r w:rsidRPr="006355F2">
        <w:rPr>
          <w:rFonts w:ascii="Times New Roman" w:hAnsi="Times New Roman" w:cs="Times New Roman"/>
          <w:sz w:val="24"/>
          <w:szCs w:val="24"/>
        </w:rPr>
        <w:t xml:space="preserve">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>Obras e Serviços Públicos</w:t>
      </w:r>
      <w:r w:rsidR="00DB06BB">
        <w:rPr>
          <w:rFonts w:ascii="Times New Roman" w:hAnsi="Times New Roman" w:cs="Times New Roman"/>
          <w:sz w:val="24"/>
          <w:szCs w:val="24"/>
        </w:rPr>
        <w:t>, através do Departamento de Transito,</w:t>
      </w:r>
      <w:r w:rsidR="0023704F">
        <w:rPr>
          <w:rFonts w:ascii="Times New Roman" w:hAnsi="Times New Roman" w:cs="Times New Roman"/>
          <w:sz w:val="24"/>
          <w:szCs w:val="24"/>
        </w:rPr>
        <w:t xml:space="preserve"> </w:t>
      </w:r>
      <w:r w:rsidR="00DB06BB" w:rsidRPr="00DB06BB">
        <w:rPr>
          <w:rFonts w:ascii="Times New Roman" w:hAnsi="Times New Roman" w:cs="Times New Roman"/>
          <w:sz w:val="24"/>
          <w:szCs w:val="24"/>
        </w:rPr>
        <w:t>que avalie a possibilidade de rebaixamento de guia ou solução que julgar adequada para travessia no canteiro do cruzamento da Avenida Santo Bredariol com Avenida Eloy Argemiro Carniatto</w:t>
      </w:r>
      <w:r w:rsidR="00DB06BB">
        <w:rPr>
          <w:rFonts w:ascii="Times New Roman" w:hAnsi="Times New Roman" w:cs="Times New Roman"/>
          <w:sz w:val="24"/>
          <w:szCs w:val="24"/>
        </w:rPr>
        <w:t>, pois o local é utilizado frequentemente para passagem de pedestres com carrinhos de crianças, dificultado pelas guias e oferecendo grande risco devido ao intenso movimento de veículos que transitam em alta velocidade</w:t>
      </w:r>
      <w:r w:rsidR="007C5D98" w:rsidRPr="00DB06BB">
        <w:rPr>
          <w:rFonts w:ascii="Times New Roman" w:hAnsi="Times New Roman" w:cs="Times New Roman"/>
          <w:sz w:val="24"/>
          <w:szCs w:val="24"/>
        </w:rPr>
        <w:t>.</w:t>
      </w:r>
    </w:p>
    <w:p w14:paraId="506DDC50" w14:textId="77777777" w:rsidR="00262A0A" w:rsidRPr="009609B6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14:paraId="21A9B8A3" w14:textId="77777777" w:rsidR="00262A0A" w:rsidRPr="00700B3A" w:rsidRDefault="004B432B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Tendo o exposto, espera-se que seja atendida </w:t>
      </w:r>
      <w:r w:rsidR="007C5D98">
        <w:rPr>
          <w:rFonts w:ascii="Times New Roman" w:hAnsi="Times New Roman" w:cs="Times New Roman"/>
          <w:sz w:val="24"/>
        </w:rPr>
        <w:t>brevemente</w:t>
      </w:r>
      <w:r>
        <w:rPr>
          <w:rFonts w:ascii="Times New Roman" w:hAnsi="Times New Roman" w:cs="Times New Roman"/>
          <w:sz w:val="24"/>
        </w:rPr>
        <w:t>.</w:t>
      </w:r>
    </w:p>
    <w:p w14:paraId="071D1B50" w14:textId="77777777"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02AD743A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53509655" w14:textId="77777777" w:rsidR="00262A0A" w:rsidRPr="006355F2" w:rsidRDefault="004B432B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D23D43">
        <w:rPr>
          <w:rFonts w:ascii="Times New Roman" w:hAnsi="Times New Roman" w:cs="Times New Roman"/>
          <w:sz w:val="24"/>
          <w:szCs w:val="24"/>
        </w:rPr>
        <w:t>09</w:t>
      </w:r>
      <w:r w:rsidR="00717164">
        <w:rPr>
          <w:rFonts w:ascii="Times New Roman" w:hAnsi="Times New Roman" w:cs="Times New Roman"/>
          <w:sz w:val="24"/>
          <w:szCs w:val="24"/>
        </w:rPr>
        <w:t xml:space="preserve"> de </w:t>
      </w:r>
      <w:r w:rsidR="00D23D43">
        <w:rPr>
          <w:rFonts w:ascii="Times New Roman" w:hAnsi="Times New Roman" w:cs="Times New Roman"/>
          <w:sz w:val="24"/>
          <w:szCs w:val="24"/>
        </w:rPr>
        <w:t>novembro</w:t>
      </w:r>
      <w:r w:rsidR="00821C65">
        <w:rPr>
          <w:rFonts w:ascii="Times New Roman" w:hAnsi="Times New Roman" w:cs="Times New Roman"/>
          <w:sz w:val="24"/>
          <w:szCs w:val="24"/>
        </w:rPr>
        <w:t xml:space="preserve"> de 2021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14:paraId="55A41CBD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13EF51AF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5F1D63F0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FE554" w14:textId="77777777" w:rsidR="00262A0A" w:rsidRPr="006355F2" w:rsidRDefault="004B432B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7C5D73A5" w14:textId="77777777" w:rsidR="00262A0A" w:rsidRDefault="004B432B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14:paraId="282A809F" w14:textId="77777777" w:rsidR="006A215F" w:rsidRDefault="006A215F" w:rsidP="00262A0A">
      <w:pPr>
        <w:spacing w:line="256" w:lineRule="auto"/>
        <w:ind w:firstLine="1418"/>
      </w:pPr>
    </w:p>
    <w:p w14:paraId="01951B06" w14:textId="77777777" w:rsidR="00262A0A" w:rsidRDefault="00262A0A" w:rsidP="00262A0A">
      <w:pPr>
        <w:spacing w:line="256" w:lineRule="auto"/>
        <w:ind w:firstLine="1418"/>
      </w:pPr>
    </w:p>
    <w:p w14:paraId="503A5EB0" w14:textId="77777777" w:rsidR="00262A0A" w:rsidRDefault="00262A0A" w:rsidP="00262A0A">
      <w:pPr>
        <w:spacing w:line="256" w:lineRule="auto"/>
        <w:ind w:firstLine="1418"/>
      </w:pPr>
    </w:p>
    <w:p w14:paraId="6A4F77E7" w14:textId="77777777" w:rsidR="007159E6" w:rsidRDefault="004B432B" w:rsidP="00262A0A">
      <w:pPr>
        <w:spacing w:line="256" w:lineRule="auto"/>
      </w:pPr>
      <w:r w:rsidRPr="00DB06BB">
        <w:rPr>
          <w:noProof/>
        </w:rPr>
        <w:drawing>
          <wp:inline distT="0" distB="0" distL="0" distR="0" wp14:anchorId="05B7C8CA" wp14:editId="769EA820">
            <wp:extent cx="5391150" cy="2571750"/>
            <wp:effectExtent l="0" t="0" r="0" b="0"/>
            <wp:docPr id="1" name="Imagem 1" descr="C:\Users\silviasouza\Downloads\rebaix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979299" name="Picture 1" descr="C:\Users\silviasouza\Downloads\rebaix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159E6" w:rsidSect="005668A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6D7B" w14:textId="77777777" w:rsidR="004B432B" w:rsidRDefault="004B432B">
      <w:pPr>
        <w:spacing w:after="0" w:line="240" w:lineRule="auto"/>
      </w:pPr>
      <w:r>
        <w:separator/>
      </w:r>
    </w:p>
  </w:endnote>
  <w:endnote w:type="continuationSeparator" w:id="0">
    <w:p w14:paraId="3E984D4F" w14:textId="77777777" w:rsidR="004B432B" w:rsidRDefault="004B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05C0" w14:textId="77777777" w:rsidR="00712698" w:rsidRDefault="004B432B" w:rsidP="00712698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DF69" w14:textId="77777777" w:rsidR="004B432B" w:rsidRDefault="004B432B">
      <w:pPr>
        <w:spacing w:after="0" w:line="240" w:lineRule="auto"/>
      </w:pPr>
      <w:r>
        <w:separator/>
      </w:r>
    </w:p>
  </w:footnote>
  <w:footnote w:type="continuationSeparator" w:id="0">
    <w:p w14:paraId="2E08274A" w14:textId="77777777" w:rsidR="004B432B" w:rsidRDefault="004B4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A736" w14:textId="77777777" w:rsidR="00712698" w:rsidRDefault="004B432B" w:rsidP="00712698">
    <w:pPr>
      <w:pStyle w:val="Cabealho"/>
    </w:pPr>
    <w:r>
      <w:rPr>
        <w:rFonts w:ascii="Calibri" w:eastAsia="Calibri" w:hAnsi="Calibri" w:cs="Calibri"/>
        <w:noProof/>
      </w:rPr>
      <w:pict w14:anchorId="5A585977">
        <v:group id="Group 103139" o:spid="_x0000_s3073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3074" type="#_x0000_t75" style="position:absolute;width:7956;height:7816;visibility:visible;mso-wrap-style:square">
            <v:imagedata r:id="rId1" o:title=""/>
          </v:shape>
          <v:rect id="Rectangle 103144" o:spid="_x0000_s3075" style="position:absolute;left:7956;top:6693;width:421;height:1862;visibility:visible;mso-wrap-style:square;v-text-anchor:top" filled="f" stroked="f">
            <v:textbox inset="0,0,0,0">
              <w:txbxContent>
                <w:p w14:paraId="161EF73C" w14:textId="77777777" w:rsidR="00712698" w:rsidRDefault="004B432B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3076" style="position:absolute;left:11248;top:1369;width:33523;height:2825;visibility:visible;mso-wrap-style:square;v-text-anchor:top" filled="f" stroked="f">
            <v:textbox inset="0,0,0,0">
              <w:txbxContent>
                <w:p w14:paraId="315643A9" w14:textId="77777777" w:rsidR="00712698" w:rsidRDefault="004B432B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3077" style="position:absolute;left:36461;top:1369;width:704;height:2825;visibility:visible;mso-wrap-style:square;v-text-anchor:top" filled="f" stroked="f">
            <v:textbox inset="0,0,0,0">
              <w:txbxContent>
                <w:p w14:paraId="075E96D1" w14:textId="77777777" w:rsidR="00712698" w:rsidRDefault="004B432B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3078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</w:p>
  <w:p w14:paraId="4FD89856" w14:textId="77777777" w:rsidR="00712698" w:rsidRDefault="004B432B">
    <w:pPr>
      <w:pStyle w:val="Cabealho"/>
    </w:pPr>
    <w:r>
      <w:pict w14:anchorId="0A6D172E">
        <v:shape id="Sino.Siscam.Desktop.Carimbo" o:spid="_x0000_s3079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80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8E"/>
    <w:rsid w:val="00084FA4"/>
    <w:rsid w:val="00236BAC"/>
    <w:rsid w:val="0023704F"/>
    <w:rsid w:val="00262A0A"/>
    <w:rsid w:val="00277E41"/>
    <w:rsid w:val="00286242"/>
    <w:rsid w:val="00407D8D"/>
    <w:rsid w:val="00424089"/>
    <w:rsid w:val="004B432B"/>
    <w:rsid w:val="005668A3"/>
    <w:rsid w:val="006355F2"/>
    <w:rsid w:val="006A215F"/>
    <w:rsid w:val="006A698E"/>
    <w:rsid w:val="00700B3A"/>
    <w:rsid w:val="00712698"/>
    <w:rsid w:val="007159E6"/>
    <w:rsid w:val="00717164"/>
    <w:rsid w:val="007923B8"/>
    <w:rsid w:val="007C0D91"/>
    <w:rsid w:val="007C5D98"/>
    <w:rsid w:val="00821C65"/>
    <w:rsid w:val="00823F6E"/>
    <w:rsid w:val="008360BF"/>
    <w:rsid w:val="00873FAF"/>
    <w:rsid w:val="009264B2"/>
    <w:rsid w:val="009609B6"/>
    <w:rsid w:val="00A76B71"/>
    <w:rsid w:val="00C11A57"/>
    <w:rsid w:val="00D10CC9"/>
    <w:rsid w:val="00D23D43"/>
    <w:rsid w:val="00DB06BB"/>
    <w:rsid w:val="00E3422D"/>
    <w:rsid w:val="00EA39BB"/>
    <w:rsid w:val="00F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2"/>
    </o:shapelayout>
  </w:shapeDefaults>
  <w:decimalSymbol w:val=","/>
  <w:listSeparator w:val=";"/>
  <w14:docId w14:val="73FAAEB1"/>
  <w15:docId w15:val="{8B782B9B-BF40-4296-93C8-B132F0CB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22</cp:revision>
  <cp:lastPrinted>2021-11-09T14:29:00Z</cp:lastPrinted>
  <dcterms:created xsi:type="dcterms:W3CDTF">2020-02-12T13:47:00Z</dcterms:created>
  <dcterms:modified xsi:type="dcterms:W3CDTF">2021-11-16T17:54:00Z</dcterms:modified>
</cp:coreProperties>
</file>