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C16D" w14:textId="20462A2E" w:rsidR="0023682A" w:rsidRDefault="0004247C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</w:t>
      </w:r>
      <w:r w:rsidRPr="00595AC7">
        <w:rPr>
          <w:rFonts w:ascii="Times New Roman" w:hAnsi="Times New Roman" w:cs="Times New Roman"/>
          <w:b/>
          <w:sz w:val="24"/>
          <w:szCs w:val="24"/>
        </w:rPr>
        <w:t>Nº</w:t>
      </w:r>
      <w:r w:rsidR="00BF30E0">
        <w:rPr>
          <w:rFonts w:ascii="Times New Roman" w:hAnsi="Times New Roman" w:cs="Times New Roman"/>
          <w:b/>
          <w:sz w:val="24"/>
          <w:szCs w:val="24"/>
        </w:rPr>
        <w:t xml:space="preserve"> 1799/2021</w:t>
      </w:r>
    </w:p>
    <w:p w14:paraId="2EE15534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8E873B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E6A606" w14:textId="77777777" w:rsidR="00D3124D" w:rsidRDefault="0004247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667">
        <w:rPr>
          <w:rFonts w:ascii="Times New Roman" w:hAnsi="Times New Roman" w:cs="Times New Roman"/>
          <w:b/>
          <w:sz w:val="24"/>
          <w:szCs w:val="24"/>
        </w:rPr>
        <w:t>a execução de limpeza</w:t>
      </w:r>
      <w:r w:rsidR="00BC1117">
        <w:rPr>
          <w:rFonts w:ascii="Times New Roman" w:hAnsi="Times New Roman" w:cs="Times New Roman"/>
          <w:b/>
          <w:sz w:val="24"/>
          <w:szCs w:val="24"/>
        </w:rPr>
        <w:t xml:space="preserve"> geral</w:t>
      </w:r>
      <w:r w:rsidR="008E37A0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947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7A0">
        <w:rPr>
          <w:rFonts w:ascii="Times New Roman" w:hAnsi="Times New Roman" w:cs="Times New Roman"/>
          <w:b/>
          <w:sz w:val="24"/>
          <w:szCs w:val="24"/>
        </w:rPr>
        <w:t>roçada</w:t>
      </w:r>
      <w:r w:rsidR="006F5400">
        <w:rPr>
          <w:rFonts w:ascii="Times New Roman" w:hAnsi="Times New Roman" w:cs="Times New Roman"/>
          <w:b/>
          <w:sz w:val="24"/>
          <w:szCs w:val="24"/>
        </w:rPr>
        <w:t xml:space="preserve"> em toda a extensão </w:t>
      </w:r>
      <w:r w:rsidR="004A34D1">
        <w:rPr>
          <w:rFonts w:ascii="Times New Roman" w:hAnsi="Times New Roman" w:cs="Times New Roman"/>
          <w:b/>
          <w:sz w:val="24"/>
          <w:szCs w:val="24"/>
        </w:rPr>
        <w:t>da Estrada Municipal Lúcia Angelon Lanfranchi (acesso ao Alpes</w:t>
      </w:r>
      <w:r w:rsidR="004A34D1" w:rsidRPr="004A3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4D1">
        <w:rPr>
          <w:rFonts w:ascii="Times New Roman" w:hAnsi="Times New Roman" w:cs="Times New Roman"/>
          <w:b/>
          <w:sz w:val="24"/>
          <w:szCs w:val="24"/>
        </w:rPr>
        <w:t>Residencial),</w:t>
      </w:r>
      <w:r w:rsidR="000112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14:paraId="067BE184" w14:textId="77777777"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87344E" w14:textId="77777777" w:rsidR="00595AC7" w:rsidRDefault="0004247C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2EE8CBF" w14:textId="77777777"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14:paraId="049A5142" w14:textId="77777777" w:rsidR="006F5400" w:rsidRDefault="0004247C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</w:t>
      </w:r>
      <w:r>
        <w:rPr>
          <w:rFonts w:ascii="Times New Roman" w:hAnsi="Times New Roman" w:cs="Times New Roman"/>
          <w:sz w:val="24"/>
          <w:szCs w:val="24"/>
        </w:rPr>
        <w:t>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</w:t>
      </w:r>
      <w:r w:rsid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A22667" w:rsidRPr="00A22667">
        <w:rPr>
          <w:rFonts w:ascii="Times New Roman" w:hAnsi="Times New Roman" w:cs="Times New Roman"/>
          <w:sz w:val="24"/>
          <w:szCs w:val="24"/>
        </w:rPr>
        <w:t>a e</w:t>
      </w:r>
      <w:r w:rsidR="009222DC">
        <w:rPr>
          <w:rFonts w:ascii="Times New Roman" w:hAnsi="Times New Roman" w:cs="Times New Roman"/>
          <w:sz w:val="24"/>
          <w:szCs w:val="24"/>
        </w:rPr>
        <w:t>xecução de li</w:t>
      </w:r>
      <w:r w:rsidR="00684FD9">
        <w:rPr>
          <w:rFonts w:ascii="Times New Roman" w:hAnsi="Times New Roman" w:cs="Times New Roman"/>
          <w:sz w:val="24"/>
          <w:szCs w:val="24"/>
        </w:rPr>
        <w:t>mpeza</w:t>
      </w:r>
      <w:r w:rsidR="00BC1117">
        <w:rPr>
          <w:rFonts w:ascii="Times New Roman" w:hAnsi="Times New Roman" w:cs="Times New Roman"/>
          <w:sz w:val="24"/>
          <w:szCs w:val="24"/>
        </w:rPr>
        <w:t xml:space="preserve"> geral</w:t>
      </w:r>
      <w:r w:rsidR="008E37A0">
        <w:rPr>
          <w:rFonts w:ascii="Times New Roman" w:hAnsi="Times New Roman" w:cs="Times New Roman"/>
          <w:sz w:val="24"/>
          <w:szCs w:val="24"/>
        </w:rPr>
        <w:t xml:space="preserve"> e roçada</w:t>
      </w:r>
      <w:r>
        <w:rPr>
          <w:rFonts w:ascii="Times New Roman" w:hAnsi="Times New Roman" w:cs="Times New Roman"/>
          <w:sz w:val="24"/>
          <w:szCs w:val="24"/>
        </w:rPr>
        <w:t xml:space="preserve">, em toda a extensão </w:t>
      </w:r>
      <w:r w:rsidR="004A34D1">
        <w:rPr>
          <w:rFonts w:ascii="Times New Roman" w:hAnsi="Times New Roman" w:cs="Times New Roman"/>
          <w:sz w:val="24"/>
          <w:szCs w:val="24"/>
        </w:rPr>
        <w:t>da Estrada Municipal Lúcia Angelon Lanfranchi (acesso ao Alpes Residencial).</w:t>
      </w:r>
    </w:p>
    <w:p w14:paraId="2F2C0A99" w14:textId="77777777" w:rsidR="00A6081D" w:rsidRPr="00123CFA" w:rsidRDefault="0004247C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 medida se faz </w:t>
      </w:r>
      <w:r w:rsidR="006F5400">
        <w:rPr>
          <w:rFonts w:ascii="Times New Roman" w:hAnsi="Times New Roman" w:cs="Times New Roman"/>
          <w:sz w:val="24"/>
          <w:szCs w:val="24"/>
        </w:rPr>
        <w:t xml:space="preserve">necessária pois os moradores e transeuntes </w:t>
      </w:r>
      <w:r w:rsidR="004A34D1">
        <w:rPr>
          <w:rFonts w:ascii="Times New Roman" w:hAnsi="Times New Roman" w:cs="Times New Roman"/>
          <w:sz w:val="24"/>
          <w:szCs w:val="24"/>
        </w:rPr>
        <w:t>pediram melhorias no local, q</w:t>
      </w:r>
      <w:r w:rsidR="009222DC">
        <w:rPr>
          <w:rFonts w:ascii="Times New Roman" w:hAnsi="Times New Roman" w:cs="Times New Roman"/>
          <w:sz w:val="24"/>
          <w:szCs w:val="24"/>
        </w:rPr>
        <w:t>ue</w:t>
      </w:r>
      <w:r w:rsidR="000112DF">
        <w:rPr>
          <w:rFonts w:ascii="Times New Roman" w:hAnsi="Times New Roman" w:cs="Times New Roman"/>
          <w:sz w:val="24"/>
          <w:szCs w:val="24"/>
        </w:rPr>
        <w:t xml:space="preserve"> se encontra com o mato alto</w:t>
      </w:r>
      <w:r w:rsidR="006F5400">
        <w:rPr>
          <w:rFonts w:ascii="Times New Roman" w:hAnsi="Times New Roman" w:cs="Times New Roman"/>
          <w:sz w:val="24"/>
          <w:szCs w:val="24"/>
        </w:rPr>
        <w:t>, dificultando</w:t>
      </w:r>
      <w:r w:rsidR="004A34D1">
        <w:rPr>
          <w:rFonts w:ascii="Times New Roman" w:hAnsi="Times New Roman" w:cs="Times New Roman"/>
          <w:sz w:val="24"/>
          <w:szCs w:val="24"/>
        </w:rPr>
        <w:t xml:space="preserve"> a visibilidade e</w:t>
      </w:r>
      <w:r w:rsidR="006F5400">
        <w:rPr>
          <w:rFonts w:ascii="Times New Roman" w:hAnsi="Times New Roman" w:cs="Times New Roman"/>
          <w:sz w:val="24"/>
          <w:szCs w:val="24"/>
        </w:rPr>
        <w:t xml:space="preserve"> caminhar pelo local, pois o mato tomou conta até das calçadas </w:t>
      </w:r>
      <w:r w:rsidR="000112DF">
        <w:rPr>
          <w:rFonts w:ascii="Times New Roman" w:hAnsi="Times New Roman" w:cs="Times New Roman"/>
          <w:sz w:val="24"/>
          <w:szCs w:val="24"/>
        </w:rPr>
        <w:t xml:space="preserve">e </w:t>
      </w:r>
      <w:r w:rsidR="004A34D1">
        <w:rPr>
          <w:rFonts w:ascii="Times New Roman" w:hAnsi="Times New Roman" w:cs="Times New Roman"/>
          <w:sz w:val="24"/>
          <w:szCs w:val="24"/>
        </w:rPr>
        <w:t>o local</w:t>
      </w:r>
      <w:r w:rsidR="006F5400">
        <w:rPr>
          <w:rFonts w:ascii="Times New Roman" w:hAnsi="Times New Roman" w:cs="Times New Roman"/>
          <w:sz w:val="24"/>
          <w:szCs w:val="24"/>
        </w:rPr>
        <w:t xml:space="preserve"> está </w:t>
      </w:r>
      <w:r w:rsidR="000112DF">
        <w:rPr>
          <w:rFonts w:ascii="Times New Roman" w:hAnsi="Times New Roman" w:cs="Times New Roman"/>
          <w:sz w:val="24"/>
          <w:szCs w:val="24"/>
        </w:rPr>
        <w:t>sem manutenção há um tempo (imagem do local anexa).</w:t>
      </w:r>
    </w:p>
    <w:p w14:paraId="479F5D35" w14:textId="77777777" w:rsidR="00674249" w:rsidRDefault="0004247C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14:paraId="47C79AFC" w14:textId="77777777" w:rsidR="000112DF" w:rsidRDefault="000112DF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F91A27E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11399A9" w14:textId="77777777" w:rsidR="00674249" w:rsidRDefault="0004247C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0112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34D1">
        <w:rPr>
          <w:rFonts w:ascii="Times New Roman" w:hAnsi="Times New Roman" w:cs="Times New Roman"/>
          <w:sz w:val="24"/>
          <w:szCs w:val="24"/>
        </w:rPr>
        <w:t>06</w:t>
      </w:r>
      <w:r w:rsidR="000112DF">
        <w:rPr>
          <w:rFonts w:ascii="Times New Roman" w:hAnsi="Times New Roman" w:cs="Times New Roman"/>
          <w:sz w:val="24"/>
          <w:szCs w:val="24"/>
        </w:rPr>
        <w:t xml:space="preserve"> de </w:t>
      </w:r>
      <w:r w:rsidR="004A34D1">
        <w:rPr>
          <w:rFonts w:ascii="Times New Roman" w:hAnsi="Times New Roman" w:cs="Times New Roman"/>
          <w:sz w:val="24"/>
          <w:szCs w:val="24"/>
        </w:rPr>
        <w:t>dez</w:t>
      </w:r>
      <w:r w:rsidR="006F5400">
        <w:rPr>
          <w:rFonts w:ascii="Times New Roman" w:hAnsi="Times New Roman" w:cs="Times New Roman"/>
          <w:sz w:val="24"/>
          <w:szCs w:val="24"/>
        </w:rPr>
        <w:t>em</w:t>
      </w:r>
      <w:r w:rsidR="000112DF">
        <w:rPr>
          <w:rFonts w:ascii="Times New Roman" w:hAnsi="Times New Roman" w:cs="Times New Roman"/>
          <w:sz w:val="24"/>
          <w:szCs w:val="24"/>
        </w:rPr>
        <w:t>bro de 2021</w:t>
      </w:r>
    </w:p>
    <w:p w14:paraId="07FAB2BA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7A7443D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6F1BA9E" w14:textId="77777777" w:rsidR="000112DF" w:rsidRDefault="0004247C" w:rsidP="000112DF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14:paraId="22910CCD" w14:textId="77777777" w:rsidR="000112DF" w:rsidRDefault="0004247C" w:rsidP="000112DF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(GALO </w:t>
      </w:r>
      <w:r>
        <w:rPr>
          <w:rFonts w:ascii="Times New Roman" w:hAnsi="Times New Roman" w:cs="Times New Roman"/>
          <w:b/>
          <w:sz w:val="24"/>
          <w:szCs w:val="24"/>
        </w:rPr>
        <w:t>HERCULANO)</w:t>
      </w:r>
    </w:p>
    <w:p w14:paraId="31A4E04D" w14:textId="77777777" w:rsidR="000112DF" w:rsidRPr="00674249" w:rsidRDefault="0004247C" w:rsidP="000112DF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Cidadania</w:t>
      </w:r>
    </w:p>
    <w:p w14:paraId="1D3DBCEC" w14:textId="77777777"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EAE6" w14:textId="77777777" w:rsidR="0004247C" w:rsidRDefault="0004247C">
      <w:pPr>
        <w:spacing w:after="0" w:line="240" w:lineRule="auto"/>
      </w:pPr>
      <w:r>
        <w:separator/>
      </w:r>
    </w:p>
  </w:endnote>
  <w:endnote w:type="continuationSeparator" w:id="0">
    <w:p w14:paraId="12045657" w14:textId="77777777" w:rsidR="0004247C" w:rsidRDefault="0004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4C749" w14:textId="77777777" w:rsidR="0004247C" w:rsidRDefault="0004247C">
      <w:pPr>
        <w:spacing w:after="0" w:line="240" w:lineRule="auto"/>
      </w:pPr>
      <w:r>
        <w:separator/>
      </w:r>
    </w:p>
  </w:footnote>
  <w:footnote w:type="continuationSeparator" w:id="0">
    <w:p w14:paraId="28DBA4D1" w14:textId="77777777" w:rsidR="0004247C" w:rsidRDefault="0004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F580" w14:textId="77777777" w:rsidR="00455EF8" w:rsidRDefault="0004247C">
    <w:r>
      <w:rPr>
        <w:noProof/>
      </w:rPr>
      <w:drawing>
        <wp:anchor distT="0" distB="0" distL="114300" distR="114300" simplePos="0" relativeHeight="251658240" behindDoc="0" locked="0" layoutInCell="1" allowOverlap="1" wp14:anchorId="6CB2E54F" wp14:editId="2613F0E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112DF"/>
    <w:rsid w:val="0004247C"/>
    <w:rsid w:val="00123CFA"/>
    <w:rsid w:val="001D43FB"/>
    <w:rsid w:val="00227692"/>
    <w:rsid w:val="0023682A"/>
    <w:rsid w:val="00290978"/>
    <w:rsid w:val="002C710E"/>
    <w:rsid w:val="002E2CB5"/>
    <w:rsid w:val="003127E8"/>
    <w:rsid w:val="0035741D"/>
    <w:rsid w:val="003B60F4"/>
    <w:rsid w:val="00446EFA"/>
    <w:rsid w:val="00450FD2"/>
    <w:rsid w:val="00455EF8"/>
    <w:rsid w:val="00464306"/>
    <w:rsid w:val="004A34D1"/>
    <w:rsid w:val="00506A16"/>
    <w:rsid w:val="00566FDF"/>
    <w:rsid w:val="00595AC7"/>
    <w:rsid w:val="00674249"/>
    <w:rsid w:val="00684FD9"/>
    <w:rsid w:val="006E53E6"/>
    <w:rsid w:val="006F5400"/>
    <w:rsid w:val="007747CD"/>
    <w:rsid w:val="008E37A0"/>
    <w:rsid w:val="009051E1"/>
    <w:rsid w:val="009222DC"/>
    <w:rsid w:val="009460B7"/>
    <w:rsid w:val="009470DE"/>
    <w:rsid w:val="00A22667"/>
    <w:rsid w:val="00A6081D"/>
    <w:rsid w:val="00A7326D"/>
    <w:rsid w:val="00A77B72"/>
    <w:rsid w:val="00B443A3"/>
    <w:rsid w:val="00BC1117"/>
    <w:rsid w:val="00BD21E4"/>
    <w:rsid w:val="00BF30E0"/>
    <w:rsid w:val="00BF700D"/>
    <w:rsid w:val="00C95FBA"/>
    <w:rsid w:val="00D3124D"/>
    <w:rsid w:val="00D51567"/>
    <w:rsid w:val="00DB5B18"/>
    <w:rsid w:val="00E727CF"/>
    <w:rsid w:val="00EA1687"/>
    <w:rsid w:val="00EB63BD"/>
    <w:rsid w:val="00ED76B9"/>
    <w:rsid w:val="00EF2EC8"/>
    <w:rsid w:val="00FC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4FD0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Henrique Custodio da Silva</cp:lastModifiedBy>
  <cp:revision>7</cp:revision>
  <cp:lastPrinted>2021-12-06T13:09:00Z</cp:lastPrinted>
  <dcterms:created xsi:type="dcterms:W3CDTF">2021-10-25T13:23:00Z</dcterms:created>
  <dcterms:modified xsi:type="dcterms:W3CDTF">2021-12-06T17:02:00Z</dcterms:modified>
</cp:coreProperties>
</file>