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8F2" w14:textId="4CC4CAE2" w:rsidR="004953F6" w:rsidRDefault="00BE0558" w:rsidP="004953F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83CF9">
        <w:rPr>
          <w:b/>
          <w:sz w:val="24"/>
          <w:szCs w:val="24"/>
        </w:rPr>
        <w:t xml:space="preserve"> 1821/2021</w:t>
      </w:r>
    </w:p>
    <w:p w14:paraId="65AB56D7" w14:textId="77777777" w:rsidR="00D4333F" w:rsidRDefault="00D4333F" w:rsidP="006A79BF">
      <w:pPr>
        <w:ind w:firstLine="1418"/>
        <w:jc w:val="both"/>
        <w:rPr>
          <w:b/>
          <w:sz w:val="24"/>
          <w:szCs w:val="24"/>
        </w:rPr>
      </w:pPr>
    </w:p>
    <w:p w14:paraId="792F6885" w14:textId="77777777" w:rsidR="006A79BF" w:rsidRPr="001253AB" w:rsidRDefault="00BE0558" w:rsidP="00E56622">
      <w:pPr>
        <w:ind w:firstLine="1418"/>
        <w:jc w:val="both"/>
        <w:rPr>
          <w:b/>
          <w:sz w:val="24"/>
          <w:szCs w:val="24"/>
        </w:rPr>
      </w:pPr>
      <w:r w:rsidRPr="001253AB">
        <w:rPr>
          <w:b/>
          <w:sz w:val="24"/>
          <w:szCs w:val="24"/>
        </w:rPr>
        <w:t xml:space="preserve">Assunto: Solicita </w:t>
      </w:r>
      <w:r w:rsidR="00C02799" w:rsidRPr="00C02799">
        <w:rPr>
          <w:b/>
          <w:sz w:val="24"/>
          <w:szCs w:val="24"/>
        </w:rPr>
        <w:t>ao Sr. Prefeito Municipal</w:t>
      </w:r>
      <w:r w:rsidR="005C29C9" w:rsidRPr="005C29C9">
        <w:rPr>
          <w:b/>
          <w:sz w:val="24"/>
          <w:szCs w:val="24"/>
        </w:rPr>
        <w:t>, nos termos do Regimento Interno desta Casa de Leis</w:t>
      </w:r>
      <w:r w:rsidR="005C29C9">
        <w:rPr>
          <w:b/>
          <w:sz w:val="24"/>
          <w:szCs w:val="24"/>
        </w:rPr>
        <w:t xml:space="preserve">, </w:t>
      </w:r>
      <w:r w:rsidR="005C29C9" w:rsidRPr="005C29C9">
        <w:rPr>
          <w:b/>
          <w:sz w:val="24"/>
          <w:szCs w:val="24"/>
        </w:rPr>
        <w:t>que determine ao setor competente</w:t>
      </w:r>
      <w:r w:rsidRPr="001253AB">
        <w:rPr>
          <w:b/>
          <w:sz w:val="24"/>
          <w:szCs w:val="24"/>
        </w:rPr>
        <w:t xml:space="preserve">, </w:t>
      </w:r>
      <w:r w:rsidR="00E56622" w:rsidRPr="001253AB">
        <w:rPr>
          <w:b/>
          <w:sz w:val="24"/>
          <w:szCs w:val="24"/>
        </w:rPr>
        <w:t>estudos para melhoria</w:t>
      </w:r>
      <w:r w:rsidR="00601415">
        <w:rPr>
          <w:b/>
          <w:sz w:val="24"/>
          <w:szCs w:val="24"/>
        </w:rPr>
        <w:t>s</w:t>
      </w:r>
      <w:r w:rsidR="00E56622" w:rsidRPr="001253AB">
        <w:rPr>
          <w:b/>
          <w:sz w:val="24"/>
          <w:szCs w:val="24"/>
        </w:rPr>
        <w:t xml:space="preserve"> na sinalização de acessos no cruzamento da </w:t>
      </w:r>
      <w:r w:rsidR="001E0E81" w:rsidRPr="001253AB">
        <w:rPr>
          <w:b/>
          <w:sz w:val="24"/>
          <w:szCs w:val="24"/>
        </w:rPr>
        <w:t>Av. Maria Teresa da Costa Naufal</w:t>
      </w:r>
      <w:r w:rsidR="00E56622" w:rsidRPr="001253AB">
        <w:rPr>
          <w:b/>
          <w:sz w:val="24"/>
          <w:szCs w:val="24"/>
        </w:rPr>
        <w:t xml:space="preserve"> com a Estr. Mun. Benedicto Antônio Ragagnin,</w:t>
      </w:r>
      <w:r w:rsidR="001E0E81" w:rsidRPr="001253AB">
        <w:rPr>
          <w:b/>
          <w:sz w:val="24"/>
          <w:szCs w:val="24"/>
        </w:rPr>
        <w:t xml:space="preserve"> em frente </w:t>
      </w:r>
      <w:r w:rsidR="00E56622" w:rsidRPr="001253AB">
        <w:rPr>
          <w:b/>
          <w:sz w:val="24"/>
          <w:szCs w:val="24"/>
        </w:rPr>
        <w:t>ao Residencial</w:t>
      </w:r>
      <w:r w:rsidR="001E0E81" w:rsidRPr="001253AB">
        <w:rPr>
          <w:b/>
          <w:sz w:val="24"/>
          <w:szCs w:val="24"/>
        </w:rPr>
        <w:t xml:space="preserve"> Itatiba Country Club, conforme especifica.</w:t>
      </w:r>
    </w:p>
    <w:p w14:paraId="2AC99E2B" w14:textId="77777777" w:rsidR="006A79BF" w:rsidRDefault="006A79BF" w:rsidP="006A79B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3C5A82C" w14:textId="77777777" w:rsidR="006A79BF" w:rsidRDefault="00BE0558" w:rsidP="006A79B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0D15D94" w14:textId="77777777" w:rsidR="00E56622" w:rsidRDefault="00E56622" w:rsidP="00C02799">
      <w:pPr>
        <w:rPr>
          <w:sz w:val="24"/>
          <w:szCs w:val="24"/>
        </w:rPr>
      </w:pPr>
    </w:p>
    <w:p w14:paraId="1AFFB615" w14:textId="77777777" w:rsidR="00E56622" w:rsidRDefault="00BE0558" w:rsidP="00E56622">
      <w:pPr>
        <w:ind w:firstLine="1418"/>
        <w:rPr>
          <w:sz w:val="24"/>
          <w:szCs w:val="24"/>
        </w:rPr>
      </w:pPr>
      <w:r w:rsidRPr="00C02799">
        <w:rPr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>que</w:t>
      </w:r>
      <w:r>
        <w:rPr>
          <w:sz w:val="24"/>
          <w:szCs w:val="24"/>
        </w:rPr>
        <w:t xml:space="preserve"> há uma dificuldade de cruzam</w:t>
      </w:r>
      <w:r>
        <w:rPr>
          <w:sz w:val="24"/>
          <w:szCs w:val="24"/>
        </w:rPr>
        <w:t xml:space="preserve">ento </w:t>
      </w:r>
      <w:r w:rsidR="00E74CA0">
        <w:rPr>
          <w:sz w:val="24"/>
          <w:szCs w:val="24"/>
        </w:rPr>
        <w:t xml:space="preserve">de veículos </w:t>
      </w:r>
      <w:r>
        <w:rPr>
          <w:sz w:val="24"/>
          <w:szCs w:val="24"/>
        </w:rPr>
        <w:t xml:space="preserve">entre a </w:t>
      </w:r>
      <w:r w:rsidRPr="00E56622">
        <w:rPr>
          <w:sz w:val="24"/>
          <w:szCs w:val="24"/>
        </w:rPr>
        <w:t>Av. Maria Teresa da Costa Naufal com a Estr. Mun. Benedicto Antônio Ragagnin</w:t>
      </w:r>
      <w:r>
        <w:rPr>
          <w:sz w:val="24"/>
          <w:szCs w:val="24"/>
        </w:rPr>
        <w:t xml:space="preserve">, pois no local temos veículos que cruzam tanto </w:t>
      </w:r>
      <w:r w:rsidR="00E74CA0">
        <w:rPr>
          <w:sz w:val="24"/>
          <w:szCs w:val="24"/>
        </w:rPr>
        <w:t xml:space="preserve">entre as vias quanto entram e saem do condomínio </w:t>
      </w:r>
      <w:r w:rsidR="00E74CA0" w:rsidRPr="00E74CA0">
        <w:rPr>
          <w:sz w:val="24"/>
          <w:szCs w:val="24"/>
        </w:rPr>
        <w:t>Residencial Itatiba Country Club</w:t>
      </w:r>
      <w:r w:rsidR="00E74CA0">
        <w:rPr>
          <w:sz w:val="24"/>
          <w:szCs w:val="24"/>
        </w:rPr>
        <w:t>;</w:t>
      </w:r>
    </w:p>
    <w:p w14:paraId="5EF909C3" w14:textId="77777777" w:rsidR="00E74CA0" w:rsidRDefault="00E74CA0" w:rsidP="00E56622">
      <w:pPr>
        <w:ind w:firstLine="1418"/>
        <w:rPr>
          <w:sz w:val="24"/>
          <w:szCs w:val="24"/>
        </w:rPr>
      </w:pPr>
    </w:p>
    <w:p w14:paraId="12F85848" w14:textId="77777777" w:rsidR="00E74CA0" w:rsidRDefault="00BE0558" w:rsidP="00E56622">
      <w:pPr>
        <w:ind w:firstLine="1418"/>
        <w:rPr>
          <w:sz w:val="24"/>
          <w:szCs w:val="24"/>
        </w:rPr>
      </w:pPr>
      <w:r w:rsidRPr="00C02799">
        <w:rPr>
          <w:sz w:val="24"/>
          <w:szCs w:val="24"/>
        </w:rPr>
        <w:t>Atentando</w:t>
      </w:r>
      <w:r>
        <w:rPr>
          <w:b/>
          <w:sz w:val="24"/>
          <w:szCs w:val="24"/>
        </w:rPr>
        <w:t xml:space="preserve"> </w:t>
      </w:r>
      <w:r w:rsidRPr="00E74CA0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as </w:t>
      </w:r>
      <w:r>
        <w:rPr>
          <w:sz w:val="24"/>
          <w:szCs w:val="24"/>
        </w:rPr>
        <w:t>vias são</w:t>
      </w:r>
      <w:r w:rsidRPr="00E74CA0">
        <w:rPr>
          <w:sz w:val="24"/>
          <w:szCs w:val="24"/>
        </w:rPr>
        <w:t xml:space="preserve"> uma importante rota de entrada e saída </w:t>
      </w:r>
      <w:r>
        <w:rPr>
          <w:sz w:val="24"/>
          <w:szCs w:val="24"/>
        </w:rPr>
        <w:t xml:space="preserve">do condomínio, para mais </w:t>
      </w:r>
      <w:r w:rsidRPr="00E74CA0">
        <w:rPr>
          <w:sz w:val="24"/>
          <w:szCs w:val="24"/>
        </w:rPr>
        <w:t xml:space="preserve">nos horários de </w:t>
      </w:r>
      <w:r>
        <w:rPr>
          <w:sz w:val="24"/>
          <w:szCs w:val="24"/>
        </w:rPr>
        <w:t>pico, onde é muito</w:t>
      </w:r>
      <w:r w:rsidRPr="00E74CA0">
        <w:rPr>
          <w:sz w:val="24"/>
          <w:szCs w:val="24"/>
        </w:rPr>
        <w:t xml:space="preserve"> movimentada devido ao grande fluxo de veículos que a utilizam</w:t>
      </w:r>
      <w:r>
        <w:rPr>
          <w:sz w:val="24"/>
          <w:szCs w:val="24"/>
        </w:rPr>
        <w:t xml:space="preserve">, </w:t>
      </w:r>
      <w:r w:rsidRPr="00E74CA0">
        <w:rPr>
          <w:sz w:val="24"/>
          <w:szCs w:val="24"/>
        </w:rPr>
        <w:t xml:space="preserve">portanto fica difícil e perigosa </w:t>
      </w:r>
      <w:r>
        <w:rPr>
          <w:sz w:val="24"/>
          <w:szCs w:val="24"/>
        </w:rPr>
        <w:t xml:space="preserve">também </w:t>
      </w:r>
      <w:r w:rsidRPr="00E74CA0">
        <w:rPr>
          <w:sz w:val="24"/>
          <w:szCs w:val="24"/>
        </w:rPr>
        <w:t xml:space="preserve">a travessia </w:t>
      </w:r>
      <w:r>
        <w:rPr>
          <w:sz w:val="24"/>
          <w:szCs w:val="24"/>
        </w:rPr>
        <w:t>pedestres nesse local.</w:t>
      </w:r>
    </w:p>
    <w:p w14:paraId="5C5F7ED9" w14:textId="77777777" w:rsidR="006A79BF" w:rsidRDefault="006A79BF" w:rsidP="006A79BF">
      <w:pPr>
        <w:rPr>
          <w:b/>
          <w:sz w:val="24"/>
          <w:szCs w:val="24"/>
        </w:rPr>
      </w:pPr>
    </w:p>
    <w:p w14:paraId="5692299E" w14:textId="77777777" w:rsidR="00C02799" w:rsidRDefault="00BE0558" w:rsidP="00C02799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621A93">
        <w:rPr>
          <w:sz w:val="24"/>
          <w:szCs w:val="24"/>
        </w:rPr>
        <w:t>ao</w:t>
      </w:r>
      <w:r w:rsidRPr="00621A93">
        <w:rPr>
          <w:sz w:val="24"/>
          <w:szCs w:val="24"/>
        </w:rPr>
        <w:t xml:space="preserve"> Sr. Prefeito Municipal, nos termos do Regimento Interno desta Casa de Leis, que</w:t>
      </w:r>
      <w:r>
        <w:rPr>
          <w:sz w:val="24"/>
          <w:szCs w:val="24"/>
        </w:rPr>
        <w:t xml:space="preserve"> </w:t>
      </w:r>
      <w:r w:rsidRPr="00621A93">
        <w:rPr>
          <w:sz w:val="24"/>
          <w:szCs w:val="24"/>
        </w:rPr>
        <w:t>determine ao setor competente</w:t>
      </w:r>
      <w:r>
        <w:rPr>
          <w:sz w:val="24"/>
          <w:szCs w:val="24"/>
        </w:rPr>
        <w:t>,</w:t>
      </w:r>
      <w:r w:rsidRPr="00C02799">
        <w:t xml:space="preserve"> </w:t>
      </w:r>
      <w:r w:rsidRPr="00C02799">
        <w:rPr>
          <w:sz w:val="24"/>
          <w:szCs w:val="24"/>
        </w:rPr>
        <w:t>estudos para melhoria</w:t>
      </w:r>
      <w:r w:rsidR="00601415">
        <w:rPr>
          <w:sz w:val="24"/>
          <w:szCs w:val="24"/>
        </w:rPr>
        <w:t>s</w:t>
      </w:r>
      <w:r w:rsidRPr="00C02799">
        <w:rPr>
          <w:sz w:val="24"/>
          <w:szCs w:val="24"/>
        </w:rPr>
        <w:t xml:space="preserve"> na sinalização de acessos no cruzamento da Av. Maria Teresa da Costa Naufal com a Estr. Mun. Benedicto Antônio Ragagnin, </w:t>
      </w:r>
      <w:r w:rsidRPr="00C02799">
        <w:rPr>
          <w:sz w:val="24"/>
          <w:szCs w:val="24"/>
        </w:rPr>
        <w:t>em frente ao Residencial Itatiba Country Club</w:t>
      </w:r>
      <w:r>
        <w:rPr>
          <w:sz w:val="24"/>
          <w:szCs w:val="24"/>
        </w:rPr>
        <w:t>.</w:t>
      </w:r>
    </w:p>
    <w:p w14:paraId="4053639F" w14:textId="77777777" w:rsidR="002A2CE5" w:rsidRDefault="002A2CE5" w:rsidP="002A2CE5">
      <w:pPr>
        <w:rPr>
          <w:sz w:val="24"/>
          <w:szCs w:val="24"/>
        </w:rPr>
      </w:pPr>
    </w:p>
    <w:p w14:paraId="5A21A0B4" w14:textId="77777777" w:rsidR="002A2CE5" w:rsidRDefault="002A2CE5" w:rsidP="002A2CE5">
      <w:pPr>
        <w:jc w:val="center"/>
        <w:rPr>
          <w:sz w:val="24"/>
          <w:szCs w:val="24"/>
        </w:rPr>
      </w:pPr>
    </w:p>
    <w:p w14:paraId="571F0057" w14:textId="77777777" w:rsidR="006A79BF" w:rsidRPr="00841280" w:rsidRDefault="00BE0558" w:rsidP="002A2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C02799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de </w:t>
      </w:r>
      <w:r w:rsidR="00C02799">
        <w:rPr>
          <w:b/>
          <w:sz w:val="24"/>
          <w:szCs w:val="24"/>
        </w:rPr>
        <w:t>dezembro</w:t>
      </w:r>
      <w:r w:rsidRPr="00841280">
        <w:rPr>
          <w:b/>
          <w:sz w:val="24"/>
          <w:szCs w:val="24"/>
        </w:rPr>
        <w:t xml:space="preserve"> de 2021.</w:t>
      </w:r>
    </w:p>
    <w:p w14:paraId="5B5CF979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18DB7811" w14:textId="77777777" w:rsidR="006A79BF" w:rsidRDefault="006A79BF" w:rsidP="00EE1B31">
      <w:pPr>
        <w:jc w:val="both"/>
        <w:rPr>
          <w:sz w:val="24"/>
          <w:szCs w:val="24"/>
        </w:rPr>
      </w:pPr>
    </w:p>
    <w:p w14:paraId="3699E73D" w14:textId="77777777" w:rsidR="006A79BF" w:rsidRPr="00CA171E" w:rsidRDefault="006A79BF" w:rsidP="006A79BF">
      <w:pPr>
        <w:ind w:firstLine="1418"/>
        <w:jc w:val="both"/>
        <w:rPr>
          <w:sz w:val="24"/>
          <w:szCs w:val="24"/>
        </w:rPr>
      </w:pPr>
    </w:p>
    <w:p w14:paraId="4948D871" w14:textId="77777777" w:rsidR="00EE1B31" w:rsidRDefault="00EE1B31" w:rsidP="00EE1B31">
      <w:pPr>
        <w:ind w:firstLine="1418"/>
        <w:jc w:val="center"/>
        <w:rPr>
          <w:sz w:val="24"/>
          <w:szCs w:val="24"/>
        </w:rPr>
      </w:pPr>
    </w:p>
    <w:p w14:paraId="0AA43342" w14:textId="77777777" w:rsidR="006A79BF" w:rsidRDefault="00BE0558" w:rsidP="00C02799">
      <w:pPr>
        <w:spacing w:line="360" w:lineRule="auto"/>
        <w:jc w:val="center"/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Vereador – </w:t>
      </w:r>
      <w:r w:rsidR="00C02799">
        <w:rPr>
          <w:sz w:val="24"/>
          <w:szCs w:val="24"/>
        </w:rPr>
        <w:t>PSD</w:t>
      </w:r>
      <w:r w:rsidR="00C02799">
        <w:rPr>
          <w:sz w:val="24"/>
          <w:szCs w:val="24"/>
        </w:rPr>
        <w:br/>
        <w:t>(Assinado Digitalmente)</w:t>
      </w:r>
      <w:r w:rsidR="00C02799">
        <w:t xml:space="preserve"> </w:t>
      </w:r>
    </w:p>
    <w:sectPr w:rsidR="006A79BF" w:rsidSect="006A79BF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3E7D" w14:textId="77777777" w:rsidR="00BE0558" w:rsidRDefault="00BE0558">
      <w:r>
        <w:separator/>
      </w:r>
    </w:p>
  </w:endnote>
  <w:endnote w:type="continuationSeparator" w:id="0">
    <w:p w14:paraId="75A88D30" w14:textId="77777777" w:rsidR="00BE0558" w:rsidRDefault="00BE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2D1" w14:textId="77777777" w:rsidR="00BE0558" w:rsidRDefault="00BE0558">
      <w:r>
        <w:separator/>
      </w:r>
    </w:p>
  </w:footnote>
  <w:footnote w:type="continuationSeparator" w:id="0">
    <w:p w14:paraId="1F094837" w14:textId="77777777" w:rsidR="00BE0558" w:rsidRDefault="00BE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8B4B" w14:textId="77777777" w:rsidR="0084745C" w:rsidRDefault="00BE0558">
    <w:r>
      <w:rPr>
        <w:noProof/>
      </w:rPr>
      <w:drawing>
        <wp:anchor distT="0" distB="0" distL="114300" distR="114300" simplePos="0" relativeHeight="251658240" behindDoc="0" locked="0" layoutInCell="1" allowOverlap="1" wp14:anchorId="59597A9C" wp14:editId="58C1A2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F"/>
    <w:rsid w:val="00083CF9"/>
    <w:rsid w:val="001253AB"/>
    <w:rsid w:val="001E0E81"/>
    <w:rsid w:val="002A2CE5"/>
    <w:rsid w:val="004953F6"/>
    <w:rsid w:val="005C29C9"/>
    <w:rsid w:val="00601415"/>
    <w:rsid w:val="00621A93"/>
    <w:rsid w:val="006A79BF"/>
    <w:rsid w:val="0075723D"/>
    <w:rsid w:val="00841280"/>
    <w:rsid w:val="0084745C"/>
    <w:rsid w:val="00AC7C6B"/>
    <w:rsid w:val="00BE0558"/>
    <w:rsid w:val="00BF5D78"/>
    <w:rsid w:val="00C02799"/>
    <w:rsid w:val="00CA171E"/>
    <w:rsid w:val="00D4333F"/>
    <w:rsid w:val="00E56622"/>
    <w:rsid w:val="00E74CA0"/>
    <w:rsid w:val="00EE1B31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ADEF"/>
  <w15:chartTrackingRefBased/>
  <w15:docId w15:val="{A12388EC-353C-4AA0-B149-1F68CB1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BF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dcterms:created xsi:type="dcterms:W3CDTF">2021-12-07T18:21:00Z</dcterms:created>
  <dcterms:modified xsi:type="dcterms:W3CDTF">2021-12-07T18:44:00Z</dcterms:modified>
</cp:coreProperties>
</file>