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F69AD" w14:textId="4EFB8634" w:rsidR="00107C8D" w:rsidRDefault="00E64EE0" w:rsidP="00107C8D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INDICAÇÃO Nº</w:t>
      </w:r>
      <w:r w:rsidR="005F3799">
        <w:rPr>
          <w:b/>
          <w:sz w:val="24"/>
          <w:szCs w:val="24"/>
        </w:rPr>
        <w:t xml:space="preserve"> 119/2022</w:t>
      </w:r>
      <w:r>
        <w:rPr>
          <w:b/>
          <w:sz w:val="24"/>
          <w:szCs w:val="24"/>
        </w:rPr>
        <w:t xml:space="preserve">    </w:t>
      </w:r>
    </w:p>
    <w:p w14:paraId="4195E398" w14:textId="77777777" w:rsidR="00107C8D" w:rsidRDefault="00107C8D" w:rsidP="00107C8D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14:paraId="2E491E94" w14:textId="77777777" w:rsidR="00107C8D" w:rsidRDefault="00107C8D" w:rsidP="00107C8D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14:paraId="4626DDDF" w14:textId="77777777" w:rsidR="00107C8D" w:rsidRDefault="00E64EE0" w:rsidP="00107C8D">
      <w:pPr>
        <w:ind w:firstLine="1418"/>
        <w:jc w:val="both"/>
        <w:rPr>
          <w:rFonts w:eastAsia="Times New Roman"/>
          <w:b/>
          <w:sz w:val="24"/>
          <w:szCs w:val="24"/>
        </w:rPr>
      </w:pPr>
      <w:r>
        <w:rPr>
          <w:b/>
          <w:sz w:val="24"/>
          <w:szCs w:val="24"/>
        </w:rPr>
        <w:t>Assunto:</w:t>
      </w:r>
      <w:r>
        <w:rPr>
          <w:rFonts w:eastAsia="Times New Roman"/>
          <w:b/>
          <w:sz w:val="24"/>
          <w:szCs w:val="24"/>
        </w:rPr>
        <w:t xml:space="preserve"> Solicito ao Exmo. Sr. Prefeito Municipal, </w:t>
      </w:r>
      <w:r w:rsidRPr="00107C8D">
        <w:rPr>
          <w:rFonts w:eastAsia="Times New Roman"/>
          <w:b/>
          <w:sz w:val="24"/>
          <w:szCs w:val="24"/>
        </w:rPr>
        <w:t xml:space="preserve">estudos de implantação </w:t>
      </w:r>
      <w:r w:rsidR="00545B46">
        <w:rPr>
          <w:rFonts w:eastAsia="Times New Roman"/>
          <w:b/>
          <w:sz w:val="24"/>
          <w:szCs w:val="24"/>
        </w:rPr>
        <w:t xml:space="preserve">de placas de sinalização </w:t>
      </w:r>
      <w:r w:rsidRPr="00107C8D">
        <w:rPr>
          <w:rFonts w:eastAsia="Times New Roman"/>
          <w:b/>
          <w:sz w:val="24"/>
          <w:szCs w:val="24"/>
        </w:rPr>
        <w:t>“proibi</w:t>
      </w:r>
      <w:r w:rsidR="00545B46">
        <w:rPr>
          <w:rFonts w:eastAsia="Times New Roman"/>
          <w:b/>
          <w:sz w:val="24"/>
          <w:szCs w:val="24"/>
        </w:rPr>
        <w:t>n</w:t>
      </w:r>
      <w:r w:rsidR="00A2026B">
        <w:rPr>
          <w:rFonts w:eastAsia="Times New Roman"/>
          <w:b/>
          <w:sz w:val="24"/>
          <w:szCs w:val="24"/>
        </w:rPr>
        <w:t>do o trá</w:t>
      </w:r>
      <w:r w:rsidRPr="00107C8D">
        <w:rPr>
          <w:rFonts w:eastAsia="Times New Roman"/>
          <w:b/>
          <w:sz w:val="24"/>
          <w:szCs w:val="24"/>
        </w:rPr>
        <w:t>fego de</w:t>
      </w:r>
      <w:r w:rsidR="00545B46">
        <w:rPr>
          <w:rFonts w:eastAsia="Times New Roman"/>
          <w:b/>
          <w:sz w:val="24"/>
          <w:szCs w:val="24"/>
        </w:rPr>
        <w:t xml:space="preserve"> caminhões</w:t>
      </w:r>
      <w:r w:rsidR="0090118F">
        <w:rPr>
          <w:rFonts w:eastAsia="Times New Roman"/>
          <w:b/>
          <w:sz w:val="24"/>
          <w:szCs w:val="24"/>
        </w:rPr>
        <w:t>,</w:t>
      </w:r>
      <w:r w:rsidR="00B52FDC">
        <w:rPr>
          <w:rFonts w:eastAsia="Times New Roman"/>
          <w:b/>
          <w:sz w:val="24"/>
          <w:szCs w:val="24"/>
        </w:rPr>
        <w:t xml:space="preserve"> somente acesso local” e “rua sem saída”</w:t>
      </w:r>
      <w:r w:rsidRPr="00107C8D">
        <w:rPr>
          <w:rFonts w:eastAsia="Times New Roman"/>
          <w:b/>
          <w:sz w:val="24"/>
          <w:szCs w:val="24"/>
        </w:rPr>
        <w:t xml:space="preserve"> na rua Alexandre Gava, bairro Jardim Virginia, com acesso a portaria de serviços do Condomínio Ville de France, conforme especifica.</w:t>
      </w:r>
    </w:p>
    <w:p w14:paraId="5C1A8023" w14:textId="77777777" w:rsidR="00107C8D" w:rsidRDefault="00107C8D" w:rsidP="00107C8D">
      <w:pPr>
        <w:spacing w:line="276" w:lineRule="auto"/>
        <w:jc w:val="both"/>
        <w:rPr>
          <w:sz w:val="24"/>
          <w:szCs w:val="24"/>
        </w:rPr>
      </w:pPr>
    </w:p>
    <w:p w14:paraId="7FB2AD88" w14:textId="77777777" w:rsidR="00107C8D" w:rsidRDefault="00E64EE0" w:rsidP="00107C8D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>
        <w:rPr>
          <w:sz w:val="24"/>
          <w:szCs w:val="24"/>
        </w:rPr>
        <w:t>Senhor Presidente:</w:t>
      </w:r>
    </w:p>
    <w:p w14:paraId="04B82D0D" w14:textId="77777777" w:rsidR="00107C8D" w:rsidRDefault="00107C8D" w:rsidP="00107C8D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14:paraId="28A4FBE7" w14:textId="77777777" w:rsidR="00107C8D" w:rsidRDefault="00E64EE0" w:rsidP="00107C8D">
      <w:pPr>
        <w:spacing w:line="254" w:lineRule="auto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Este vereador foi procurado por moradores, a fim de contribuir para solucionar este problema intervin</w:t>
      </w:r>
      <w:r>
        <w:rPr>
          <w:sz w:val="24"/>
          <w:szCs w:val="24"/>
        </w:rPr>
        <w:t>do junto ao departamento competente da municipalidade.</w:t>
      </w:r>
    </w:p>
    <w:p w14:paraId="5C609EE3" w14:textId="77777777" w:rsidR="00107C8D" w:rsidRDefault="00107C8D" w:rsidP="00107C8D">
      <w:pPr>
        <w:spacing w:line="254" w:lineRule="auto"/>
        <w:ind w:firstLine="1418"/>
        <w:jc w:val="both"/>
        <w:rPr>
          <w:sz w:val="24"/>
          <w:szCs w:val="24"/>
        </w:rPr>
      </w:pPr>
    </w:p>
    <w:p w14:paraId="01BC5FBB" w14:textId="77777777" w:rsidR="00107C8D" w:rsidRDefault="00E64EE0" w:rsidP="00107C8D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Tal medida se faz necessária, uma vez que a rua supracitada é sem saída, </w:t>
      </w:r>
      <w:r w:rsidR="00283951">
        <w:rPr>
          <w:sz w:val="24"/>
          <w:szCs w:val="24"/>
        </w:rPr>
        <w:t>tendo acesso somente à</w:t>
      </w:r>
      <w:r>
        <w:rPr>
          <w:sz w:val="24"/>
          <w:szCs w:val="24"/>
        </w:rPr>
        <w:t xml:space="preserve"> portaria de serviços do Condomínio Ville de France, desse modo caminhões</w:t>
      </w:r>
      <w:r w:rsidR="00283951">
        <w:rPr>
          <w:sz w:val="24"/>
          <w:szCs w:val="24"/>
        </w:rPr>
        <w:t xml:space="preserve"> de grande porte</w:t>
      </w:r>
      <w:r>
        <w:rPr>
          <w:sz w:val="24"/>
          <w:szCs w:val="24"/>
        </w:rPr>
        <w:t xml:space="preserve"> não conseguem f</w:t>
      </w:r>
      <w:r>
        <w:rPr>
          <w:sz w:val="24"/>
          <w:szCs w:val="24"/>
        </w:rPr>
        <w:t>azer manobra</w:t>
      </w:r>
      <w:r w:rsidR="0090118F">
        <w:rPr>
          <w:sz w:val="24"/>
          <w:szCs w:val="24"/>
        </w:rPr>
        <w:t>s de retorno ao final da mesma, salientand</w:t>
      </w:r>
      <w:r w:rsidR="00043D1D">
        <w:rPr>
          <w:sz w:val="24"/>
          <w:szCs w:val="24"/>
        </w:rPr>
        <w:t>o que o próprio GPS indica o trá</w:t>
      </w:r>
      <w:r w:rsidR="0090118F">
        <w:rPr>
          <w:sz w:val="24"/>
          <w:szCs w:val="24"/>
        </w:rPr>
        <w:t>fego por essa determinada via.</w:t>
      </w:r>
    </w:p>
    <w:p w14:paraId="32B146AD" w14:textId="77777777" w:rsidR="00107C8D" w:rsidRDefault="00107C8D" w:rsidP="00107C8D">
      <w:pPr>
        <w:ind w:firstLine="1418"/>
        <w:jc w:val="both"/>
        <w:rPr>
          <w:rFonts w:eastAsia="Times New Roman"/>
          <w:b/>
          <w:sz w:val="24"/>
        </w:rPr>
      </w:pPr>
    </w:p>
    <w:p w14:paraId="55F1281A" w14:textId="77777777" w:rsidR="00107C8D" w:rsidRDefault="00E64EE0" w:rsidP="009B5178">
      <w:pPr>
        <w:ind w:firstLine="1418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</w:rPr>
        <w:t>INDICO</w:t>
      </w:r>
      <w:r>
        <w:rPr>
          <w:rFonts w:eastAsia="Times New Roman"/>
          <w:sz w:val="24"/>
        </w:rPr>
        <w:t>, ao Sr. Prefeito Municipal, nos termos do Regimento Interno desta Casa de Leis, após ouvir o douto e soberano Plenário, que seja of</w:t>
      </w:r>
      <w:r>
        <w:rPr>
          <w:rFonts w:eastAsia="Times New Roman"/>
          <w:sz w:val="24"/>
        </w:rPr>
        <w:t xml:space="preserve">iciado a Secretaria competente, a </w:t>
      </w:r>
      <w:r w:rsidR="009B5178" w:rsidRPr="009B5178">
        <w:rPr>
          <w:rFonts w:eastAsia="Times New Roman"/>
          <w:sz w:val="24"/>
        </w:rPr>
        <w:t>implantação de placas de sinalização “proibindo o tráfego de caminhões, somente acesso local” e “rua sem saída” na rua Alexandre Gava, bairro Jardim Virginia, com acesso a portaria de serviços do Condomínio Ville de France</w:t>
      </w:r>
      <w:r w:rsidR="009B5178">
        <w:rPr>
          <w:rFonts w:eastAsia="Times New Roman"/>
          <w:sz w:val="24"/>
        </w:rPr>
        <w:t>.</w:t>
      </w:r>
    </w:p>
    <w:p w14:paraId="1F9C4257" w14:textId="77777777" w:rsidR="00107C8D" w:rsidRDefault="00107C8D" w:rsidP="00107C8D">
      <w:pPr>
        <w:tabs>
          <w:tab w:val="left" w:pos="8931"/>
        </w:tabs>
        <w:ind w:right="-1"/>
        <w:jc w:val="center"/>
        <w:rPr>
          <w:rFonts w:eastAsia="Times New Roman"/>
          <w:b/>
          <w:sz w:val="24"/>
          <w:szCs w:val="24"/>
        </w:rPr>
      </w:pPr>
    </w:p>
    <w:p w14:paraId="48A9D5BA" w14:textId="77777777" w:rsidR="00107C8D" w:rsidRDefault="00E64EE0" w:rsidP="00107C8D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SALA DAS SESSÕES, </w:t>
      </w:r>
      <w:r>
        <w:rPr>
          <w:rFonts w:eastAsia="Times New Roman"/>
          <w:sz w:val="24"/>
          <w:szCs w:val="24"/>
        </w:rPr>
        <w:t>07 de janeiro de 202</w:t>
      </w:r>
      <w:r w:rsidR="00463D7D">
        <w:rPr>
          <w:rFonts w:eastAsia="Times New Roman"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>.</w:t>
      </w:r>
    </w:p>
    <w:p w14:paraId="36791D68" w14:textId="77777777" w:rsidR="00107C8D" w:rsidRDefault="00107C8D" w:rsidP="00107C8D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14:paraId="5F69FAA4" w14:textId="77777777" w:rsidR="00107C8D" w:rsidRDefault="00107C8D" w:rsidP="00107C8D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14:paraId="7FC159F0" w14:textId="77777777" w:rsidR="00107C8D" w:rsidRDefault="00107C8D" w:rsidP="00107C8D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b/>
          <w:caps/>
          <w:sz w:val="24"/>
          <w:szCs w:val="24"/>
        </w:rPr>
      </w:pPr>
    </w:p>
    <w:p w14:paraId="37A44FC3" w14:textId="77777777" w:rsidR="00107C8D" w:rsidRDefault="00E64EE0" w:rsidP="00107C8D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>
        <w:rPr>
          <w:rFonts w:eastAsia="Arial Unicode MS"/>
          <w:b/>
          <w:caps/>
          <w:sz w:val="24"/>
          <w:szCs w:val="24"/>
        </w:rPr>
        <w:t xml:space="preserve">HIROSHI BANDO </w:t>
      </w:r>
      <w:r>
        <w:rPr>
          <w:rFonts w:eastAsia="Arial Unicode MS"/>
          <w:b/>
          <w:sz w:val="24"/>
          <w:szCs w:val="24"/>
        </w:rPr>
        <w:br/>
      </w:r>
      <w:r>
        <w:rPr>
          <w:rFonts w:eastAsia="Arial Unicode MS"/>
          <w:sz w:val="24"/>
          <w:szCs w:val="24"/>
        </w:rPr>
        <w:t>Vereador – PSD</w:t>
      </w:r>
      <w:r>
        <w:rPr>
          <w:rFonts w:eastAsia="Arial Unicode MS"/>
          <w:sz w:val="24"/>
          <w:szCs w:val="24"/>
        </w:rPr>
        <w:br/>
        <w:t>(Assinado Digitalmente)</w:t>
      </w:r>
    </w:p>
    <w:p w14:paraId="3594C42E" w14:textId="77777777" w:rsidR="00107C8D" w:rsidRDefault="00107C8D" w:rsidP="00107C8D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14:paraId="2736F879" w14:textId="77777777" w:rsidR="00107C8D" w:rsidRDefault="00107C8D" w:rsidP="00107C8D"/>
    <w:p w14:paraId="02E6F2AF" w14:textId="77777777" w:rsidR="00BF5D78" w:rsidRDefault="00BF5D78"/>
    <w:sectPr w:rsidR="00BF5D78" w:rsidSect="00107C8D">
      <w:headerReference w:type="default" r:id="rId6"/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A6BFF" w14:textId="77777777" w:rsidR="00E64EE0" w:rsidRDefault="00E64EE0">
      <w:r>
        <w:separator/>
      </w:r>
    </w:p>
  </w:endnote>
  <w:endnote w:type="continuationSeparator" w:id="0">
    <w:p w14:paraId="7623D0E3" w14:textId="77777777" w:rsidR="00E64EE0" w:rsidRDefault="00E64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C31DD" w14:textId="77777777" w:rsidR="00E64EE0" w:rsidRDefault="00E64EE0">
      <w:r>
        <w:separator/>
      </w:r>
    </w:p>
  </w:footnote>
  <w:footnote w:type="continuationSeparator" w:id="0">
    <w:p w14:paraId="6CE6B2E5" w14:textId="77777777" w:rsidR="00E64EE0" w:rsidRDefault="00E64E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B92F6" w14:textId="77777777" w:rsidR="00D54D5B" w:rsidRDefault="00E64EE0">
    <w:r>
      <w:rPr>
        <w:noProof/>
      </w:rPr>
      <w:drawing>
        <wp:anchor distT="0" distB="0" distL="114300" distR="114300" simplePos="0" relativeHeight="251658240" behindDoc="0" locked="0" layoutInCell="1" allowOverlap="1" wp14:anchorId="6C1FAC35" wp14:editId="161E53AF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C8D"/>
    <w:rsid w:val="00043D1D"/>
    <w:rsid w:val="000930DF"/>
    <w:rsid w:val="00107C8D"/>
    <w:rsid w:val="00283951"/>
    <w:rsid w:val="002863E6"/>
    <w:rsid w:val="00463D7D"/>
    <w:rsid w:val="00545B46"/>
    <w:rsid w:val="005F3799"/>
    <w:rsid w:val="0090118F"/>
    <w:rsid w:val="009B5178"/>
    <w:rsid w:val="00A2026B"/>
    <w:rsid w:val="00AC7C6B"/>
    <w:rsid w:val="00B52FDC"/>
    <w:rsid w:val="00BF5D78"/>
    <w:rsid w:val="00C3221F"/>
    <w:rsid w:val="00D54D5B"/>
    <w:rsid w:val="00E6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77438"/>
  <w15:chartTrackingRefBased/>
  <w15:docId w15:val="{82AF6890-FE63-4910-B179-AC8A071CE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C8D"/>
    <w:pPr>
      <w:spacing w:after="0" w:line="240" w:lineRule="auto"/>
    </w:pPr>
    <w:rPr>
      <w:rFonts w:eastAsia="Calibri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Ludmily Santos Almeida</dc:creator>
  <cp:lastModifiedBy>Henrique Custodio da Silva</cp:lastModifiedBy>
  <cp:revision>12</cp:revision>
  <dcterms:created xsi:type="dcterms:W3CDTF">2022-01-07T15:50:00Z</dcterms:created>
  <dcterms:modified xsi:type="dcterms:W3CDTF">2022-02-01T20:38:00Z</dcterms:modified>
</cp:coreProperties>
</file>