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9795" w14:textId="7A6ACA14" w:rsidR="00190296" w:rsidRDefault="00B6584B" w:rsidP="00190296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E7447F">
        <w:rPr>
          <w:b/>
          <w:sz w:val="24"/>
          <w:szCs w:val="24"/>
        </w:rPr>
        <w:t>123/2022</w:t>
      </w:r>
    </w:p>
    <w:p w14:paraId="16AB2465" w14:textId="77777777" w:rsidR="00190296" w:rsidRDefault="00190296" w:rsidP="00190296">
      <w:pPr>
        <w:ind w:firstLine="1418"/>
        <w:jc w:val="both"/>
        <w:rPr>
          <w:b/>
          <w:sz w:val="24"/>
          <w:szCs w:val="24"/>
        </w:rPr>
      </w:pPr>
    </w:p>
    <w:p w14:paraId="3E9FF482" w14:textId="77777777" w:rsidR="00190296" w:rsidRDefault="00B6584B" w:rsidP="0019029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Solicita ao Sr. Prefeito Municipal, nos termos do Regimento Interno desta Casa de Leis, que determine ao setor competente, estudos para melhorias na sinalização de acessos</w:t>
      </w:r>
      <w:r>
        <w:rPr>
          <w:b/>
          <w:sz w:val="24"/>
          <w:szCs w:val="24"/>
        </w:rPr>
        <w:t xml:space="preserve"> tanto vertical quanto horizontal, na </w:t>
      </w:r>
      <w:r w:rsidRPr="00190296">
        <w:rPr>
          <w:b/>
          <w:sz w:val="24"/>
          <w:szCs w:val="24"/>
        </w:rPr>
        <w:t>Estr. Vicinal Adolpho Pecorari</w:t>
      </w:r>
      <w:r>
        <w:rPr>
          <w:b/>
          <w:sz w:val="24"/>
          <w:szCs w:val="24"/>
        </w:rPr>
        <w:t>, conforme especifica.</w:t>
      </w:r>
    </w:p>
    <w:p w14:paraId="1973F373" w14:textId="77777777" w:rsidR="00190296" w:rsidRDefault="00190296" w:rsidP="00190296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104F3C8D" w14:textId="77777777" w:rsidR="00190296" w:rsidRDefault="00B6584B" w:rsidP="00190296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AD2A26C" w14:textId="77777777" w:rsidR="00190296" w:rsidRDefault="00190296" w:rsidP="00190296">
      <w:pPr>
        <w:rPr>
          <w:sz w:val="24"/>
          <w:szCs w:val="24"/>
        </w:rPr>
      </w:pPr>
    </w:p>
    <w:p w14:paraId="0DADE1BA" w14:textId="77777777" w:rsidR="00190296" w:rsidRDefault="00B6584B" w:rsidP="00190296">
      <w:pPr>
        <w:ind w:firstLine="1418"/>
        <w:rPr>
          <w:sz w:val="24"/>
          <w:szCs w:val="24"/>
        </w:rPr>
      </w:pPr>
      <w:r>
        <w:rPr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a Estr. Vicinal Adolpho Pecorari, que liga Itatiba à Vinhedo, </w:t>
      </w:r>
      <w:r w:rsidR="008A2AB0">
        <w:rPr>
          <w:sz w:val="24"/>
          <w:szCs w:val="24"/>
        </w:rPr>
        <w:t xml:space="preserve">encontra-se com as </w:t>
      </w:r>
      <w:r w:rsidR="008A2AB0" w:rsidRPr="008A2AB0">
        <w:rPr>
          <w:sz w:val="24"/>
          <w:szCs w:val="24"/>
        </w:rPr>
        <w:t xml:space="preserve">placas </w:t>
      </w:r>
      <w:r w:rsidR="008A2AB0">
        <w:rPr>
          <w:sz w:val="24"/>
          <w:szCs w:val="24"/>
        </w:rPr>
        <w:t>e sinalização de solo</w:t>
      </w:r>
      <w:r w:rsidR="008A2AB0" w:rsidRPr="008A2AB0">
        <w:rPr>
          <w:sz w:val="24"/>
          <w:szCs w:val="24"/>
        </w:rPr>
        <w:t xml:space="preserve"> existentes</w:t>
      </w:r>
      <w:r w:rsidR="008A2AB0">
        <w:rPr>
          <w:sz w:val="24"/>
          <w:szCs w:val="24"/>
        </w:rPr>
        <w:t xml:space="preserve"> apagadas, em função do desgaste causado pela exposição constante </w:t>
      </w:r>
      <w:r w:rsidR="008A2AB0" w:rsidRPr="008A2AB0">
        <w:rPr>
          <w:sz w:val="24"/>
          <w:szCs w:val="24"/>
        </w:rPr>
        <w:t>às intempéries</w:t>
      </w:r>
      <w:r w:rsidR="008A2AB0">
        <w:rPr>
          <w:sz w:val="24"/>
          <w:szCs w:val="24"/>
        </w:rPr>
        <w:t>;</w:t>
      </w:r>
    </w:p>
    <w:p w14:paraId="62B963E6" w14:textId="77777777" w:rsidR="00190296" w:rsidRDefault="00190296" w:rsidP="00190296">
      <w:pPr>
        <w:ind w:firstLine="1418"/>
        <w:rPr>
          <w:sz w:val="24"/>
          <w:szCs w:val="24"/>
        </w:rPr>
      </w:pPr>
    </w:p>
    <w:p w14:paraId="7D3A6BC2" w14:textId="77777777" w:rsidR="00190296" w:rsidRDefault="00B6584B" w:rsidP="008A2AB0">
      <w:pPr>
        <w:ind w:firstLine="1418"/>
        <w:rPr>
          <w:sz w:val="24"/>
          <w:szCs w:val="24"/>
        </w:rPr>
      </w:pPr>
      <w:r>
        <w:rPr>
          <w:sz w:val="24"/>
          <w:szCs w:val="24"/>
        </w:rPr>
        <w:t>Atentando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a via </w:t>
      </w:r>
      <w:r w:rsidR="008A2AB0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8A2AB0">
        <w:rPr>
          <w:sz w:val="24"/>
          <w:szCs w:val="24"/>
        </w:rPr>
        <w:t>muito movimentada, pois é</w:t>
      </w:r>
      <w:r>
        <w:rPr>
          <w:sz w:val="24"/>
          <w:szCs w:val="24"/>
        </w:rPr>
        <w:t xml:space="preserve"> rota de </w:t>
      </w:r>
      <w:r w:rsidR="008A2AB0">
        <w:rPr>
          <w:sz w:val="24"/>
          <w:szCs w:val="24"/>
        </w:rPr>
        <w:t xml:space="preserve">ligação entre duas cidades e há um grande fluxo de veículos, principalmente nos horários de pico, </w:t>
      </w:r>
      <w:r>
        <w:rPr>
          <w:sz w:val="24"/>
          <w:szCs w:val="24"/>
        </w:rPr>
        <w:t xml:space="preserve">portanto fica </w:t>
      </w:r>
      <w:r w:rsidR="008C7D47">
        <w:rPr>
          <w:sz w:val="24"/>
          <w:szCs w:val="24"/>
        </w:rPr>
        <w:t>p</w:t>
      </w:r>
      <w:r>
        <w:rPr>
          <w:sz w:val="24"/>
          <w:szCs w:val="24"/>
        </w:rPr>
        <w:t>erigos</w:t>
      </w:r>
      <w:r w:rsidR="008C7D47">
        <w:rPr>
          <w:sz w:val="24"/>
          <w:szCs w:val="24"/>
        </w:rPr>
        <w:t xml:space="preserve">o o trafego no local, </w:t>
      </w:r>
      <w:r w:rsidR="00B53AC9">
        <w:rPr>
          <w:sz w:val="24"/>
          <w:szCs w:val="24"/>
        </w:rPr>
        <w:t xml:space="preserve">para mais nesse período de grandes chuvas e tempestades. </w:t>
      </w:r>
    </w:p>
    <w:p w14:paraId="4544DF52" w14:textId="77777777" w:rsidR="00190296" w:rsidRDefault="00190296" w:rsidP="00190296">
      <w:pPr>
        <w:rPr>
          <w:b/>
          <w:sz w:val="24"/>
          <w:szCs w:val="24"/>
        </w:rPr>
      </w:pPr>
    </w:p>
    <w:p w14:paraId="7E3831B7" w14:textId="77777777" w:rsidR="00190296" w:rsidRDefault="00B6584B" w:rsidP="00190296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Sr. Prefeito Municipal, nos termos do Regimento Interno desta Casa de Leis, que determine ao setor competente,</w:t>
      </w:r>
      <w:r>
        <w:t xml:space="preserve"> </w:t>
      </w:r>
      <w:r w:rsidR="008C7D47" w:rsidRPr="008C7D47">
        <w:rPr>
          <w:sz w:val="24"/>
          <w:szCs w:val="24"/>
        </w:rPr>
        <w:t>estudos para melhorias na sinalização de acessos tanto vertical quanto horizontal, na Estr. Vicinal Adolpho Pecorari</w:t>
      </w:r>
      <w:r w:rsidR="008C7D47">
        <w:rPr>
          <w:sz w:val="24"/>
          <w:szCs w:val="24"/>
        </w:rPr>
        <w:t>.</w:t>
      </w:r>
    </w:p>
    <w:p w14:paraId="4CD82D05" w14:textId="77777777" w:rsidR="00190296" w:rsidRDefault="00190296" w:rsidP="00190296">
      <w:pPr>
        <w:rPr>
          <w:sz w:val="24"/>
          <w:szCs w:val="24"/>
        </w:rPr>
      </w:pPr>
    </w:p>
    <w:p w14:paraId="1C43F641" w14:textId="77777777" w:rsidR="00190296" w:rsidRDefault="00190296" w:rsidP="00190296">
      <w:pPr>
        <w:jc w:val="center"/>
        <w:rPr>
          <w:sz w:val="24"/>
          <w:szCs w:val="24"/>
        </w:rPr>
      </w:pPr>
    </w:p>
    <w:p w14:paraId="764AE27E" w14:textId="77777777" w:rsidR="00190296" w:rsidRDefault="00B6584B" w:rsidP="00190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8C7D4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de </w:t>
      </w:r>
      <w:r w:rsidR="008C7D47">
        <w:rPr>
          <w:b/>
          <w:sz w:val="24"/>
          <w:szCs w:val="24"/>
        </w:rPr>
        <w:t>janeiro</w:t>
      </w:r>
      <w:r>
        <w:rPr>
          <w:b/>
          <w:sz w:val="24"/>
          <w:szCs w:val="24"/>
        </w:rPr>
        <w:t xml:space="preserve"> de 202</w:t>
      </w:r>
      <w:r w:rsidR="008C7D4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31DFF588" w14:textId="77777777" w:rsidR="00190296" w:rsidRDefault="00190296" w:rsidP="00190296">
      <w:pPr>
        <w:ind w:firstLine="1418"/>
        <w:jc w:val="both"/>
        <w:rPr>
          <w:sz w:val="24"/>
          <w:szCs w:val="24"/>
        </w:rPr>
      </w:pPr>
    </w:p>
    <w:p w14:paraId="77DB42B0" w14:textId="77777777" w:rsidR="00190296" w:rsidRDefault="00190296" w:rsidP="00190296">
      <w:pPr>
        <w:jc w:val="both"/>
        <w:rPr>
          <w:sz w:val="24"/>
          <w:szCs w:val="24"/>
        </w:rPr>
      </w:pPr>
    </w:p>
    <w:p w14:paraId="319A4370" w14:textId="77777777" w:rsidR="00190296" w:rsidRDefault="00190296" w:rsidP="00190296">
      <w:pPr>
        <w:ind w:firstLine="1418"/>
        <w:jc w:val="both"/>
        <w:rPr>
          <w:sz w:val="24"/>
          <w:szCs w:val="24"/>
        </w:rPr>
      </w:pPr>
    </w:p>
    <w:p w14:paraId="0619EFF1" w14:textId="77777777" w:rsidR="00190296" w:rsidRDefault="00190296" w:rsidP="00190296">
      <w:pPr>
        <w:ind w:firstLine="1418"/>
        <w:jc w:val="center"/>
        <w:rPr>
          <w:sz w:val="24"/>
          <w:szCs w:val="24"/>
        </w:rPr>
      </w:pPr>
    </w:p>
    <w:p w14:paraId="2C169245" w14:textId="77777777" w:rsidR="00A2743E" w:rsidRDefault="00B6584B" w:rsidP="008C7D47">
      <w:pPr>
        <w:jc w:val="center"/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sectPr w:rsidR="00A2743E" w:rsidSect="00190296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DA3D" w14:textId="77777777" w:rsidR="00B6584B" w:rsidRDefault="00B6584B">
      <w:r>
        <w:separator/>
      </w:r>
    </w:p>
  </w:endnote>
  <w:endnote w:type="continuationSeparator" w:id="0">
    <w:p w14:paraId="6F87EFD3" w14:textId="77777777" w:rsidR="00B6584B" w:rsidRDefault="00B6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F723" w14:textId="77777777" w:rsidR="00B6584B" w:rsidRDefault="00B6584B">
      <w:r>
        <w:separator/>
      </w:r>
    </w:p>
  </w:footnote>
  <w:footnote w:type="continuationSeparator" w:id="0">
    <w:p w14:paraId="05453549" w14:textId="77777777" w:rsidR="00B6584B" w:rsidRDefault="00B6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476D" w14:textId="77777777" w:rsidR="006765A6" w:rsidRDefault="00B6584B">
    <w:r>
      <w:rPr>
        <w:noProof/>
      </w:rPr>
      <w:drawing>
        <wp:anchor distT="0" distB="0" distL="114300" distR="114300" simplePos="0" relativeHeight="251658240" behindDoc="0" locked="0" layoutInCell="1" allowOverlap="1" wp14:anchorId="2717FE5F" wp14:editId="5E863DA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96"/>
    <w:rsid w:val="00190296"/>
    <w:rsid w:val="004D2D5E"/>
    <w:rsid w:val="005E436D"/>
    <w:rsid w:val="006765A6"/>
    <w:rsid w:val="007D4E9F"/>
    <w:rsid w:val="008A2AB0"/>
    <w:rsid w:val="008C7D47"/>
    <w:rsid w:val="00966937"/>
    <w:rsid w:val="00A2743E"/>
    <w:rsid w:val="00B53AC9"/>
    <w:rsid w:val="00B6584B"/>
    <w:rsid w:val="00E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267A"/>
  <w15:chartTrackingRefBased/>
  <w15:docId w15:val="{700A637F-A336-43E8-94DD-6DFC246D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Henrique Custodio da Silva</cp:lastModifiedBy>
  <cp:revision>2</cp:revision>
  <dcterms:created xsi:type="dcterms:W3CDTF">2022-01-31T19:00:00Z</dcterms:created>
  <dcterms:modified xsi:type="dcterms:W3CDTF">2022-02-03T16:48:00Z</dcterms:modified>
</cp:coreProperties>
</file>