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1548" w14:textId="7E5A87AB" w:rsidR="005A3B61" w:rsidRDefault="00957CE7" w:rsidP="005A3B61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MOÇÃO Nº </w:t>
      </w:r>
      <w:r w:rsidR="004A1ECD">
        <w:rPr>
          <w:rFonts w:ascii="Times New Roman" w:eastAsia="Times New Roman" w:hAnsi="Times New Roman" w:cs="Times New Roman"/>
          <w:b/>
          <w:sz w:val="28"/>
          <w:szCs w:val="28"/>
        </w:rPr>
        <w:t>11/2022</w:t>
      </w:r>
    </w:p>
    <w:p w14:paraId="1FAA53C2" w14:textId="77777777" w:rsidR="005A3B61" w:rsidRDefault="005A3B61" w:rsidP="005A3B6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45C02D4" w14:textId="77777777" w:rsidR="005A3B61" w:rsidRDefault="005A3B61" w:rsidP="005A3B6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E5788D" w14:textId="77777777" w:rsidR="005A3B61" w:rsidRDefault="005A3B61" w:rsidP="005A3B61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4E8486" w14:textId="77777777" w:rsidR="005A3B61" w:rsidRPr="00C1766A" w:rsidRDefault="00957CE7" w:rsidP="005A3B61">
      <w:pPr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ASSUNTO: De Congratulações à Prefeitura de Itatiba, por intermédio da Secretária de Administração, pela inauguração da Estação Retransmissora de TV “José Carlos Creace”</w:t>
      </w:r>
      <w:r w:rsidRPr="00C1766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D3EF793" w14:textId="77777777" w:rsidR="005A3B61" w:rsidRDefault="005A3B61" w:rsidP="005A3B61">
      <w:pPr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13AC95A7" w14:textId="77777777" w:rsidR="005A3B61" w:rsidRPr="00C1766A" w:rsidRDefault="005A3B61" w:rsidP="005A3B61">
      <w:pPr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F5D393" w14:textId="77777777" w:rsidR="005A3B61" w:rsidRDefault="00957CE7" w:rsidP="005A3B61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a </w:t>
      </w:r>
      <w:r w:rsidRPr="00E82495">
        <w:rPr>
          <w:rFonts w:ascii="Times New Roman" w:eastAsia="Times New Roman" w:hAnsi="Times New Roman" w:cs="Times New Roman"/>
          <w:sz w:val="24"/>
          <w:szCs w:val="24"/>
        </w:rPr>
        <w:t>comunidade Itatibense foi contempl</w:t>
      </w:r>
      <w:r w:rsidRPr="00E82495">
        <w:rPr>
          <w:rFonts w:ascii="Times New Roman" w:eastAsia="Times New Roman" w:hAnsi="Times New Roman" w:cs="Times New Roman"/>
          <w:sz w:val="24"/>
          <w:szCs w:val="24"/>
        </w:rPr>
        <w:t>ada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82495">
        <w:rPr>
          <w:rFonts w:ascii="Times New Roman" w:eastAsia="Times New Roman" w:hAnsi="Times New Roman" w:cs="Times New Roman"/>
          <w:sz w:val="24"/>
          <w:szCs w:val="24"/>
        </w:rPr>
        <w:t xml:space="preserve">quinta-feira dia </w:t>
      </w:r>
      <w:r>
        <w:rPr>
          <w:rFonts w:ascii="Times New Roman" w:eastAsia="Times New Roman" w:hAnsi="Times New Roman" w:cs="Times New Roman"/>
          <w:sz w:val="24"/>
          <w:szCs w:val="24"/>
        </w:rPr>
        <w:t>03/03/2022</w:t>
      </w:r>
      <w:r w:rsidRPr="00E82495">
        <w:rPr>
          <w:rFonts w:ascii="Times New Roman" w:eastAsia="Times New Roman" w:hAnsi="Times New Roman" w:cs="Times New Roman"/>
          <w:sz w:val="24"/>
          <w:szCs w:val="24"/>
        </w:rPr>
        <w:t xml:space="preserve"> com a </w:t>
      </w:r>
      <w:r>
        <w:rPr>
          <w:rFonts w:ascii="Times New Roman" w:eastAsia="Times New Roman" w:hAnsi="Times New Roman" w:cs="Times New Roman"/>
          <w:sz w:val="24"/>
          <w:szCs w:val="24"/>
        </w:rPr>
        <w:t>inauguração</w:t>
      </w:r>
      <w:r w:rsidRPr="00E82495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 w:rsidRPr="00CE4602">
        <w:rPr>
          <w:rFonts w:ascii="Times New Roman" w:eastAsia="Times New Roman" w:hAnsi="Times New Roman" w:cs="Times New Roman"/>
          <w:sz w:val="24"/>
          <w:szCs w:val="24"/>
        </w:rPr>
        <w:t>Estação Retransmissora de TV “José Carlos Creace”</w:t>
      </w:r>
      <w:r>
        <w:rPr>
          <w:rFonts w:ascii="Times New Roman" w:eastAsia="Times New Roman" w:hAnsi="Times New Roman" w:cs="Times New Roman"/>
          <w:sz w:val="24"/>
          <w:szCs w:val="24"/>
        </w:rPr>
        <w:t>, localizada na Av. da Saudade, 309 – Centro (UHF);</w:t>
      </w:r>
    </w:p>
    <w:p w14:paraId="17C2992E" w14:textId="77777777" w:rsidR="005A3B61" w:rsidRDefault="005A3B61" w:rsidP="005A3B61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7B26F8" w14:textId="77777777" w:rsidR="005A3B61" w:rsidRDefault="00957CE7" w:rsidP="005A3B61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a nova Estação proporciona melhor qualidade de transmissão da programação da TV a</w:t>
      </w:r>
      <w:r>
        <w:rPr>
          <w:rFonts w:ascii="Times New Roman" w:eastAsia="Times New Roman" w:hAnsi="Times New Roman" w:cs="Times New Roman"/>
          <w:sz w:val="24"/>
          <w:szCs w:val="24"/>
        </w:rPr>
        <w:t>berta;</w:t>
      </w:r>
    </w:p>
    <w:p w14:paraId="5292C6D8" w14:textId="77777777" w:rsidR="005A3B61" w:rsidRDefault="005A3B61" w:rsidP="005A3B61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E322A2" w14:textId="77777777" w:rsidR="005A3B61" w:rsidRDefault="00957CE7" w:rsidP="005A3B61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a nova antena dispõe de 20 metros a mais em relação à antiga, atingindo 50 metros de altura, viabilizando melhor qualidade e amplitude da Estação; </w:t>
      </w:r>
    </w:p>
    <w:p w14:paraId="1BB49CB6" w14:textId="77777777" w:rsidR="005A3B61" w:rsidRDefault="005A3B61" w:rsidP="005A3B61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ECAF41" w14:textId="77777777" w:rsidR="005A3B61" w:rsidRPr="00A35933" w:rsidRDefault="00957CE7" w:rsidP="005A3B61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que a nova Estação se inaugurou por intermédio da Prefeitura de Itatiba, através da Secre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tária de Administração, a qual conduziu o projeto, destacando também a todos envolvidos da Secretária de Obras e as Emissoras de Tv;</w:t>
      </w:r>
    </w:p>
    <w:p w14:paraId="650C5935" w14:textId="77777777" w:rsidR="005A3B61" w:rsidRDefault="005A3B61" w:rsidP="005A3B61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C72531" w14:textId="77777777" w:rsidR="005A3B61" w:rsidRPr="00B10A6A" w:rsidRDefault="00957CE7" w:rsidP="005A3B61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 n</w:t>
      </w:r>
      <w:r w:rsidRPr="00CE4602">
        <w:rPr>
          <w:rFonts w:ascii="Times New Roman" w:eastAsia="Times New Roman" w:hAnsi="Times New Roman" w:cs="Times New Roman"/>
          <w:sz w:val="24"/>
          <w:szCs w:val="24"/>
        </w:rPr>
        <w:t xml:space="preserve">ossa cidade ganha muito com </w:t>
      </w:r>
      <w:r>
        <w:rPr>
          <w:rFonts w:ascii="Times New Roman" w:eastAsia="Times New Roman" w:hAnsi="Times New Roman" w:cs="Times New Roman"/>
          <w:sz w:val="24"/>
          <w:szCs w:val="24"/>
        </w:rPr>
        <w:t>essa nova Estação,</w:t>
      </w:r>
      <w:r w:rsidRPr="00CE4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E1B">
        <w:rPr>
          <w:rFonts w:ascii="Times New Roman" w:eastAsia="Times New Roman" w:hAnsi="Times New Roman" w:cs="Times New Roman"/>
          <w:sz w:val="24"/>
          <w:szCs w:val="24"/>
        </w:rPr>
        <w:t xml:space="preserve">além de novos equipamentos retransmissores, conjunto que </w:t>
      </w:r>
      <w:r w:rsidRPr="00CC5E1B">
        <w:rPr>
          <w:rFonts w:ascii="Times New Roman" w:eastAsia="Times New Roman" w:hAnsi="Times New Roman" w:cs="Times New Roman"/>
          <w:sz w:val="24"/>
          <w:szCs w:val="24"/>
        </w:rPr>
        <w:t>oferece maior abrangência e qualidade de imagem e som no sinal digital de televisão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EA8198" w14:textId="77777777" w:rsidR="005A3B61" w:rsidRDefault="005A3B61" w:rsidP="005A3B61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</w:p>
    <w:p w14:paraId="367A9849" w14:textId="77777777" w:rsidR="005A3B61" w:rsidRDefault="00957CE7" w:rsidP="005A3B61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0EA">
        <w:rPr>
          <w:rFonts w:ascii="Times New Roman" w:eastAsia="Times New Roman" w:hAnsi="Times New Roman" w:cs="Times New Roman"/>
          <w:b/>
          <w:sz w:val="24"/>
          <w:szCs w:val="24"/>
        </w:rPr>
        <w:t>APRESENTO</w:t>
      </w:r>
      <w:r w:rsidRPr="003450EA">
        <w:rPr>
          <w:rFonts w:ascii="Times New Roman" w:eastAsia="Times New Roman" w:hAnsi="Times New Roman" w:cs="Times New Roman"/>
          <w:sz w:val="24"/>
          <w:szCs w:val="24"/>
        </w:rPr>
        <w:t xml:space="preserve"> à apreciação do Soberano Plenário, na forma regimental, uma MOÇÃO DE CONGRATULAÇÕES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à </w:t>
      </w:r>
      <w:r w:rsidRPr="00B10A6A">
        <w:rPr>
          <w:rFonts w:ascii="Times New Roman" w:eastAsia="Times New Roman" w:hAnsi="Times New Roman" w:cs="Times New Roman"/>
          <w:sz w:val="24"/>
          <w:szCs w:val="24"/>
        </w:rPr>
        <w:t>Prefeitura de Itatiba, por intermédio da Secretária de Administração, pela inauguração da Estação Retransmissora de TV “José Carlos Creace”.</w:t>
      </w:r>
    </w:p>
    <w:p w14:paraId="1830E9DC" w14:textId="77777777" w:rsidR="005A3B61" w:rsidRDefault="005A3B61" w:rsidP="005A3B61">
      <w:pPr>
        <w:tabs>
          <w:tab w:val="left" w:pos="3840"/>
        </w:tabs>
        <w:spacing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</w:p>
    <w:p w14:paraId="27885F63" w14:textId="77777777" w:rsidR="005A3B61" w:rsidRDefault="00957CE7" w:rsidP="005A3B61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SALA DAS SESSÕES, 03 de </w:t>
      </w:r>
      <w:r>
        <w:rPr>
          <w:rFonts w:ascii="Times New Roman" w:eastAsia="Times New Roman" w:hAnsi="Times New Roman" w:cs="Times New Roman"/>
          <w:sz w:val="24"/>
          <w:szCs w:val="24"/>
        </w:rPr>
        <w:t>março de 2022</w:t>
      </w:r>
    </w:p>
    <w:p w14:paraId="35C010DD" w14:textId="77777777" w:rsidR="005A3B61" w:rsidRDefault="005A3B61" w:rsidP="005A3B61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53B518" w14:textId="77777777" w:rsidR="005A3B61" w:rsidRDefault="005A3B61" w:rsidP="005A3B61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572625" w14:textId="77777777" w:rsidR="005A3B61" w:rsidRDefault="005A3B61" w:rsidP="005A3B61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5F3DC5" w14:textId="77777777" w:rsidR="005A3B61" w:rsidRDefault="00957CE7" w:rsidP="005A3B61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HIROSHI BANDO </w:t>
      </w:r>
    </w:p>
    <w:p w14:paraId="2CD190B9" w14:textId="77777777" w:rsidR="005A3B61" w:rsidRDefault="00957CE7" w:rsidP="005A3B61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 – PSD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(Assinado Digitalmente)</w:t>
      </w:r>
    </w:p>
    <w:p w14:paraId="7EA9E118" w14:textId="77777777" w:rsidR="00BF5D78" w:rsidRDefault="00BF5D78"/>
    <w:sectPr w:rsidR="00BF5D78" w:rsidSect="005A3B61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CDD6A" w14:textId="77777777" w:rsidR="00957CE7" w:rsidRDefault="00957CE7">
      <w:pPr>
        <w:spacing w:line="240" w:lineRule="auto"/>
      </w:pPr>
      <w:r>
        <w:separator/>
      </w:r>
    </w:p>
  </w:endnote>
  <w:endnote w:type="continuationSeparator" w:id="0">
    <w:p w14:paraId="5F0D1616" w14:textId="77777777" w:rsidR="00957CE7" w:rsidRDefault="00957C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C3815" w14:textId="77777777" w:rsidR="00957CE7" w:rsidRDefault="00957CE7">
      <w:pPr>
        <w:spacing w:line="240" w:lineRule="auto"/>
      </w:pPr>
      <w:r>
        <w:separator/>
      </w:r>
    </w:p>
  </w:footnote>
  <w:footnote w:type="continuationSeparator" w:id="0">
    <w:p w14:paraId="1E13950F" w14:textId="77777777" w:rsidR="00957CE7" w:rsidRDefault="00957C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8D3F" w14:textId="77777777" w:rsidR="00F533AB" w:rsidRDefault="00957CE7">
    <w:r>
      <w:rPr>
        <w:noProof/>
      </w:rPr>
      <w:drawing>
        <wp:anchor distT="0" distB="0" distL="114300" distR="114300" simplePos="0" relativeHeight="251658240" behindDoc="0" locked="0" layoutInCell="1" allowOverlap="1" wp14:anchorId="3DFE0E35" wp14:editId="5673E6C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B61"/>
    <w:rsid w:val="003450EA"/>
    <w:rsid w:val="004A1ECD"/>
    <w:rsid w:val="005A3B61"/>
    <w:rsid w:val="00957CE7"/>
    <w:rsid w:val="00A35933"/>
    <w:rsid w:val="00AC7C6B"/>
    <w:rsid w:val="00B10A6A"/>
    <w:rsid w:val="00BF5D78"/>
    <w:rsid w:val="00C1766A"/>
    <w:rsid w:val="00CC5E1B"/>
    <w:rsid w:val="00CE4602"/>
    <w:rsid w:val="00E82495"/>
    <w:rsid w:val="00F5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7068"/>
  <w15:chartTrackingRefBased/>
  <w15:docId w15:val="{4F302C15-431B-4A47-968D-9894D9CC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3B6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sz w:val="22"/>
      <w:lang w:eastAsia="pt-BR"/>
    </w:rPr>
  </w:style>
  <w:style w:type="paragraph" w:styleId="Ttulo1">
    <w:name w:val="heading 1"/>
    <w:basedOn w:val="Normal"/>
    <w:next w:val="Normal"/>
    <w:link w:val="Ttulo1Char"/>
    <w:rsid w:val="005A3B61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3B61"/>
    <w:rPr>
      <w:rFonts w:ascii="Arial" w:eastAsia="Arial" w:hAnsi="Arial" w:cs="Arial"/>
      <w:color w:val="000000"/>
      <w:sz w:val="40"/>
      <w:szCs w:val="4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</cp:revision>
  <dcterms:created xsi:type="dcterms:W3CDTF">2022-03-04T11:45:00Z</dcterms:created>
  <dcterms:modified xsi:type="dcterms:W3CDTF">2022-03-04T13:28:00Z</dcterms:modified>
</cp:coreProperties>
</file>