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DCC7" w14:textId="0F1E809A" w:rsidR="005A3B61" w:rsidRDefault="0096429B" w:rsidP="005A3B61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MOÇÃO Nº </w:t>
      </w:r>
      <w:r w:rsidR="00D2681B">
        <w:rPr>
          <w:rFonts w:ascii="Times New Roman" w:eastAsia="Times New Roman" w:hAnsi="Times New Roman" w:cs="Times New Roman"/>
          <w:b/>
          <w:sz w:val="28"/>
          <w:szCs w:val="28"/>
        </w:rPr>
        <w:t>17/2022</w:t>
      </w:r>
    </w:p>
    <w:p w14:paraId="3729AD0A" w14:textId="77777777" w:rsidR="005A3B61" w:rsidRDefault="005A3B61" w:rsidP="005A3B6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E01DF1" w14:textId="77777777" w:rsidR="005A3B61" w:rsidRDefault="005A3B61" w:rsidP="005A3B6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E98111" w14:textId="77777777" w:rsidR="005A3B61" w:rsidRDefault="005A3B61" w:rsidP="005A3B61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092CD5" w14:textId="77777777" w:rsidR="00215536" w:rsidRPr="00215536" w:rsidRDefault="0096429B" w:rsidP="0021553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ASSUNTO: </w:t>
      </w:r>
      <w:r w:rsidRPr="00215536">
        <w:rPr>
          <w:rFonts w:ascii="Times New Roman" w:eastAsia="Times New Roman" w:hAnsi="Times New Roman" w:cs="Times New Roman"/>
          <w:b/>
          <w:sz w:val="24"/>
          <w:szCs w:val="24"/>
        </w:rPr>
        <w:t xml:space="preserve">De congratulações à Guarda Municipal de Itatiba, </w:t>
      </w:r>
      <w:r w:rsidR="00F12486">
        <w:rPr>
          <w:rFonts w:ascii="Times New Roman" w:eastAsia="Times New Roman" w:hAnsi="Times New Roman" w:cs="Times New Roman"/>
          <w:b/>
          <w:sz w:val="24"/>
          <w:szCs w:val="24"/>
        </w:rPr>
        <w:t>pela apreensão de dois</w:t>
      </w:r>
      <w:r w:rsidR="006249B0">
        <w:rPr>
          <w:rFonts w:ascii="Times New Roman" w:eastAsia="Times New Roman" w:hAnsi="Times New Roman" w:cs="Times New Roman"/>
          <w:b/>
          <w:sz w:val="24"/>
          <w:szCs w:val="24"/>
        </w:rPr>
        <w:t xml:space="preserve"> integrantes e dois</w:t>
      </w:r>
      <w:r w:rsidR="007D04F7">
        <w:rPr>
          <w:rFonts w:ascii="Times New Roman" w:eastAsia="Times New Roman" w:hAnsi="Times New Roman" w:cs="Times New Roman"/>
          <w:b/>
          <w:sz w:val="24"/>
          <w:szCs w:val="24"/>
        </w:rPr>
        <w:t xml:space="preserve"> veículos, </w:t>
      </w:r>
      <w:r w:rsidR="00F12486">
        <w:rPr>
          <w:rFonts w:ascii="Times New Roman" w:eastAsia="Times New Roman" w:hAnsi="Times New Roman" w:cs="Times New Roman"/>
          <w:b/>
          <w:sz w:val="24"/>
          <w:szCs w:val="24"/>
        </w:rPr>
        <w:t>após tentarem furtar</w:t>
      </w:r>
      <w:r w:rsidR="00A33BA1" w:rsidRPr="00A33B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2486">
        <w:rPr>
          <w:rFonts w:ascii="Times New Roman" w:eastAsia="Times New Roman" w:hAnsi="Times New Roman" w:cs="Times New Roman"/>
          <w:b/>
          <w:sz w:val="24"/>
          <w:szCs w:val="24"/>
        </w:rPr>
        <w:t>uma loja</w:t>
      </w:r>
      <w:r w:rsidR="007D04F7">
        <w:rPr>
          <w:rFonts w:ascii="Times New Roman" w:eastAsia="Times New Roman" w:hAnsi="Times New Roman" w:cs="Times New Roman"/>
          <w:b/>
          <w:sz w:val="24"/>
          <w:szCs w:val="24"/>
        </w:rPr>
        <w:t xml:space="preserve"> de eletrodomésticos</w:t>
      </w:r>
      <w:r w:rsidR="00F12486">
        <w:rPr>
          <w:rFonts w:ascii="Times New Roman" w:eastAsia="Times New Roman" w:hAnsi="Times New Roman" w:cs="Times New Roman"/>
          <w:b/>
          <w:sz w:val="24"/>
          <w:szCs w:val="24"/>
        </w:rPr>
        <w:t xml:space="preserve"> no Centro de Itatiba</w:t>
      </w:r>
      <w:r w:rsidRPr="00215536">
        <w:rPr>
          <w:rFonts w:ascii="Times New Roman" w:eastAsia="Times New Roman" w:hAnsi="Times New Roman" w:cs="Times New Roman"/>
          <w:b/>
          <w:sz w:val="24"/>
          <w:szCs w:val="24"/>
        </w:rPr>
        <w:t xml:space="preserve">, conforme </w:t>
      </w:r>
      <w:r w:rsidRPr="00215536">
        <w:rPr>
          <w:rFonts w:ascii="Times New Roman" w:eastAsia="Times New Roman" w:hAnsi="Times New Roman" w:cs="Times New Roman"/>
          <w:b/>
          <w:sz w:val="24"/>
          <w:szCs w:val="24"/>
        </w:rPr>
        <w:t>especifica.</w:t>
      </w:r>
    </w:p>
    <w:p w14:paraId="6409E867" w14:textId="77777777" w:rsidR="005A3B61" w:rsidRPr="00C1766A" w:rsidRDefault="005A3B61" w:rsidP="005A3B61">
      <w:pPr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5AF87" w14:textId="77777777" w:rsidR="005A3B61" w:rsidRDefault="005A3B61" w:rsidP="005A3B61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1FCBAE67" w14:textId="77777777" w:rsidR="005A3B61" w:rsidRPr="00C1766A" w:rsidRDefault="005A3B61" w:rsidP="005A3B61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EE6FAC" w14:textId="77777777" w:rsidR="005A3B61" w:rsidRDefault="0096429B" w:rsidP="005A3B6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536" w:rsidRPr="00215536">
        <w:rPr>
          <w:rFonts w:ascii="Times New Roman" w:eastAsia="Times New Roman" w:hAnsi="Times New Roman" w:cs="Times New Roman"/>
          <w:sz w:val="24"/>
          <w:szCs w:val="24"/>
        </w:rPr>
        <w:t>que as equipes da Guarda Municipal têm feito um excelente trabalho em Itatiba;</w:t>
      </w:r>
    </w:p>
    <w:p w14:paraId="4D3EF38C" w14:textId="77777777" w:rsidR="005A3B61" w:rsidRDefault="005A3B61" w:rsidP="005A3B6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122871" w14:textId="77777777" w:rsidR="005A3B61" w:rsidRDefault="0096429B" w:rsidP="005A3B6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486">
        <w:rPr>
          <w:rFonts w:ascii="Times New Roman" w:eastAsia="Times New Roman" w:hAnsi="Times New Roman" w:cs="Times New Roman"/>
          <w:sz w:val="24"/>
          <w:szCs w:val="24"/>
        </w:rPr>
        <w:t>que na madrugada do dia 02</w:t>
      </w:r>
      <w:r w:rsidR="00F12486" w:rsidRPr="00F124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12486">
        <w:rPr>
          <w:rFonts w:ascii="Times New Roman" w:eastAsia="Times New Roman" w:hAnsi="Times New Roman" w:cs="Times New Roman"/>
          <w:sz w:val="24"/>
          <w:szCs w:val="24"/>
        </w:rPr>
        <w:t>março de 2022</w:t>
      </w:r>
      <w:r w:rsidR="00F12486" w:rsidRPr="00F12486">
        <w:rPr>
          <w:rFonts w:ascii="Times New Roman" w:eastAsia="Times New Roman" w:hAnsi="Times New Roman" w:cs="Times New Roman"/>
          <w:sz w:val="24"/>
          <w:szCs w:val="24"/>
        </w:rPr>
        <w:t>, a equipe de ROMU (RONDA OSTENSIVA MUNICIPAL)</w:t>
      </w:r>
      <w:r w:rsidR="00F12486">
        <w:rPr>
          <w:rFonts w:ascii="Times New Roman" w:eastAsia="Times New Roman" w:hAnsi="Times New Roman" w:cs="Times New Roman"/>
          <w:sz w:val="24"/>
          <w:szCs w:val="24"/>
        </w:rPr>
        <w:t xml:space="preserve"> da Guarda Municipal de Itatiba, estava fazendo seu trabalho quando avistaram quatro indivíduos tentando assaltar uma loja</w:t>
      </w:r>
      <w:r w:rsidR="007D04F7">
        <w:rPr>
          <w:rFonts w:ascii="Times New Roman" w:eastAsia="Times New Roman" w:hAnsi="Times New Roman" w:cs="Times New Roman"/>
          <w:sz w:val="24"/>
          <w:szCs w:val="24"/>
        </w:rPr>
        <w:t xml:space="preserve"> de eletrodomésticos</w:t>
      </w:r>
      <w:r w:rsidR="00F12486">
        <w:rPr>
          <w:rFonts w:ascii="Times New Roman" w:eastAsia="Times New Roman" w:hAnsi="Times New Roman" w:cs="Times New Roman"/>
          <w:sz w:val="24"/>
          <w:szCs w:val="24"/>
        </w:rPr>
        <w:t xml:space="preserve"> no Centro de Itatiba; </w:t>
      </w:r>
    </w:p>
    <w:p w14:paraId="6AA61DB6" w14:textId="77777777" w:rsidR="00F12486" w:rsidRDefault="00F12486" w:rsidP="005A3B6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CEC4D6" w14:textId="77777777" w:rsidR="007D04F7" w:rsidRDefault="0096429B" w:rsidP="00F12486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uma quadrilha encapuzada tentou </w:t>
      </w:r>
      <w:r w:rsidR="00FE4081">
        <w:rPr>
          <w:rFonts w:ascii="Times New Roman" w:eastAsia="Times New Roman" w:hAnsi="Times New Roman" w:cs="Times New Roman"/>
          <w:sz w:val="24"/>
          <w:szCs w:val="24"/>
        </w:rPr>
        <w:t>furtar a loja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porem a ação foi </w:t>
      </w:r>
      <w:r>
        <w:rPr>
          <w:rFonts w:ascii="Times New Roman" w:eastAsia="Times New Roman" w:hAnsi="Times New Roman" w:cs="Times New Roman"/>
          <w:sz w:val="24"/>
          <w:szCs w:val="24"/>
        </w:rPr>
        <w:t>contida p</w:t>
      </w:r>
      <w:r w:rsidR="00FE4081">
        <w:rPr>
          <w:rFonts w:ascii="Times New Roman" w:eastAsia="Times New Roman" w:hAnsi="Times New Roman" w:cs="Times New Roman"/>
          <w:sz w:val="24"/>
          <w:szCs w:val="24"/>
        </w:rPr>
        <w:t>elos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Guardas Municipais que estavam fazendo rondas ostensivas no local;</w:t>
      </w:r>
    </w:p>
    <w:p w14:paraId="7461F791" w14:textId="77777777" w:rsidR="007D04F7" w:rsidRDefault="007D04F7" w:rsidP="00F12486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36DDC" w14:textId="77777777" w:rsidR="00F12486" w:rsidRDefault="0096429B" w:rsidP="007D04F7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7D04F7"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 GM’s abordaram em flagrante os indivíduos</w:t>
      </w:r>
      <w:r w:rsidR="00FE4081">
        <w:rPr>
          <w:rFonts w:ascii="Times New Roman" w:eastAsia="Times New Roman" w:hAnsi="Times New Roman" w:cs="Times New Roman"/>
          <w:sz w:val="24"/>
          <w:szCs w:val="24"/>
        </w:rPr>
        <w:t xml:space="preserve"> na tentativa, porém sem sucesso dois foram capturados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os outros dois fugiram a pé;</w:t>
      </w:r>
    </w:p>
    <w:p w14:paraId="1A7A8F54" w14:textId="77777777" w:rsidR="007D04F7" w:rsidRDefault="007D04F7" w:rsidP="007D04F7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94D79" w14:textId="77777777" w:rsidR="00FE4081" w:rsidRDefault="0096429B" w:rsidP="007D04F7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os criminosos eram de Campinas/SP e c</w:t>
      </w:r>
      <w:r w:rsidR="00F12486" w:rsidRPr="00F12486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nfessaram a tentativa de furto, os criminosos </w:t>
      </w:r>
      <w:r w:rsidRPr="00FE4081">
        <w:rPr>
          <w:rFonts w:ascii="Times New Roman" w:eastAsia="Times New Roman" w:hAnsi="Times New Roman" w:cs="Times New Roman"/>
          <w:sz w:val="24"/>
          <w:szCs w:val="24"/>
        </w:rPr>
        <w:t xml:space="preserve">foram levados à Delegacia de Polícia de Itatiba e ficaram detidos por Furto Tentado e por Formação de Quadrilha, Art. 155 </w:t>
      </w:r>
      <w:r w:rsidRPr="00FE4081">
        <w:rPr>
          <w:rFonts w:ascii="Times New Roman" w:eastAsia="Times New Roman" w:hAnsi="Times New Roman" w:cs="Times New Roman"/>
          <w:sz w:val="24"/>
          <w:szCs w:val="24"/>
        </w:rPr>
        <w:t>e 288 do Código Penal, onde permaneceram a disposição da justiça</w:t>
      </w:r>
      <w:r w:rsidR="00D3295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7E117F" w14:textId="77777777" w:rsidR="00FE4081" w:rsidRDefault="00FE4081" w:rsidP="007D04F7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71F666" w14:textId="77777777" w:rsidR="00F12486" w:rsidRPr="007D04F7" w:rsidRDefault="0096429B" w:rsidP="007D04F7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com</w:t>
      </w:r>
      <w:r w:rsidR="007D0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êxito</w:t>
      </w:r>
      <w:r w:rsidR="007D04F7">
        <w:rPr>
          <w:rFonts w:ascii="Times New Roman" w:eastAsia="Times New Roman" w:hAnsi="Times New Roman" w:cs="Times New Roman"/>
          <w:sz w:val="24"/>
          <w:szCs w:val="24"/>
        </w:rPr>
        <w:t xml:space="preserve"> a GM também apreendeu dois veículos utilizados pelos bandidos. </w:t>
      </w:r>
    </w:p>
    <w:p w14:paraId="270688EA" w14:textId="77777777" w:rsidR="005A3B61" w:rsidRPr="00FE4081" w:rsidRDefault="005A3B61" w:rsidP="00FE4081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40BF3507" w14:textId="77777777" w:rsidR="005A3B61" w:rsidRDefault="0096429B" w:rsidP="005A3B6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0EA">
        <w:rPr>
          <w:rFonts w:ascii="Times New Roman" w:eastAsia="Times New Roman" w:hAnsi="Times New Roman" w:cs="Times New Roman"/>
          <w:b/>
          <w:sz w:val="24"/>
          <w:szCs w:val="24"/>
        </w:rPr>
        <w:t>APRESENTO</w:t>
      </w:r>
      <w:r w:rsidRPr="003450EA">
        <w:rPr>
          <w:rFonts w:ascii="Times New Roman" w:eastAsia="Times New Roman" w:hAnsi="Times New Roman" w:cs="Times New Roman"/>
          <w:sz w:val="24"/>
          <w:szCs w:val="24"/>
        </w:rPr>
        <w:t xml:space="preserve"> à apreciação do Soberano Plenário, na forma regimental, uma MOÇÃO DE CONGRATULAÇÕES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081" w:rsidRPr="00FE4081">
        <w:rPr>
          <w:rFonts w:ascii="Times New Roman" w:eastAsia="Times New Roman" w:hAnsi="Times New Roman" w:cs="Times New Roman"/>
          <w:sz w:val="24"/>
          <w:szCs w:val="24"/>
        </w:rPr>
        <w:t>congratulações à Guarda Municipal de Itatiba, pela apreen</w:t>
      </w:r>
      <w:r w:rsidR="006249B0">
        <w:rPr>
          <w:rFonts w:ascii="Times New Roman" w:eastAsia="Times New Roman" w:hAnsi="Times New Roman" w:cs="Times New Roman"/>
          <w:sz w:val="24"/>
          <w:szCs w:val="24"/>
        </w:rPr>
        <w:t>são de dois integrantes e dois</w:t>
      </w:r>
      <w:r w:rsidR="00FE4081" w:rsidRPr="00FE4081">
        <w:rPr>
          <w:rFonts w:ascii="Times New Roman" w:eastAsia="Times New Roman" w:hAnsi="Times New Roman" w:cs="Times New Roman"/>
          <w:sz w:val="24"/>
          <w:szCs w:val="24"/>
        </w:rPr>
        <w:t xml:space="preserve"> veículos, após tentarem furtar uma loja de eletrodomésticos no Centro de Itatiba</w:t>
      </w:r>
      <w:r w:rsidR="00FE40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6213FB" w14:textId="77777777" w:rsidR="005A3B61" w:rsidRDefault="005A3B61" w:rsidP="005A3B61">
      <w:pPr>
        <w:tabs>
          <w:tab w:val="left" w:pos="3840"/>
        </w:tabs>
        <w:spacing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</w:p>
    <w:p w14:paraId="07A52DC6" w14:textId="77777777" w:rsidR="005A3B61" w:rsidRDefault="0096429B" w:rsidP="005A3B61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 DAS SESSÕES, 03 de março de 2022</w:t>
      </w:r>
    </w:p>
    <w:p w14:paraId="66D9B123" w14:textId="77777777" w:rsidR="005A3B61" w:rsidRDefault="005A3B61" w:rsidP="005A3B61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6D82FE" w14:textId="77777777" w:rsidR="005A3B61" w:rsidRDefault="005A3B61" w:rsidP="005A3B61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471B6C" w14:textId="77777777" w:rsidR="005A3B61" w:rsidRDefault="005A3B61" w:rsidP="005A3B61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F3CD36" w14:textId="77777777" w:rsidR="005A3B61" w:rsidRDefault="0096429B" w:rsidP="005A3B61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HIROSHI BANDO </w:t>
      </w:r>
    </w:p>
    <w:p w14:paraId="2A145554" w14:textId="77777777" w:rsidR="00BF5D78" w:rsidRPr="00FE4081" w:rsidRDefault="0096429B" w:rsidP="00FE4081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– PSD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Assinado Digitalmente)</w:t>
      </w:r>
    </w:p>
    <w:sectPr w:rsidR="00BF5D78" w:rsidRPr="00FE4081" w:rsidSect="005A3B61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73FF" w14:textId="77777777" w:rsidR="0096429B" w:rsidRDefault="0096429B">
      <w:pPr>
        <w:spacing w:line="240" w:lineRule="auto"/>
      </w:pPr>
      <w:r>
        <w:separator/>
      </w:r>
    </w:p>
  </w:endnote>
  <w:endnote w:type="continuationSeparator" w:id="0">
    <w:p w14:paraId="78B72DF4" w14:textId="77777777" w:rsidR="0096429B" w:rsidRDefault="00964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67FF" w14:textId="77777777" w:rsidR="0096429B" w:rsidRDefault="0096429B">
      <w:pPr>
        <w:spacing w:line="240" w:lineRule="auto"/>
      </w:pPr>
      <w:r>
        <w:separator/>
      </w:r>
    </w:p>
  </w:footnote>
  <w:footnote w:type="continuationSeparator" w:id="0">
    <w:p w14:paraId="31A4E72F" w14:textId="77777777" w:rsidR="0096429B" w:rsidRDefault="009642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89BD" w14:textId="77777777" w:rsidR="005F64B3" w:rsidRDefault="0096429B">
    <w:r>
      <w:rPr>
        <w:noProof/>
      </w:rPr>
      <w:drawing>
        <wp:anchor distT="0" distB="0" distL="114300" distR="114300" simplePos="0" relativeHeight="251658240" behindDoc="0" locked="0" layoutInCell="1" allowOverlap="1" wp14:anchorId="6D8110C0" wp14:editId="0B6C84F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61"/>
    <w:rsid w:val="00215536"/>
    <w:rsid w:val="002948CE"/>
    <w:rsid w:val="003450EA"/>
    <w:rsid w:val="005A3B61"/>
    <w:rsid w:val="005F64B3"/>
    <w:rsid w:val="006249B0"/>
    <w:rsid w:val="007D04F7"/>
    <w:rsid w:val="0096429B"/>
    <w:rsid w:val="00A33BA1"/>
    <w:rsid w:val="00AC7C6B"/>
    <w:rsid w:val="00BF5D78"/>
    <w:rsid w:val="00C1766A"/>
    <w:rsid w:val="00D2681B"/>
    <w:rsid w:val="00D32953"/>
    <w:rsid w:val="00F12486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8845"/>
  <w15:chartTrackingRefBased/>
  <w15:docId w15:val="{4F302C15-431B-4A47-968D-9894D9CC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3B6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lang w:eastAsia="pt-BR"/>
    </w:rPr>
  </w:style>
  <w:style w:type="paragraph" w:styleId="Ttulo1">
    <w:name w:val="heading 1"/>
    <w:basedOn w:val="Normal"/>
    <w:next w:val="Normal"/>
    <w:link w:val="Ttulo1Char"/>
    <w:rsid w:val="005A3B6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3B61"/>
    <w:rPr>
      <w:rFonts w:ascii="Arial" w:eastAsia="Arial" w:hAnsi="Arial" w:cs="Arial"/>
      <w:color w:val="000000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6</cp:revision>
  <dcterms:created xsi:type="dcterms:W3CDTF">2022-03-04T11:45:00Z</dcterms:created>
  <dcterms:modified xsi:type="dcterms:W3CDTF">2022-03-08T19:40:00Z</dcterms:modified>
</cp:coreProperties>
</file>