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7EB0" w:rsidP="00B26F0E" w14:paraId="24018A6A" w14:textId="77777777">
      <w:pPr>
        <w:spacing w:line="240" w:lineRule="auto"/>
        <w:jc w:val="center"/>
        <w:rPr>
          <w:rFonts w:ascii="Times New Roman" w:eastAsia="Times New Roman" w:hAnsi="Times New Roman" w:cs="Times New Roman"/>
          <w:b/>
          <w:sz w:val="24"/>
          <w:szCs w:val="24"/>
          <w:u w:val="single"/>
        </w:rPr>
      </w:pPr>
    </w:p>
    <w:p w:rsidR="00410B86" w:rsidRPr="00B26F0E" w:rsidP="00B26F0E" w14:paraId="380CB186" w14:textId="77777777">
      <w:pPr>
        <w:spacing w:line="240" w:lineRule="auto"/>
        <w:jc w:val="center"/>
        <w:rPr>
          <w:rFonts w:ascii="Times New Roman" w:eastAsia="Times New Roman" w:hAnsi="Times New Roman" w:cs="Times New Roman"/>
          <w:b/>
          <w:sz w:val="24"/>
          <w:szCs w:val="24"/>
          <w:u w:val="single"/>
        </w:rPr>
      </w:pPr>
      <w:bookmarkStart w:id="0" w:name="_GoBack"/>
      <w:bookmarkEnd w:id="0"/>
      <w:r w:rsidRPr="00B26F0E">
        <w:rPr>
          <w:rFonts w:ascii="Times New Roman" w:eastAsia="Times New Roman" w:hAnsi="Times New Roman" w:cs="Times New Roman"/>
          <w:b/>
          <w:sz w:val="24"/>
          <w:szCs w:val="24"/>
          <w:u w:val="single"/>
        </w:rPr>
        <w:t>PALÁCIO 1º DE NOVEMBRO</w:t>
      </w:r>
    </w:p>
    <w:p w:rsidR="00410B86" w:rsidRPr="00B26F0E" w:rsidP="00B26F0E" w14:paraId="5A032A49" w14:textId="77777777">
      <w:pPr>
        <w:spacing w:line="240" w:lineRule="auto"/>
        <w:ind w:left="1701"/>
        <w:jc w:val="both"/>
        <w:rPr>
          <w:rFonts w:ascii="Times New Roman" w:eastAsia="Times New Roman" w:hAnsi="Times New Roman" w:cs="Times New Roman"/>
          <w:b/>
          <w:sz w:val="24"/>
          <w:szCs w:val="24"/>
        </w:rPr>
      </w:pPr>
    </w:p>
    <w:p w:rsidR="00350C53" w:rsidRPr="00B26F0E" w:rsidP="00B26F0E" w14:paraId="467A0CBC" w14:textId="71799E35">
      <w:pPr>
        <w:spacing w:line="240" w:lineRule="auto"/>
        <w:ind w:left="1701"/>
        <w:jc w:val="both"/>
        <w:rPr>
          <w:rFonts w:ascii="Times New Roman" w:eastAsia="Times New Roman" w:hAnsi="Times New Roman" w:cs="Times New Roman"/>
          <w:b/>
          <w:i/>
          <w:sz w:val="24"/>
          <w:szCs w:val="24"/>
        </w:rPr>
      </w:pPr>
      <w:r w:rsidRPr="00B26F0E">
        <w:rPr>
          <w:rFonts w:ascii="Times New Roman" w:eastAsia="Times New Roman" w:hAnsi="Times New Roman" w:cs="Times New Roman"/>
          <w:b/>
          <w:sz w:val="24"/>
          <w:szCs w:val="24"/>
        </w:rPr>
        <w:t xml:space="preserve">MENSAGEM AO PROJETO DE LEI Nº. </w:t>
      </w:r>
      <w:r w:rsidRPr="00B26F0E" w:rsidR="007042F6">
        <w:rPr>
          <w:rFonts w:ascii="Times New Roman" w:eastAsia="Times New Roman" w:hAnsi="Times New Roman" w:cs="Times New Roman"/>
          <w:b/>
          <w:sz w:val="24"/>
          <w:szCs w:val="24"/>
        </w:rPr>
        <w:t xml:space="preserve">              </w:t>
      </w:r>
      <w:r w:rsidRPr="00B26F0E">
        <w:rPr>
          <w:rFonts w:ascii="Times New Roman" w:eastAsia="Times New Roman" w:hAnsi="Times New Roman" w:cs="Times New Roman"/>
          <w:b/>
          <w:sz w:val="24"/>
          <w:szCs w:val="24"/>
        </w:rPr>
        <w:t xml:space="preserve">/2022, QUE </w:t>
      </w:r>
      <w:r w:rsidRPr="00B26F0E">
        <w:rPr>
          <w:rFonts w:ascii="Times New Roman" w:eastAsia="Times New Roman" w:hAnsi="Times New Roman" w:cs="Times New Roman"/>
          <w:i/>
          <w:sz w:val="24"/>
          <w:szCs w:val="24"/>
        </w:rPr>
        <w:t>"</w:t>
      </w:r>
      <w:r w:rsidRPr="00B26F0E">
        <w:rPr>
          <w:rFonts w:ascii="Times New Roman" w:hAnsi="Times New Roman" w:cs="Times New Roman"/>
          <w:i/>
          <w:sz w:val="24"/>
          <w:szCs w:val="24"/>
        </w:rPr>
        <w:t>ADOTA A AGENDA 2030 PARA O DESENVOLVIMENTO SUSTENTÁVEL DA ORGANIZAÇÃO DAS NAÇÕES UNIDAS (ONU) COMO DIRETRIZ DE POLÍTICAS PÚBLICAS EM ÂMBITO MUNICIPAL, INSTITUI O PROGRAMA DE SUA IMPLEMENTAÇÃO, AUTORIZA A CRIAÇÃO DA COMISSÃO MUNICIPAL PARA O DESENVOLVIMENTO SUSTENTÁVEL (AGENDA 2030), E DÁ OUTRAS PROVIDÊNCIAS</w:t>
      </w:r>
      <w:r w:rsidRPr="00B26F0E">
        <w:rPr>
          <w:rFonts w:ascii="Times New Roman" w:eastAsia="Times New Roman" w:hAnsi="Times New Roman" w:cs="Times New Roman"/>
          <w:i/>
          <w:sz w:val="24"/>
          <w:szCs w:val="24"/>
        </w:rPr>
        <w:t>".</w:t>
      </w:r>
      <w:r w:rsidRPr="00B26F0E">
        <w:rPr>
          <w:rFonts w:ascii="Times New Roman" w:eastAsia="Times New Roman" w:hAnsi="Times New Roman" w:cs="Times New Roman"/>
          <w:b/>
          <w:i/>
          <w:sz w:val="24"/>
          <w:szCs w:val="24"/>
        </w:rPr>
        <w:t xml:space="preserve"> </w:t>
      </w:r>
    </w:p>
    <w:p w:rsidR="00410B86" w:rsidRPr="00B26F0E" w:rsidP="00B26F0E" w14:paraId="53475672" w14:textId="77777777">
      <w:pPr>
        <w:pBdr>
          <w:top w:val="nil"/>
          <w:left w:val="nil"/>
          <w:bottom w:val="nil"/>
          <w:right w:val="nil"/>
          <w:between w:val="nil"/>
        </w:pBdr>
        <w:spacing w:after="0" w:line="240" w:lineRule="auto"/>
        <w:ind w:firstLine="1701"/>
        <w:jc w:val="both"/>
        <w:rPr>
          <w:rFonts w:ascii="Times New Roman" w:eastAsia="Times New Roman" w:hAnsi="Times New Roman" w:cs="Times New Roman"/>
          <w:b/>
          <w:color w:val="000000"/>
          <w:sz w:val="24"/>
          <w:szCs w:val="24"/>
        </w:rPr>
      </w:pPr>
    </w:p>
    <w:p w:rsidR="00350C53" w:rsidRPr="00B26F0E" w:rsidP="00B26F0E" w14:paraId="72CC3E8F" w14:textId="77777777">
      <w:pPr>
        <w:pBdr>
          <w:top w:val="nil"/>
          <w:left w:val="nil"/>
          <w:bottom w:val="nil"/>
          <w:right w:val="nil"/>
          <w:between w:val="nil"/>
        </w:pBdr>
        <w:spacing w:after="0" w:line="240" w:lineRule="auto"/>
        <w:ind w:firstLine="1701"/>
        <w:jc w:val="both"/>
        <w:rPr>
          <w:rFonts w:ascii="Times New Roman" w:eastAsia="Times New Roman" w:hAnsi="Times New Roman" w:cs="Times New Roman"/>
          <w:b/>
          <w:color w:val="000000"/>
          <w:sz w:val="24"/>
          <w:szCs w:val="24"/>
        </w:rPr>
      </w:pPr>
      <w:r w:rsidRPr="00B26F0E">
        <w:rPr>
          <w:rFonts w:ascii="Times New Roman" w:eastAsia="Times New Roman" w:hAnsi="Times New Roman" w:cs="Times New Roman"/>
          <w:b/>
          <w:color w:val="000000"/>
          <w:sz w:val="24"/>
          <w:szCs w:val="24"/>
        </w:rPr>
        <w:t>S</w:t>
      </w:r>
      <w:r w:rsidRPr="00B26F0E">
        <w:rPr>
          <w:rFonts w:ascii="Times New Roman" w:eastAsia="Times New Roman" w:hAnsi="Times New Roman" w:cs="Times New Roman"/>
          <w:b/>
          <w:color w:val="000000"/>
          <w:sz w:val="24"/>
          <w:szCs w:val="24"/>
        </w:rPr>
        <w:t>enhores Vereadores:</w:t>
      </w:r>
    </w:p>
    <w:p w:rsidR="00D754E4" w:rsidRPr="00B26F0E" w:rsidP="00B26F0E" w14:paraId="2088EA6A" w14:textId="7777777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754E4" w:rsidRPr="00B26F0E" w:rsidP="00B26F0E" w14:paraId="78232DC1" w14:textId="6C6E91CD">
      <w:pPr>
        <w:spacing w:line="240" w:lineRule="auto"/>
        <w:ind w:firstLine="1701"/>
        <w:jc w:val="both"/>
        <w:rPr>
          <w:rFonts w:ascii="Times New Roman" w:hAnsi="Times New Roman" w:cs="Times New Roman"/>
          <w:sz w:val="24"/>
          <w:szCs w:val="24"/>
        </w:rPr>
      </w:pPr>
      <w:r w:rsidRPr="00B26F0E">
        <w:rPr>
          <w:rFonts w:ascii="Times New Roman" w:hAnsi="Times New Roman" w:cs="Times New Roman"/>
          <w:sz w:val="24"/>
          <w:szCs w:val="24"/>
        </w:rPr>
        <w:t>Conforme acordo firmado entre 193 países-membros das Nações Unidas (inclusive o Brasil) na Cúpula de Desenvolvimento Sustentável realizada em setembro de 2015</w:t>
      </w:r>
      <w:r w:rsidRPr="00B26F0E" w:rsidR="00EA5668">
        <w:rPr>
          <w:rFonts w:ascii="Times New Roman" w:hAnsi="Times New Roman" w:cs="Times New Roman"/>
          <w:sz w:val="24"/>
          <w:szCs w:val="24"/>
        </w:rPr>
        <w:t>,</w:t>
      </w:r>
      <w:r w:rsidRPr="00B26F0E">
        <w:rPr>
          <w:rFonts w:ascii="Times New Roman" w:hAnsi="Times New Roman" w:cs="Times New Roman"/>
          <w:sz w:val="24"/>
          <w:szCs w:val="24"/>
        </w:rPr>
        <w:t xml:space="preserve"> os países participantes pactuaram um conjunto de metas que seria desenvolvido com vistas à promoção do desenvolvimento sustentável a partir dos avanços dos Objetivos de Desenvolvimento do Milênio (ODM)</w:t>
      </w:r>
      <w:r w:rsidRPr="00B26F0E" w:rsidR="00EA5668">
        <w:rPr>
          <w:rFonts w:ascii="Times New Roman" w:hAnsi="Times New Roman" w:cs="Times New Roman"/>
          <w:sz w:val="24"/>
          <w:szCs w:val="24"/>
        </w:rPr>
        <w:t>.</w:t>
      </w:r>
    </w:p>
    <w:p w:rsidR="007B3C29" w:rsidRPr="00B26F0E" w:rsidP="00B26F0E" w14:paraId="789F3427" w14:textId="77777777">
      <w:pPr>
        <w:spacing w:line="240" w:lineRule="auto"/>
        <w:ind w:firstLine="1701"/>
        <w:jc w:val="both"/>
        <w:rPr>
          <w:rFonts w:ascii="Times New Roman" w:hAnsi="Times New Roman" w:cs="Times New Roman"/>
          <w:sz w:val="24"/>
          <w:szCs w:val="24"/>
        </w:rPr>
      </w:pPr>
      <w:r w:rsidRPr="00B26F0E">
        <w:rPr>
          <w:rFonts w:ascii="Times New Roman" w:hAnsi="Times New Roman" w:cs="Times New Roman"/>
          <w:sz w:val="24"/>
          <w:szCs w:val="24"/>
        </w:rPr>
        <w:t>Nesse contexto, foi criada a "Agenda 2030 para o Desenvolvimento Sustentável da Organização das Nações Unidas", criando um plano de ação para as pessoas, o planeta e a prosperidade com o objetivo de colocar o mundo em um caminho mais sustentável.</w:t>
      </w:r>
    </w:p>
    <w:p w:rsidR="00D754E4" w:rsidRPr="00B26F0E" w:rsidP="00B26F0E" w14:paraId="7AD8C26E" w14:textId="4182515B">
      <w:pPr>
        <w:spacing w:line="240" w:lineRule="auto"/>
        <w:ind w:firstLine="1701"/>
        <w:jc w:val="both"/>
        <w:rPr>
          <w:rFonts w:ascii="Times New Roman" w:hAnsi="Times New Roman" w:cs="Times New Roman"/>
          <w:sz w:val="24"/>
          <w:szCs w:val="24"/>
        </w:rPr>
      </w:pPr>
      <w:r w:rsidRPr="00B26F0E">
        <w:rPr>
          <w:rFonts w:ascii="Times New Roman" w:hAnsi="Times New Roman" w:cs="Times New Roman"/>
          <w:sz w:val="24"/>
          <w:szCs w:val="24"/>
        </w:rPr>
        <w:t>A Agenda consiste em uma Declaração</w:t>
      </w:r>
      <w:r w:rsidRPr="00B26F0E" w:rsidR="00EA5668">
        <w:rPr>
          <w:rFonts w:ascii="Times New Roman" w:hAnsi="Times New Roman" w:cs="Times New Roman"/>
          <w:sz w:val="24"/>
          <w:szCs w:val="24"/>
        </w:rPr>
        <w:t xml:space="preserve"> com </w:t>
      </w:r>
      <w:r w:rsidRPr="00B26F0E">
        <w:rPr>
          <w:rFonts w:ascii="Times New Roman" w:hAnsi="Times New Roman" w:cs="Times New Roman"/>
          <w:sz w:val="24"/>
          <w:szCs w:val="24"/>
        </w:rPr>
        <w:t xml:space="preserve">17 Objetivos de Desenvolvimento Sustentável (os ODS) e suas 169 metas, bem como uma seção sobre meios de implementação e de parcerias globais e um roteiro para acompanhamento e revisão. Esses objetivos são integrados e indivisíveis, e mesclam, de forma equilibrada, as três dimensões do desenvolvimento sustentável: a econômica, a social e a ambiental. Eles deverão ser alcançados até o ano 2030, o que dá o nome a Agenda. </w:t>
      </w:r>
    </w:p>
    <w:p w:rsidR="00D754E4" w:rsidRPr="00B26F0E" w:rsidP="00B26F0E" w14:paraId="68A7F6D6" w14:textId="77777777">
      <w:pPr>
        <w:spacing w:line="240" w:lineRule="auto"/>
        <w:ind w:firstLine="1701"/>
        <w:jc w:val="both"/>
        <w:rPr>
          <w:rFonts w:ascii="Times New Roman" w:hAnsi="Times New Roman" w:cs="Times New Roman"/>
          <w:sz w:val="24"/>
          <w:szCs w:val="24"/>
        </w:rPr>
      </w:pPr>
      <w:r w:rsidRPr="00B26F0E">
        <w:rPr>
          <w:rFonts w:ascii="Times New Roman" w:hAnsi="Times New Roman" w:cs="Times New Roman"/>
          <w:sz w:val="24"/>
          <w:szCs w:val="24"/>
        </w:rPr>
        <w:t xml:space="preserve">A Plataforma Agenda 2030 vai ajudar a acompanhar o caminho que está sendo feito para alcançarmos esses objetivos, com vistas a melhorar a vida de </w:t>
      </w:r>
      <w:r w:rsidRPr="00B26F0E">
        <w:rPr>
          <w:rFonts w:ascii="Times New Roman" w:hAnsi="Times New Roman" w:cs="Times New Roman"/>
          <w:sz w:val="24"/>
          <w:szCs w:val="24"/>
        </w:rPr>
        <w:t>todo(</w:t>
      </w:r>
      <w:r w:rsidRPr="00B26F0E">
        <w:rPr>
          <w:rFonts w:ascii="Times New Roman" w:hAnsi="Times New Roman" w:cs="Times New Roman"/>
          <w:sz w:val="24"/>
          <w:szCs w:val="24"/>
        </w:rPr>
        <w:t>a)s e se ter um mundo melhor.</w:t>
      </w:r>
    </w:p>
    <w:p w:rsidR="00D754E4" w:rsidRPr="00B26F0E" w:rsidP="00B26F0E" w14:paraId="5E418EDD" w14:textId="2224BC49">
      <w:pPr>
        <w:spacing w:line="240" w:lineRule="auto"/>
        <w:ind w:firstLine="1701"/>
        <w:jc w:val="both"/>
        <w:rPr>
          <w:rFonts w:ascii="Times New Roman" w:hAnsi="Times New Roman" w:cs="Times New Roman"/>
          <w:sz w:val="24"/>
          <w:szCs w:val="24"/>
        </w:rPr>
      </w:pPr>
      <w:r w:rsidRPr="00B26F0E">
        <w:rPr>
          <w:rFonts w:ascii="Times New Roman" w:hAnsi="Times New Roman" w:cs="Times New Roman"/>
          <w:sz w:val="24"/>
          <w:szCs w:val="24"/>
        </w:rPr>
        <w:t>A partir de múltiplas contribuições, chegou-se a uma proposta de objetivos e metas que</w:t>
      </w:r>
      <w:r w:rsidRPr="00B26F0E" w:rsidR="007150C5">
        <w:rPr>
          <w:rFonts w:ascii="Times New Roman" w:hAnsi="Times New Roman" w:cs="Times New Roman"/>
          <w:sz w:val="24"/>
          <w:szCs w:val="24"/>
        </w:rPr>
        <w:t xml:space="preserve"> </w:t>
      </w:r>
      <w:r w:rsidRPr="00B26F0E">
        <w:rPr>
          <w:rFonts w:ascii="Times New Roman" w:hAnsi="Times New Roman" w:cs="Times New Roman"/>
          <w:sz w:val="24"/>
          <w:szCs w:val="24"/>
        </w:rPr>
        <w:t xml:space="preserve">foi adotada como parte central da Agenda 2030 para o Desenvolvimento Sustentável (A/RES/70/1) pelos Estados-membro das Nações Unidas. </w:t>
      </w:r>
      <w:r w:rsidRPr="00B26F0E" w:rsidR="007150C5">
        <w:rPr>
          <w:rFonts w:ascii="Times New Roman" w:hAnsi="Times New Roman" w:cs="Times New Roman"/>
          <w:sz w:val="24"/>
          <w:szCs w:val="24"/>
        </w:rPr>
        <w:t>Vale destacar que os</w:t>
      </w:r>
      <w:r w:rsidRPr="00B26F0E">
        <w:rPr>
          <w:rFonts w:ascii="Times New Roman" w:hAnsi="Times New Roman" w:cs="Times New Roman"/>
          <w:sz w:val="24"/>
          <w:szCs w:val="24"/>
        </w:rPr>
        <w:t xml:space="preserve"> 17 Objetivos de Desenvolvimento Sustentável, </w:t>
      </w:r>
      <w:r w:rsidRPr="00B26F0E" w:rsidR="007150C5">
        <w:rPr>
          <w:rFonts w:ascii="Times New Roman" w:hAnsi="Times New Roman" w:cs="Times New Roman"/>
          <w:sz w:val="24"/>
          <w:szCs w:val="24"/>
        </w:rPr>
        <w:t xml:space="preserve">são </w:t>
      </w:r>
      <w:r w:rsidRPr="00B26F0E">
        <w:rPr>
          <w:rFonts w:ascii="Times New Roman" w:hAnsi="Times New Roman" w:cs="Times New Roman"/>
          <w:sz w:val="24"/>
          <w:szCs w:val="24"/>
        </w:rPr>
        <w:t xml:space="preserve">amparados sobre o tripé do desenvolvimento sustentável, que considera as dimensões social, ambiental e econômica de forma integrada e indivisível ao longo de todas as suas 169 metas. </w:t>
      </w:r>
    </w:p>
    <w:p w:rsidR="00D754E4" w:rsidRPr="00B26F0E" w:rsidP="00B26F0E" w14:paraId="1FC60C0C" w14:textId="287C05D8">
      <w:pPr>
        <w:spacing w:line="240" w:lineRule="auto"/>
        <w:ind w:firstLine="1701"/>
        <w:jc w:val="both"/>
        <w:rPr>
          <w:rFonts w:ascii="Times New Roman" w:hAnsi="Times New Roman" w:cs="Times New Roman"/>
          <w:sz w:val="24"/>
          <w:szCs w:val="24"/>
        </w:rPr>
      </w:pPr>
      <w:r w:rsidRPr="00B26F0E">
        <w:rPr>
          <w:rFonts w:ascii="Times New Roman" w:hAnsi="Times New Roman" w:cs="Times New Roman"/>
          <w:sz w:val="24"/>
          <w:szCs w:val="24"/>
        </w:rPr>
        <w:t>Pelos motivos expostos, conclui-se que a aprovação do projeto de lei ora apresentado é medida que contribuirá para com o reforço para cumprimento da Agenda 2030 para o Desenvolvimento Sustentável e a aplicação das metas assumidas pela República</w:t>
      </w:r>
      <w:r w:rsidRPr="00B26F0E" w:rsidR="00410B86">
        <w:rPr>
          <w:rFonts w:ascii="Times New Roman" w:hAnsi="Times New Roman" w:cs="Times New Roman"/>
          <w:sz w:val="24"/>
          <w:szCs w:val="24"/>
        </w:rPr>
        <w:t xml:space="preserve"> </w:t>
      </w:r>
      <w:r w:rsidRPr="00B26F0E">
        <w:rPr>
          <w:rFonts w:ascii="Times New Roman" w:hAnsi="Times New Roman" w:cs="Times New Roman"/>
          <w:sz w:val="24"/>
          <w:szCs w:val="24"/>
        </w:rPr>
        <w:t>Federativa do Brasil em âmbito da Conferência das Nações Unidas sobre Desenvolvimento Sustentável Rio + 20.</w:t>
      </w:r>
    </w:p>
    <w:p w:rsidR="00350C53" w:rsidRPr="00B26F0E" w:rsidP="00B26F0E" w14:paraId="0BC8F3BE"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350C53" w:rsidRPr="00B26F0E" w:rsidP="00B26F0E" w14:paraId="373B6929" w14:textId="77777777">
      <w:pPr>
        <w:pBdr>
          <w:top w:val="nil"/>
          <w:left w:val="nil"/>
          <w:bottom w:val="nil"/>
          <w:right w:val="nil"/>
          <w:between w:val="nil"/>
        </w:pBdr>
        <w:spacing w:after="0" w:line="240" w:lineRule="auto"/>
        <w:ind w:firstLine="1701"/>
        <w:rPr>
          <w:rFonts w:ascii="Times New Roman" w:eastAsia="Times New Roman" w:hAnsi="Times New Roman" w:cs="Times New Roman"/>
          <w:color w:val="000000"/>
          <w:sz w:val="24"/>
          <w:szCs w:val="24"/>
        </w:rPr>
      </w:pPr>
      <w:r w:rsidRPr="00B26F0E">
        <w:rPr>
          <w:rFonts w:ascii="Times New Roman" w:eastAsia="Times New Roman" w:hAnsi="Times New Roman" w:cs="Times New Roman"/>
          <w:b/>
          <w:color w:val="000000"/>
          <w:sz w:val="24"/>
          <w:szCs w:val="24"/>
        </w:rPr>
        <w:t>PALÁCIO 1º DE NOVEMBRO</w:t>
      </w:r>
      <w:r w:rsidRPr="00B26F0E">
        <w:rPr>
          <w:rFonts w:ascii="Times New Roman" w:eastAsia="Times New Roman" w:hAnsi="Times New Roman" w:cs="Times New Roman"/>
          <w:color w:val="000000"/>
          <w:sz w:val="24"/>
          <w:szCs w:val="24"/>
        </w:rPr>
        <w:t>, 23</w:t>
      </w:r>
      <w:r w:rsidRPr="00B26F0E">
        <w:rPr>
          <w:rFonts w:ascii="Times New Roman" w:eastAsia="Times New Roman" w:hAnsi="Times New Roman" w:cs="Times New Roman"/>
          <w:color w:val="000000"/>
          <w:sz w:val="24"/>
          <w:szCs w:val="24"/>
        </w:rPr>
        <w:t xml:space="preserve"> de </w:t>
      </w:r>
      <w:r w:rsidRPr="00B26F0E">
        <w:rPr>
          <w:rFonts w:ascii="Times New Roman" w:eastAsia="Times New Roman" w:hAnsi="Times New Roman" w:cs="Times New Roman"/>
          <w:color w:val="000000"/>
          <w:sz w:val="24"/>
          <w:szCs w:val="24"/>
        </w:rPr>
        <w:t>fevereiro</w:t>
      </w:r>
      <w:r w:rsidRPr="00B26F0E">
        <w:rPr>
          <w:rFonts w:ascii="Times New Roman" w:eastAsia="Times New Roman" w:hAnsi="Times New Roman" w:cs="Times New Roman"/>
          <w:color w:val="000000"/>
          <w:sz w:val="24"/>
          <w:szCs w:val="24"/>
        </w:rPr>
        <w:t xml:space="preserve"> de 2022.</w:t>
      </w:r>
    </w:p>
    <w:p w:rsidR="00350C53" w:rsidRPr="00B26F0E" w:rsidP="00B26F0E" w14:paraId="7D3E1904" w14:textId="777777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50C53" w:rsidP="00B26F0E" w14:paraId="5252A776" w14:textId="777777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246BB" w:rsidRPr="00B26F0E" w:rsidP="00B26F0E" w14:paraId="3C2A6F24" w14:textId="7777777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86FA6" w:rsidRPr="00B26F0E" w:rsidP="00986FA6" w14:paraId="55609692" w14:textId="77777777">
      <w:pPr>
        <w:spacing w:after="0" w:line="240" w:lineRule="auto"/>
        <w:jc w:val="center"/>
        <w:rPr>
          <w:rFonts w:ascii="Times New Roman" w:eastAsia="Times New Roman" w:hAnsi="Times New Roman" w:cs="Times New Roman"/>
          <w:b/>
          <w:color w:val="222222"/>
          <w:sz w:val="24"/>
          <w:szCs w:val="24"/>
        </w:rPr>
      </w:pPr>
      <w:r w:rsidRPr="00B26F0E">
        <w:rPr>
          <w:rFonts w:ascii="Times New Roman" w:eastAsia="Times New Roman" w:hAnsi="Times New Roman" w:cs="Times New Roman"/>
          <w:b/>
          <w:color w:val="222222"/>
          <w:sz w:val="24"/>
          <w:szCs w:val="24"/>
        </w:rPr>
        <w:t>LEILA BEDANI</w:t>
      </w:r>
      <w:r>
        <w:rPr>
          <w:rFonts w:ascii="Times New Roman" w:eastAsia="Times New Roman" w:hAnsi="Times New Roman" w:cs="Times New Roman"/>
          <w:b/>
          <w:color w:val="222222"/>
          <w:sz w:val="24"/>
          <w:szCs w:val="24"/>
        </w:rPr>
        <w:t xml:space="preserve">                                        </w:t>
      </w:r>
      <w:r w:rsidRPr="00B26F0E">
        <w:rPr>
          <w:rFonts w:ascii="Times New Roman" w:eastAsia="Times New Roman" w:hAnsi="Times New Roman" w:cs="Times New Roman"/>
          <w:b/>
          <w:color w:val="222222"/>
          <w:sz w:val="24"/>
          <w:szCs w:val="24"/>
        </w:rPr>
        <w:t>JUNINHO PARODI</w:t>
      </w:r>
    </w:p>
    <w:p w:rsidR="00986FA6" w:rsidP="00986FA6" w14:paraId="757D54D3" w14:textId="7777777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B26F0E">
        <w:rPr>
          <w:rFonts w:ascii="Times New Roman" w:eastAsia="Times New Roman" w:hAnsi="Times New Roman" w:cs="Times New Roman"/>
          <w:color w:val="222222"/>
          <w:sz w:val="24"/>
          <w:szCs w:val="24"/>
        </w:rPr>
        <w:t>Vereadora – PSDB</w:t>
      </w:r>
      <w:r>
        <w:rPr>
          <w:rFonts w:ascii="Times New Roman" w:eastAsia="Times New Roman" w:hAnsi="Times New Roman" w:cs="Times New Roman"/>
          <w:color w:val="222222"/>
          <w:sz w:val="24"/>
          <w:szCs w:val="24"/>
        </w:rPr>
        <w:t xml:space="preserve">                                         V</w:t>
      </w:r>
      <w:r w:rsidRPr="00B26F0E">
        <w:rPr>
          <w:rFonts w:ascii="Times New Roman" w:eastAsia="Times New Roman" w:hAnsi="Times New Roman" w:cs="Times New Roman"/>
          <w:color w:val="222222"/>
          <w:sz w:val="24"/>
          <w:szCs w:val="24"/>
        </w:rPr>
        <w:t xml:space="preserve">ereador </w:t>
      </w:r>
      <w:r>
        <w:rPr>
          <w:rFonts w:ascii="Times New Roman" w:eastAsia="Times New Roman" w:hAnsi="Times New Roman" w:cs="Times New Roman"/>
          <w:color w:val="222222"/>
          <w:sz w:val="24"/>
          <w:szCs w:val="24"/>
        </w:rPr>
        <w:t>–</w:t>
      </w:r>
      <w:r w:rsidRPr="00B26F0E">
        <w:rPr>
          <w:rFonts w:ascii="Times New Roman" w:eastAsia="Times New Roman" w:hAnsi="Times New Roman" w:cs="Times New Roman"/>
          <w:color w:val="222222"/>
          <w:sz w:val="24"/>
          <w:szCs w:val="24"/>
        </w:rPr>
        <w:t xml:space="preserve"> Avante</w:t>
      </w:r>
    </w:p>
    <w:p w:rsidR="00986FA6" w:rsidRPr="00B26F0E" w:rsidP="00986FA6" w14:paraId="642C112B" w14:textId="77777777">
      <w:pPr>
        <w:spacing w:after="0" w:line="240" w:lineRule="auto"/>
        <w:jc w:val="center"/>
        <w:rPr>
          <w:rFonts w:ascii="Times New Roman" w:eastAsia="Times New Roman" w:hAnsi="Times New Roman" w:cs="Times New Roman"/>
          <w:color w:val="222222"/>
          <w:sz w:val="24"/>
          <w:szCs w:val="24"/>
        </w:rPr>
      </w:pPr>
    </w:p>
    <w:p w:rsidR="00986FA6" w:rsidP="00986FA6" w14:paraId="099B9BD4" w14:textId="77777777">
      <w:pPr>
        <w:spacing w:after="0" w:line="240" w:lineRule="auto"/>
        <w:jc w:val="center"/>
        <w:rPr>
          <w:rFonts w:ascii="Times New Roman" w:eastAsia="Times New Roman" w:hAnsi="Times New Roman" w:cs="Times New Roman"/>
          <w:color w:val="222222"/>
          <w:sz w:val="24"/>
          <w:szCs w:val="24"/>
        </w:rPr>
      </w:pPr>
    </w:p>
    <w:p w:rsidR="00986FA6" w:rsidRPr="00B26F0E" w:rsidP="00986FA6" w14:paraId="31B5DB80" w14:textId="77777777">
      <w:pPr>
        <w:spacing w:after="0" w:line="240" w:lineRule="auto"/>
        <w:jc w:val="center"/>
        <w:rPr>
          <w:rFonts w:ascii="Times New Roman" w:eastAsia="Times New Roman" w:hAnsi="Times New Roman" w:cs="Times New Roman"/>
          <w:color w:val="222222"/>
          <w:sz w:val="24"/>
          <w:szCs w:val="24"/>
        </w:rPr>
      </w:pPr>
    </w:p>
    <w:p w:rsidR="00986FA6" w:rsidRPr="00B26F0E" w:rsidP="00986FA6" w14:paraId="28B27BEB" w14:textId="77777777">
      <w:pPr>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HIROSHI BANDO                         FERNANDO SOARES DA SILVA</w:t>
      </w:r>
    </w:p>
    <w:p w:rsidR="00986FA6" w:rsidP="00986FA6" w14:paraId="6248A59C" w14:textId="7777777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Vereador – PSD                                          Vereador – PSDB</w:t>
      </w:r>
    </w:p>
    <w:p w:rsidR="00986FA6" w:rsidRPr="00B26F0E" w:rsidP="00986FA6" w14:paraId="18063734" w14:textId="77777777">
      <w:pPr>
        <w:spacing w:after="0" w:line="240" w:lineRule="auto"/>
        <w:jc w:val="center"/>
        <w:rPr>
          <w:rFonts w:ascii="Times New Roman" w:eastAsia="Times New Roman" w:hAnsi="Times New Roman" w:cs="Times New Roman"/>
          <w:color w:val="222222"/>
          <w:sz w:val="24"/>
          <w:szCs w:val="24"/>
        </w:rPr>
      </w:pPr>
    </w:p>
    <w:p w:rsidR="00986FA6" w:rsidP="00986FA6" w14:paraId="41807E16" w14:textId="77777777">
      <w:pPr>
        <w:spacing w:after="0" w:line="240" w:lineRule="auto"/>
        <w:jc w:val="center"/>
        <w:rPr>
          <w:rFonts w:ascii="Times New Roman" w:eastAsia="Times New Roman" w:hAnsi="Times New Roman" w:cs="Times New Roman"/>
          <w:color w:val="222222"/>
          <w:sz w:val="24"/>
          <w:szCs w:val="24"/>
        </w:rPr>
      </w:pPr>
    </w:p>
    <w:p w:rsidR="00986FA6" w:rsidRPr="00B26F0E" w:rsidP="00986FA6" w14:paraId="7971F4AB" w14:textId="77777777">
      <w:pPr>
        <w:spacing w:after="0" w:line="240" w:lineRule="auto"/>
        <w:jc w:val="center"/>
        <w:rPr>
          <w:rFonts w:ascii="Times New Roman" w:eastAsia="Times New Roman" w:hAnsi="Times New Roman" w:cs="Times New Roman"/>
          <w:color w:val="222222"/>
          <w:sz w:val="24"/>
          <w:szCs w:val="24"/>
        </w:rPr>
      </w:pPr>
    </w:p>
    <w:p w:rsidR="00986FA6" w:rsidRPr="007A1DBA" w:rsidP="00986FA6" w14:paraId="23C44CCB" w14:textId="77777777">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Pr="007A1DBA">
        <w:rPr>
          <w:rFonts w:ascii="Times New Roman" w:eastAsia="Times New Roman" w:hAnsi="Times New Roman" w:cs="Times New Roman"/>
          <w:b/>
          <w:color w:val="222222"/>
          <w:sz w:val="24"/>
          <w:szCs w:val="24"/>
        </w:rPr>
        <w:t>AILTON ANTONIO FUMACHI</w:t>
      </w:r>
      <w:r>
        <w:rPr>
          <w:rFonts w:ascii="Times New Roman" w:eastAsia="Times New Roman" w:hAnsi="Times New Roman" w:cs="Times New Roman"/>
          <w:b/>
          <w:color w:val="222222"/>
          <w:sz w:val="24"/>
          <w:szCs w:val="24"/>
        </w:rPr>
        <w:t xml:space="preserve">                       </w:t>
      </w:r>
      <w:r w:rsidRPr="007A1DBA">
        <w:rPr>
          <w:rFonts w:ascii="Times New Roman" w:eastAsia="Times New Roman" w:hAnsi="Times New Roman" w:cs="Times New Roman"/>
          <w:b/>
          <w:color w:val="222222"/>
          <w:sz w:val="24"/>
          <w:szCs w:val="24"/>
        </w:rPr>
        <w:t>SÉRGIO RODRIGUES</w:t>
      </w:r>
    </w:p>
    <w:p w:rsidR="00986FA6" w:rsidP="00986FA6" w14:paraId="3CC2C736" w14:textId="5B58FF9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Vereador/Presidente – PL                                    Vereador </w:t>
      </w:r>
      <w:r w:rsidR="00AA32E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PSDB</w:t>
      </w:r>
    </w:p>
    <w:p w:rsidR="00AA32E3" w:rsidP="00986FA6" w14:paraId="52B35C9D" w14:textId="77777777">
      <w:pPr>
        <w:spacing w:after="0" w:line="240" w:lineRule="auto"/>
        <w:rPr>
          <w:rFonts w:ascii="Times New Roman" w:eastAsia="Times New Roman" w:hAnsi="Times New Roman" w:cs="Times New Roman"/>
          <w:color w:val="222222"/>
          <w:sz w:val="24"/>
          <w:szCs w:val="24"/>
        </w:rPr>
      </w:pPr>
    </w:p>
    <w:p w:rsidR="00AA32E3" w:rsidP="00986FA6" w14:paraId="00512131" w14:textId="77777777">
      <w:pPr>
        <w:spacing w:after="0" w:line="240" w:lineRule="auto"/>
        <w:rPr>
          <w:rFonts w:ascii="Times New Roman" w:eastAsia="Times New Roman" w:hAnsi="Times New Roman" w:cs="Times New Roman"/>
          <w:color w:val="222222"/>
          <w:sz w:val="24"/>
          <w:szCs w:val="24"/>
        </w:rPr>
      </w:pPr>
    </w:p>
    <w:p w:rsidR="00AA32E3" w:rsidP="00986FA6" w14:paraId="030F541A" w14:textId="77777777">
      <w:pPr>
        <w:spacing w:after="0" w:line="240" w:lineRule="auto"/>
        <w:rPr>
          <w:rFonts w:ascii="Times New Roman" w:eastAsia="Times New Roman" w:hAnsi="Times New Roman" w:cs="Times New Roman"/>
          <w:color w:val="222222"/>
          <w:sz w:val="24"/>
          <w:szCs w:val="24"/>
        </w:rPr>
      </w:pPr>
    </w:p>
    <w:p w:rsidR="00AA32E3" w:rsidP="00986FA6" w14:paraId="4372FB2A" w14:textId="77777777">
      <w:pPr>
        <w:spacing w:after="0" w:line="240" w:lineRule="auto"/>
        <w:rPr>
          <w:rFonts w:ascii="Times New Roman" w:eastAsia="Times New Roman" w:hAnsi="Times New Roman" w:cs="Times New Roman"/>
          <w:color w:val="222222"/>
          <w:sz w:val="24"/>
          <w:szCs w:val="24"/>
        </w:rPr>
      </w:pPr>
    </w:p>
    <w:p w:rsidR="00AA32E3" w:rsidRPr="00AA32E3" w:rsidP="00AA32E3" w14:paraId="2D1A541A" w14:textId="13FA599A">
      <w:pPr>
        <w:spacing w:after="0" w:line="240" w:lineRule="auto"/>
        <w:jc w:val="center"/>
        <w:rPr>
          <w:rFonts w:ascii="Times New Roman" w:eastAsia="Times New Roman" w:hAnsi="Times New Roman" w:cs="Times New Roman"/>
          <w:b/>
          <w:color w:val="222222"/>
          <w:sz w:val="24"/>
          <w:szCs w:val="24"/>
        </w:rPr>
      </w:pPr>
      <w:r w:rsidRPr="00AA32E3">
        <w:rPr>
          <w:rFonts w:ascii="Times New Roman" w:eastAsia="Times New Roman" w:hAnsi="Times New Roman" w:cs="Times New Roman"/>
          <w:b/>
          <w:color w:val="222222"/>
          <w:sz w:val="24"/>
          <w:szCs w:val="24"/>
        </w:rPr>
        <w:t>DR. ULISSES</w:t>
      </w:r>
      <w:r>
        <w:rPr>
          <w:rFonts w:ascii="Times New Roman" w:eastAsia="Times New Roman" w:hAnsi="Times New Roman" w:cs="Times New Roman"/>
          <w:b/>
          <w:color w:val="222222"/>
          <w:sz w:val="24"/>
          <w:szCs w:val="24"/>
        </w:rPr>
        <w:t xml:space="preserve"> GERALDINI</w:t>
      </w:r>
    </w:p>
    <w:p w:rsidR="00AA32E3" w:rsidRPr="00B26F0E" w:rsidP="00AA32E3" w14:paraId="6D65F0AB" w14:textId="1BA0CE19">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Vereador PSD</w:t>
      </w:r>
    </w:p>
    <w:p w:rsidR="00350C53" w:rsidP="00B26F0E" w14:paraId="2FD240BA"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176136B1"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077BD023"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33EC8C28"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14C9B246"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18C8F5CF"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708AB986"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350C53" w:rsidP="00B26F0E" w14:paraId="3009DC6A"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RPr="00B26F0E" w:rsidP="00B26F0E" w14:paraId="2A5B3AED"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350C53" w:rsidRPr="00B26F0E" w:rsidP="00B26F0E" w14:paraId="055994DF"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350C53" w:rsidP="00B26F0E" w14:paraId="58B0D1A1"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986FA6" w:rsidP="00B26F0E" w14:paraId="7E3491D7" w14:textId="77777777">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rsidR="00410B86" w:rsidRPr="00B26F0E" w:rsidP="00B26F0E" w14:paraId="35C36417" w14:textId="77777777">
      <w:pPr>
        <w:spacing w:after="40" w:line="240" w:lineRule="auto"/>
        <w:jc w:val="center"/>
        <w:rPr>
          <w:rFonts w:ascii="Times New Roman" w:eastAsia="Times New Roman" w:hAnsi="Times New Roman" w:cs="Times New Roman"/>
          <w:b/>
          <w:sz w:val="24"/>
          <w:szCs w:val="24"/>
          <w:u w:val="single"/>
        </w:rPr>
      </w:pPr>
      <w:r w:rsidRPr="00B26F0E">
        <w:rPr>
          <w:rFonts w:ascii="Times New Roman" w:eastAsia="Times New Roman" w:hAnsi="Times New Roman" w:cs="Times New Roman"/>
          <w:b/>
          <w:sz w:val="24"/>
          <w:szCs w:val="24"/>
          <w:u w:val="single"/>
        </w:rPr>
        <w:t>PALÁCIO 1º DE NOVEMBRO</w:t>
      </w:r>
    </w:p>
    <w:p w:rsidR="00410B86" w:rsidRPr="00B26F0E" w:rsidP="00B26F0E" w14:paraId="23E39CC0" w14:textId="77777777">
      <w:pPr>
        <w:spacing w:after="40" w:line="240" w:lineRule="auto"/>
        <w:ind w:firstLine="1418"/>
        <w:jc w:val="both"/>
        <w:rPr>
          <w:rFonts w:ascii="Times New Roman" w:eastAsia="Times New Roman" w:hAnsi="Times New Roman" w:cs="Times New Roman"/>
          <w:b/>
          <w:sz w:val="24"/>
          <w:szCs w:val="24"/>
        </w:rPr>
      </w:pPr>
    </w:p>
    <w:p w:rsidR="00410B86" w:rsidRPr="00B26F0E" w:rsidP="00B26F0E" w14:paraId="6E0135C8" w14:textId="51E7F225">
      <w:pPr>
        <w:spacing w:after="40" w:line="240" w:lineRule="auto"/>
        <w:ind w:left="1701"/>
        <w:jc w:val="both"/>
        <w:rPr>
          <w:rFonts w:ascii="Times New Roman" w:eastAsia="Times New Roman" w:hAnsi="Times New Roman" w:cs="Times New Roman"/>
          <w:sz w:val="24"/>
          <w:szCs w:val="24"/>
        </w:rPr>
      </w:pPr>
      <w:r w:rsidRPr="00B26F0E">
        <w:rPr>
          <w:rFonts w:ascii="Times New Roman" w:eastAsia="Times New Roman" w:hAnsi="Times New Roman" w:cs="Times New Roman"/>
          <w:b/>
          <w:sz w:val="24"/>
          <w:szCs w:val="24"/>
        </w:rPr>
        <w:t xml:space="preserve">PROJETO DE LEI Nº. </w:t>
      </w:r>
      <w:r w:rsidRPr="00B26F0E" w:rsidR="007042F6">
        <w:rPr>
          <w:rFonts w:ascii="Times New Roman" w:eastAsia="Times New Roman" w:hAnsi="Times New Roman" w:cs="Times New Roman"/>
          <w:b/>
          <w:sz w:val="24"/>
          <w:szCs w:val="24"/>
        </w:rPr>
        <w:t xml:space="preserve">                     </w:t>
      </w:r>
      <w:r w:rsidRPr="00B26F0E">
        <w:rPr>
          <w:rFonts w:ascii="Times New Roman" w:eastAsia="Times New Roman" w:hAnsi="Times New Roman" w:cs="Times New Roman"/>
          <w:b/>
          <w:sz w:val="24"/>
          <w:szCs w:val="24"/>
        </w:rPr>
        <w:t xml:space="preserve">/2022, QUE </w:t>
      </w:r>
      <w:r w:rsidRPr="00B26F0E">
        <w:rPr>
          <w:rFonts w:ascii="Times New Roman" w:eastAsia="Times New Roman" w:hAnsi="Times New Roman" w:cs="Times New Roman"/>
          <w:i/>
          <w:sz w:val="24"/>
          <w:szCs w:val="24"/>
        </w:rPr>
        <w:t>"</w:t>
      </w:r>
      <w:r w:rsidRPr="00B26F0E">
        <w:rPr>
          <w:rFonts w:ascii="Times New Roman" w:hAnsi="Times New Roman" w:cs="Times New Roman"/>
          <w:i/>
          <w:sz w:val="24"/>
          <w:szCs w:val="24"/>
        </w:rPr>
        <w:t>ADOTA A AGENDA 2030 PARA O DESENVOLVIMENTO SUSTENTÁVEL DA ORGANIZAÇÃO DAS NAÇÕES UNIDAS (ONU) COMO DIRETRIZ DE POLÍTICAS PÚBLICAS EM ÂMBITO MUNICIPAL, INSTITUI O PROGRAMA DE SUA IMPLEMENTAÇÃO, AUTORIZA A CRIAÇÃO DA COMISSÃO MUNICIPAL PARA O DESENVOLVIMENTO SUSTENTÁVEL (AGENDA 2030), E DÁ OUTRAS PROVIDÊNCIAS</w:t>
      </w:r>
      <w:r w:rsidRPr="00B26F0E">
        <w:rPr>
          <w:rFonts w:ascii="Times New Roman" w:eastAsia="Times New Roman" w:hAnsi="Times New Roman" w:cs="Times New Roman"/>
          <w:i/>
          <w:sz w:val="24"/>
          <w:szCs w:val="24"/>
        </w:rPr>
        <w:t>".</w:t>
      </w:r>
    </w:p>
    <w:p w:rsidR="00410B86" w:rsidRPr="00B26F0E" w:rsidP="00B26F0E" w14:paraId="3F793729" w14:textId="77777777">
      <w:pPr>
        <w:spacing w:after="40" w:line="240" w:lineRule="auto"/>
        <w:ind w:firstLine="1418"/>
        <w:jc w:val="both"/>
        <w:rPr>
          <w:rFonts w:ascii="Times New Roman" w:eastAsia="Times New Roman" w:hAnsi="Times New Roman" w:cs="Times New Roman"/>
          <w:b/>
          <w:sz w:val="24"/>
          <w:szCs w:val="24"/>
        </w:rPr>
      </w:pPr>
    </w:p>
    <w:p w:rsidR="00350C53" w:rsidRPr="00B26F0E" w:rsidP="00B26F0E" w14:paraId="28460353" w14:textId="77777777">
      <w:pPr>
        <w:spacing w:after="40" w:line="240" w:lineRule="auto"/>
        <w:ind w:firstLine="1701"/>
        <w:jc w:val="both"/>
        <w:rPr>
          <w:rFonts w:ascii="Times New Roman" w:eastAsia="Times New Roman" w:hAnsi="Times New Roman" w:cs="Times New Roman"/>
          <w:b/>
          <w:sz w:val="24"/>
          <w:szCs w:val="24"/>
        </w:rPr>
      </w:pPr>
      <w:r w:rsidRPr="00B26F0E">
        <w:rPr>
          <w:rFonts w:ascii="Times New Roman" w:eastAsia="Times New Roman" w:hAnsi="Times New Roman" w:cs="Times New Roman"/>
          <w:b/>
          <w:sz w:val="24"/>
          <w:szCs w:val="24"/>
        </w:rPr>
        <w:t>A CÂMARA MUNICIPAL DE ITATIBA APROVA:</w:t>
      </w:r>
    </w:p>
    <w:p w:rsidR="00350C53" w:rsidRPr="00B26F0E" w:rsidP="00B26F0E" w14:paraId="20FA626B" w14:textId="77777777">
      <w:pPr>
        <w:widowControl w:val="0"/>
        <w:tabs>
          <w:tab w:val="left" w:pos="8100"/>
        </w:tabs>
        <w:spacing w:line="240" w:lineRule="auto"/>
        <w:ind w:firstLine="1701"/>
        <w:jc w:val="both"/>
        <w:rPr>
          <w:rFonts w:ascii="Times New Roman" w:eastAsia="Times New Roman" w:hAnsi="Times New Roman" w:cs="Times New Roman"/>
          <w:sz w:val="24"/>
          <w:szCs w:val="24"/>
        </w:rPr>
      </w:pPr>
    </w:p>
    <w:p w:rsidR="00350C53" w:rsidRPr="00B26F0E" w:rsidP="00B26F0E" w14:paraId="409E5F7D" w14:textId="77777777">
      <w:pPr>
        <w:widowControl w:val="0"/>
        <w:tabs>
          <w:tab w:val="left" w:pos="8100"/>
        </w:tabs>
        <w:spacing w:line="240" w:lineRule="auto"/>
        <w:ind w:firstLine="1701"/>
        <w:jc w:val="both"/>
        <w:rPr>
          <w:rFonts w:ascii="Times New Roman" w:eastAsia="Times New Roman" w:hAnsi="Times New Roman" w:cs="Times New Roman"/>
          <w:sz w:val="24"/>
          <w:szCs w:val="24"/>
        </w:rPr>
      </w:pPr>
      <w:r w:rsidRPr="00B26F0E">
        <w:rPr>
          <w:rFonts w:ascii="Times New Roman" w:eastAsia="Times New Roman" w:hAnsi="Times New Roman" w:cs="Times New Roman"/>
          <w:b/>
          <w:sz w:val="24"/>
          <w:szCs w:val="24"/>
        </w:rPr>
        <w:t>FAZ SABER</w:t>
      </w:r>
      <w:r w:rsidRPr="00B26F0E">
        <w:rPr>
          <w:rFonts w:ascii="Times New Roman" w:eastAsia="Times New Roman" w:hAnsi="Times New Roman" w:cs="Times New Roman"/>
          <w:sz w:val="24"/>
          <w:szCs w:val="24"/>
        </w:rPr>
        <w:t xml:space="preserve"> que a Câmara Municipal de Itatiba aprovou e ele sanciona e promulga a seguinte Lei:</w:t>
      </w:r>
    </w:p>
    <w:p w:rsidR="00410B86" w:rsidRPr="00B26F0E" w:rsidP="00B26F0E" w14:paraId="2EDB846A" w14:textId="0D87C3F9">
      <w:pPr>
        <w:spacing w:line="240" w:lineRule="auto"/>
        <w:jc w:val="both"/>
        <w:rPr>
          <w:rFonts w:ascii="Times New Roman" w:hAnsi="Times New Roman" w:cs="Times New Roman"/>
          <w:sz w:val="24"/>
          <w:szCs w:val="24"/>
        </w:rPr>
      </w:pPr>
      <w:bookmarkStart w:id="1" w:name="artigo_1"/>
      <w:r w:rsidRPr="00B26F0E">
        <w:rPr>
          <w:rFonts w:ascii="Times New Roman" w:hAnsi="Times New Roman" w:cs="Times New Roman"/>
          <w:b/>
          <w:sz w:val="24"/>
          <w:szCs w:val="24"/>
        </w:rPr>
        <w:t>Art. 1º</w:t>
      </w:r>
      <w:bookmarkEnd w:id="1"/>
      <w:r w:rsidRPr="00B26F0E">
        <w:rPr>
          <w:rFonts w:ascii="Times New Roman" w:hAnsi="Times New Roman" w:cs="Times New Roman"/>
          <w:b/>
          <w:sz w:val="24"/>
          <w:szCs w:val="24"/>
        </w:rPr>
        <w:t>.</w:t>
      </w:r>
      <w:r w:rsidRPr="00B26F0E">
        <w:rPr>
          <w:rFonts w:ascii="Times New Roman" w:hAnsi="Times New Roman" w:cs="Times New Roman"/>
          <w:sz w:val="24"/>
          <w:szCs w:val="24"/>
        </w:rPr>
        <w:t> </w:t>
      </w:r>
      <w:r w:rsidRPr="00B26F0E" w:rsidR="00325C56">
        <w:rPr>
          <w:rFonts w:ascii="Times New Roman" w:hAnsi="Times New Roman" w:cs="Times New Roman"/>
          <w:sz w:val="24"/>
          <w:szCs w:val="24"/>
        </w:rPr>
        <w:t xml:space="preserve"> </w:t>
      </w:r>
      <w:r w:rsidRPr="00B26F0E">
        <w:rPr>
          <w:rFonts w:ascii="Times New Roman" w:hAnsi="Times New Roman" w:cs="Times New Roman"/>
          <w:sz w:val="24"/>
          <w:szCs w:val="24"/>
        </w:rPr>
        <w:t>Fica instituído o Programa Municipal de Implementação da Agenda 2030 para o Desenvolvimento Sustentável da Organização das Nações Unidas, subscrita pela República Federativa do Brasil, que tem por objetivo fomentar os 17 Objetivos de Desenvolvimento Sustentável (ODS), que devem ser implementados por todos os países do mundo até o ano de 2030</w:t>
      </w:r>
      <w:r w:rsidRPr="00B26F0E" w:rsidR="007150C5">
        <w:rPr>
          <w:rFonts w:ascii="Times New Roman" w:hAnsi="Times New Roman" w:cs="Times New Roman"/>
          <w:sz w:val="24"/>
          <w:szCs w:val="24"/>
        </w:rPr>
        <w:t>, a fim de</w:t>
      </w:r>
      <w:r w:rsidRPr="00B26F0E">
        <w:rPr>
          <w:rFonts w:ascii="Times New Roman" w:hAnsi="Times New Roman" w:cs="Times New Roman"/>
          <w:sz w:val="24"/>
          <w:szCs w:val="24"/>
        </w:rPr>
        <w:t xml:space="preserve"> orientar políticas públicas para segurança alimentar e agricultura, saúde, educação, redução das desigualdades e erradicação da pobreza, energia, água e saneamento, padrões sustentáveis de produção e de consumo, mudança do clima, cidades sustentáveis, proteção e uso sustentável dos ecossistemas, crescimento econômico inclusivo, infraestrutura e industrialização, governança, e meios de implementação.</w:t>
      </w:r>
    </w:p>
    <w:p w:rsidR="00350C53" w:rsidRPr="00B26F0E" w:rsidP="00B26F0E" w14:paraId="3673AC14"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w:t>
      </w:r>
    </w:p>
    <w:p w:rsidR="00350C53" w:rsidRPr="00B26F0E" w:rsidP="00B26F0E" w14:paraId="0E9D3F61"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Das Iniciativas do Programa</w:t>
      </w:r>
    </w:p>
    <w:p w:rsidR="00350C53" w:rsidRPr="00B26F0E" w:rsidP="00B26F0E" w14:paraId="419523FC" w14:textId="77777777">
      <w:pPr>
        <w:spacing w:line="240" w:lineRule="auto"/>
        <w:jc w:val="both"/>
        <w:rPr>
          <w:rFonts w:ascii="Times New Roman" w:hAnsi="Times New Roman" w:cs="Times New Roman"/>
          <w:sz w:val="24"/>
          <w:szCs w:val="24"/>
        </w:rPr>
      </w:pPr>
      <w:bookmarkStart w:id="2" w:name="artigo_2"/>
      <w:r w:rsidRPr="00B26F0E">
        <w:rPr>
          <w:rFonts w:ascii="Times New Roman" w:hAnsi="Times New Roman" w:cs="Times New Roman"/>
          <w:b/>
          <w:sz w:val="24"/>
          <w:szCs w:val="24"/>
        </w:rPr>
        <w:t>Art.</w:t>
      </w:r>
      <w:r w:rsidRPr="00B26F0E" w:rsidR="005928A7">
        <w:rPr>
          <w:rFonts w:ascii="Times New Roman" w:hAnsi="Times New Roman" w:cs="Times New Roman"/>
          <w:b/>
          <w:sz w:val="24"/>
          <w:szCs w:val="24"/>
        </w:rPr>
        <w:t>2º</w:t>
      </w:r>
      <w:bookmarkEnd w:id="2"/>
      <w:r w:rsidRPr="00B26F0E" w:rsidR="00410B86">
        <w:rPr>
          <w:rFonts w:ascii="Times New Roman" w:hAnsi="Times New Roman" w:cs="Times New Roman"/>
          <w:b/>
          <w:sz w:val="24"/>
          <w:szCs w:val="24"/>
        </w:rPr>
        <w:t>.</w:t>
      </w:r>
      <w:r w:rsidRPr="00B26F0E">
        <w:rPr>
          <w:rFonts w:ascii="Times New Roman" w:hAnsi="Times New Roman" w:cs="Times New Roman"/>
          <w:sz w:val="24"/>
          <w:szCs w:val="24"/>
        </w:rPr>
        <w:t xml:space="preserve"> </w:t>
      </w:r>
      <w:r w:rsidRPr="00B26F0E" w:rsidR="005928A7">
        <w:rPr>
          <w:rFonts w:ascii="Times New Roman" w:hAnsi="Times New Roman" w:cs="Times New Roman"/>
          <w:sz w:val="24"/>
          <w:szCs w:val="24"/>
        </w:rPr>
        <w:t>O Programa Municipal de Implementação da Agenda 2030 para o Desenvolvimento Sustentável da Organização das Nações Unidas desenvolverá, entre outras, as seguintes iniciativas:</w:t>
      </w:r>
    </w:p>
    <w:p w:rsidR="00350C53" w:rsidRPr="00B26F0E" w:rsidP="00B26F0E" w14:paraId="119259C9" w14:textId="78D1FD5C">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 -</w:t>
      </w:r>
      <w:r w:rsidRPr="00B26F0E">
        <w:rPr>
          <w:rFonts w:ascii="Times New Roman" w:hAnsi="Times New Roman" w:cs="Times New Roman"/>
          <w:sz w:val="24"/>
          <w:szCs w:val="24"/>
        </w:rPr>
        <w:t xml:space="preserve"> </w:t>
      </w:r>
      <w:r w:rsidRPr="00B26F0E">
        <w:rPr>
          <w:rFonts w:ascii="Times New Roman" w:hAnsi="Times New Roman" w:cs="Times New Roman"/>
          <w:sz w:val="24"/>
          <w:szCs w:val="24"/>
        </w:rPr>
        <w:t>Promover</w:t>
      </w:r>
      <w:r w:rsidRPr="00B26F0E">
        <w:rPr>
          <w:rFonts w:ascii="Times New Roman" w:hAnsi="Times New Roman" w:cs="Times New Roman"/>
          <w:sz w:val="24"/>
          <w:szCs w:val="24"/>
        </w:rPr>
        <w:t xml:space="preserve"> a integração de todos os atores sociais e políticos envolvidos na implementação</w:t>
      </w:r>
      <w:r w:rsidRPr="00B26F0E" w:rsidR="007150C5">
        <w:rPr>
          <w:rFonts w:ascii="Times New Roman" w:hAnsi="Times New Roman" w:cs="Times New Roman"/>
          <w:sz w:val="24"/>
          <w:szCs w:val="24"/>
        </w:rPr>
        <w:t>, no que couber,</w:t>
      </w:r>
      <w:r w:rsidRPr="00B26F0E">
        <w:rPr>
          <w:rFonts w:ascii="Times New Roman" w:hAnsi="Times New Roman" w:cs="Times New Roman"/>
          <w:sz w:val="24"/>
          <w:szCs w:val="24"/>
        </w:rPr>
        <w:t xml:space="preserve"> da Agenda 2030 para o Desenvolvimento Sustentável da Organização das Nações Unidas, subscrita pela República Federativa do Brasil, incluindo o Município de </w:t>
      </w:r>
      <w:r w:rsidRPr="00B26F0E">
        <w:rPr>
          <w:rFonts w:ascii="Times New Roman" w:hAnsi="Times New Roman" w:cs="Times New Roman"/>
          <w:sz w:val="24"/>
          <w:szCs w:val="24"/>
        </w:rPr>
        <w:t>Itatiba</w:t>
      </w:r>
      <w:r w:rsidRPr="00B26F0E">
        <w:rPr>
          <w:rFonts w:ascii="Times New Roman" w:hAnsi="Times New Roman" w:cs="Times New Roman"/>
          <w:sz w:val="24"/>
          <w:szCs w:val="24"/>
        </w:rPr>
        <w:t xml:space="preserve"> no plano de ação global para em 2030 alcançarmos o desenvolvimento sustentável;</w:t>
      </w:r>
    </w:p>
    <w:p w:rsidR="00350C53" w:rsidRPr="00B26F0E" w:rsidP="00B26F0E" w14:paraId="368B2253"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II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romover a internalização, a difusão, a transparência e a eficiência ao processo de implementação da Agenda 2030 para o Desenvolvimento Sustentável da Organização das Nações Unidas no âmbito mun</w:t>
      </w:r>
      <w:r w:rsidRPr="00B26F0E">
        <w:rPr>
          <w:rFonts w:ascii="Times New Roman" w:hAnsi="Times New Roman" w:cs="Times New Roman"/>
          <w:sz w:val="24"/>
          <w:szCs w:val="24"/>
        </w:rPr>
        <w:t>icipal</w:t>
      </w:r>
      <w:r w:rsidRPr="00B26F0E" w:rsidR="005928A7">
        <w:rPr>
          <w:rFonts w:ascii="Times New Roman" w:hAnsi="Times New Roman" w:cs="Times New Roman"/>
          <w:sz w:val="24"/>
          <w:szCs w:val="24"/>
        </w:rPr>
        <w:t>, fomentando o acesso e produção de dados, canais de participação e informações gerais para o acompanhamento das ações orientadas ao cumprimento da Agenda;</w:t>
      </w:r>
    </w:p>
    <w:p w:rsidR="00350C53" w:rsidRPr="00B26F0E" w:rsidP="00B26F0E" w14:paraId="12B0ADBC"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III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romover iniciativas para o reconhecimento do papel estratégico do planejamento e do desenho urbano na abordagem das questões ambientais, sociais, econômicas, culturais e da saúde, para benefício de todos;</w:t>
      </w:r>
    </w:p>
    <w:p w:rsidR="00350C53" w:rsidRPr="00B26F0E" w:rsidP="00B26F0E" w14:paraId="1F05C823"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IV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 xml:space="preserve">romover a integração da agenda urbana </w:t>
      </w:r>
      <w:r w:rsidRPr="00B26F0E">
        <w:rPr>
          <w:rFonts w:ascii="Times New Roman" w:hAnsi="Times New Roman" w:cs="Times New Roman"/>
          <w:sz w:val="24"/>
          <w:szCs w:val="24"/>
        </w:rPr>
        <w:t>itatibense</w:t>
      </w:r>
      <w:r w:rsidRPr="00B26F0E" w:rsidR="005928A7">
        <w:rPr>
          <w:rFonts w:ascii="Times New Roman" w:hAnsi="Times New Roman" w:cs="Times New Roman"/>
          <w:sz w:val="24"/>
          <w:szCs w:val="24"/>
        </w:rPr>
        <w:t xml:space="preserve"> com a implementação da Agenda 203</w:t>
      </w:r>
      <w:r w:rsidRPr="00B26F0E">
        <w:rPr>
          <w:rFonts w:ascii="Times New Roman" w:hAnsi="Times New Roman" w:cs="Times New Roman"/>
          <w:sz w:val="24"/>
          <w:szCs w:val="24"/>
        </w:rPr>
        <w:t>0 e dos ODS no âmbito municipal</w:t>
      </w:r>
      <w:r w:rsidRPr="00B26F0E" w:rsidR="005928A7">
        <w:rPr>
          <w:rFonts w:ascii="Times New Roman" w:hAnsi="Times New Roman" w:cs="Times New Roman"/>
          <w:sz w:val="24"/>
          <w:szCs w:val="24"/>
        </w:rPr>
        <w:t>;</w:t>
      </w:r>
    </w:p>
    <w:p w:rsidR="00350C53" w:rsidRPr="00B26F0E" w:rsidP="00B26F0E" w14:paraId="3BDB9B17"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 -</w:t>
      </w:r>
      <w:r w:rsidRPr="00B26F0E">
        <w:rPr>
          <w:rFonts w:ascii="Times New Roman" w:hAnsi="Times New Roman" w:cs="Times New Roman"/>
          <w:sz w:val="24"/>
          <w:szCs w:val="24"/>
        </w:rPr>
        <w:t xml:space="preserve"> F</w:t>
      </w:r>
      <w:r w:rsidRPr="00B26F0E" w:rsidR="005928A7">
        <w:rPr>
          <w:rFonts w:ascii="Times New Roman" w:hAnsi="Times New Roman" w:cs="Times New Roman"/>
          <w:sz w:val="24"/>
          <w:szCs w:val="24"/>
        </w:rPr>
        <w:t>omentar a adoção, pelos órgãos públicos, da implementação da Agenda 2030, seja no incentivo às boas práticas correlatas ou na orientação de ações e políticas públicas;</w:t>
      </w:r>
    </w:p>
    <w:p w:rsidR="00350C53" w:rsidRPr="00B26F0E" w:rsidP="00B26F0E" w14:paraId="72D999EB"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VI -</w:t>
      </w:r>
      <w:r w:rsidRPr="00B26F0E">
        <w:rPr>
          <w:rFonts w:ascii="Times New Roman" w:hAnsi="Times New Roman" w:cs="Times New Roman"/>
          <w:sz w:val="24"/>
          <w:szCs w:val="24"/>
        </w:rPr>
        <w:t xml:space="preserve"> I</w:t>
      </w:r>
      <w:r w:rsidRPr="00B26F0E" w:rsidR="005928A7">
        <w:rPr>
          <w:rFonts w:ascii="Times New Roman" w:hAnsi="Times New Roman" w:cs="Times New Roman"/>
          <w:sz w:val="24"/>
          <w:szCs w:val="24"/>
        </w:rPr>
        <w:t>ncentivar o cadastramento e monitoramento de desempenho dos 17 (dezessete) Objetivos de Desenvolvimento Sustentável e aderência às atuais 169 metas que compõem a Agenda 2030 para o Desenvolvimento Sustentável, auxiliando na parametrização de seus indicadores e a elaboração dos relatórios resultantes;</w:t>
      </w:r>
    </w:p>
    <w:p w:rsidR="00350C53" w:rsidRPr="00B26F0E" w:rsidP="00B26F0E" w14:paraId="20F2C109"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VII -</w:t>
      </w:r>
      <w:r w:rsidRPr="00B26F0E">
        <w:rPr>
          <w:rFonts w:ascii="Times New Roman" w:hAnsi="Times New Roman" w:cs="Times New Roman"/>
          <w:sz w:val="24"/>
          <w:szCs w:val="24"/>
        </w:rPr>
        <w:t xml:space="preserve"> </w:t>
      </w:r>
      <w:r w:rsidRPr="00B26F0E">
        <w:rPr>
          <w:rFonts w:ascii="Times New Roman" w:hAnsi="Times New Roman" w:cs="Times New Roman"/>
          <w:sz w:val="24"/>
          <w:szCs w:val="24"/>
        </w:rPr>
        <w:t>I</w:t>
      </w:r>
      <w:r w:rsidRPr="00B26F0E">
        <w:rPr>
          <w:rFonts w:ascii="Times New Roman" w:hAnsi="Times New Roman" w:cs="Times New Roman"/>
          <w:sz w:val="24"/>
          <w:szCs w:val="24"/>
        </w:rPr>
        <w:t>ncentivar e auxiliar as iniciativas da sociedade civil organizada no cadastramento e catalogação de todas as iniciativas sociais correlatas aos ODS;</w:t>
      </w:r>
    </w:p>
    <w:p w:rsidR="00350C53" w:rsidRPr="00B26F0E" w:rsidP="00B26F0E" w14:paraId="1BE44911" w14:textId="02672A2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VIII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 xml:space="preserve">romover a integração, o diálogo intersetorial e articulação entre as esferas governamentais, a sociedade civil e outras iniciativas ligadas à implementação da Agenda 2030 em </w:t>
      </w:r>
      <w:r w:rsidRPr="00B26F0E">
        <w:rPr>
          <w:rFonts w:ascii="Times New Roman" w:hAnsi="Times New Roman" w:cs="Times New Roman"/>
          <w:sz w:val="24"/>
          <w:szCs w:val="24"/>
        </w:rPr>
        <w:t>âmbito municipal</w:t>
      </w:r>
      <w:r w:rsidRPr="00B26F0E" w:rsidR="005928A7">
        <w:rPr>
          <w:rFonts w:ascii="Times New Roman" w:hAnsi="Times New Roman" w:cs="Times New Roman"/>
          <w:sz w:val="24"/>
          <w:szCs w:val="24"/>
        </w:rPr>
        <w:t>, especialmente no que abarque meios de ação, apoio institucional e logístico e critérios para monitoramento e efetivação de todas as iniciativas afetas ao tema; e</w:t>
      </w:r>
    </w:p>
    <w:p w:rsidR="009E51B3" w:rsidRPr="00B26F0E" w:rsidP="00B26F0E" w14:paraId="1FD3E001"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IX -</w:t>
      </w:r>
      <w:r w:rsidRPr="00B26F0E">
        <w:rPr>
          <w:rFonts w:ascii="Times New Roman" w:hAnsi="Times New Roman" w:cs="Times New Roman"/>
          <w:sz w:val="24"/>
          <w:szCs w:val="24"/>
        </w:rPr>
        <w:t xml:space="preserve"> I</w:t>
      </w:r>
      <w:r w:rsidRPr="00B26F0E" w:rsidR="005928A7">
        <w:rPr>
          <w:rFonts w:ascii="Times New Roman" w:hAnsi="Times New Roman" w:cs="Times New Roman"/>
          <w:sz w:val="24"/>
          <w:szCs w:val="24"/>
        </w:rPr>
        <w:t xml:space="preserve">ntensificar e auxiliar os mecanismos de participação social na disseminação e implementação da Agenda 2030, inclusive com articulações entre o primeiro, o segundo e o terceiro setor, recepcionando e incentivando, de forma integrada, estas iniciativas. </w:t>
      </w:r>
    </w:p>
    <w:p w:rsidR="009E51B3" w:rsidRPr="00B26F0E" w:rsidP="00B26F0E" w14:paraId="1E453D23"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II</w:t>
      </w:r>
    </w:p>
    <w:p w:rsidR="00350C53" w:rsidRPr="00B26F0E" w:rsidP="00B26F0E" w14:paraId="61473916"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 Comissão Municipal para o Desenvolvimento Sustentável (Agenda 2030)</w:t>
      </w:r>
    </w:p>
    <w:p w:rsidR="00350C53" w:rsidRPr="00B26F0E" w:rsidP="00B26F0E" w14:paraId="0465E4E0" w14:textId="629D6F62">
      <w:pPr>
        <w:spacing w:line="240" w:lineRule="auto"/>
        <w:jc w:val="both"/>
        <w:rPr>
          <w:rFonts w:ascii="Times New Roman" w:hAnsi="Times New Roman" w:cs="Times New Roman"/>
          <w:sz w:val="24"/>
          <w:szCs w:val="24"/>
        </w:rPr>
      </w:pPr>
      <w:bookmarkStart w:id="3" w:name="artigo_3"/>
      <w:r w:rsidRPr="00B26F0E">
        <w:rPr>
          <w:rFonts w:ascii="Times New Roman" w:hAnsi="Times New Roman" w:cs="Times New Roman"/>
          <w:b/>
          <w:sz w:val="24"/>
          <w:szCs w:val="24"/>
        </w:rPr>
        <w:t xml:space="preserve">Art. </w:t>
      </w:r>
      <w:r w:rsidRPr="00B26F0E" w:rsidR="005928A7">
        <w:rPr>
          <w:rFonts w:ascii="Times New Roman" w:hAnsi="Times New Roman" w:cs="Times New Roman"/>
          <w:b/>
          <w:sz w:val="24"/>
          <w:szCs w:val="24"/>
        </w:rPr>
        <w:t>3</w:t>
      </w:r>
      <w:bookmarkEnd w:id="3"/>
      <w:r w:rsidRPr="00B26F0E" w:rsidR="008654B9">
        <w:rPr>
          <w:rFonts w:ascii="Times New Roman" w:hAnsi="Times New Roman" w:cs="Times New Roman"/>
          <w:b/>
          <w:sz w:val="24"/>
          <w:szCs w:val="24"/>
        </w:rPr>
        <w:t>º</w:t>
      </w:r>
      <w:r w:rsidRPr="00B26F0E" w:rsidR="00410B86">
        <w:rPr>
          <w:rFonts w:ascii="Times New Roman" w:hAnsi="Times New Roman" w:cs="Times New Roman"/>
          <w:b/>
          <w:sz w:val="24"/>
          <w:szCs w:val="24"/>
        </w:rPr>
        <w:t>.</w:t>
      </w:r>
      <w:r w:rsidRPr="00B26F0E" w:rsidR="008654B9">
        <w:rPr>
          <w:rFonts w:ascii="Times New Roman" w:hAnsi="Times New Roman" w:cs="Times New Roman"/>
          <w:sz w:val="24"/>
          <w:szCs w:val="24"/>
        </w:rPr>
        <w:t xml:space="preserve"> Fica</w:t>
      </w:r>
      <w:r w:rsidRPr="00B26F0E" w:rsidR="005928A7">
        <w:rPr>
          <w:rFonts w:ascii="Times New Roman" w:hAnsi="Times New Roman" w:cs="Times New Roman"/>
          <w:sz w:val="24"/>
          <w:szCs w:val="24"/>
        </w:rPr>
        <w:t xml:space="preserve"> autorizada a criação da Comissão Municipal para o Desenvolvimento Sustentável (Agenda 2030), instância colegiada paritária de natureza consultiva e deliberativa, com composição </w:t>
      </w:r>
      <w:r w:rsidRPr="00B26F0E" w:rsidR="007150C5">
        <w:rPr>
          <w:rFonts w:ascii="Times New Roman" w:hAnsi="Times New Roman" w:cs="Times New Roman"/>
          <w:sz w:val="24"/>
          <w:szCs w:val="24"/>
        </w:rPr>
        <w:t>inter</w:t>
      </w:r>
      <w:r w:rsidRPr="00B26F0E" w:rsidR="007150C5">
        <w:rPr>
          <w:rFonts w:ascii="Times New Roman" w:hAnsi="Times New Roman" w:cs="Times New Roman"/>
          <w:sz w:val="24"/>
          <w:szCs w:val="24"/>
        </w:rPr>
        <w:t xml:space="preserve"> secretarial</w:t>
      </w:r>
      <w:r w:rsidRPr="00B26F0E" w:rsidR="005928A7">
        <w:rPr>
          <w:rFonts w:ascii="Times New Roman" w:hAnsi="Times New Roman" w:cs="Times New Roman"/>
          <w:sz w:val="24"/>
          <w:szCs w:val="24"/>
        </w:rPr>
        <w:t>, para a efetivação do presente Programa, tendo por competência:</w:t>
      </w:r>
    </w:p>
    <w:p w:rsidR="00350C53" w:rsidRPr="00B26F0E" w:rsidP="00B26F0E" w14:paraId="540A1DB8"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 -</w:t>
      </w:r>
      <w:r w:rsidRPr="00B26F0E">
        <w:rPr>
          <w:rFonts w:ascii="Times New Roman" w:hAnsi="Times New Roman" w:cs="Times New Roman"/>
          <w:sz w:val="24"/>
          <w:szCs w:val="24"/>
        </w:rPr>
        <w:t xml:space="preserve"> E</w:t>
      </w:r>
      <w:r w:rsidRPr="00B26F0E" w:rsidR="005928A7">
        <w:rPr>
          <w:rFonts w:ascii="Times New Roman" w:hAnsi="Times New Roman" w:cs="Times New Roman"/>
          <w:sz w:val="24"/>
          <w:szCs w:val="24"/>
        </w:rPr>
        <w:t>laborar plano de ação para implementação da Agenda 2030 para o Desenvolvimento Sustentável, propondo estratégias, instrumentos, ações e programas para a implementação da Agenda 2030 para o Desenvolvimento Sustentável da Organização das Nações Unidas;</w:t>
      </w:r>
    </w:p>
    <w:p w:rsidR="00350C53" w:rsidRPr="00B26F0E" w:rsidP="00B26F0E" w14:paraId="23230C77"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II -</w:t>
      </w:r>
      <w:r w:rsidRPr="00B26F0E">
        <w:rPr>
          <w:rFonts w:ascii="Times New Roman" w:hAnsi="Times New Roman" w:cs="Times New Roman"/>
          <w:sz w:val="24"/>
          <w:szCs w:val="24"/>
        </w:rPr>
        <w:t xml:space="preserve"> A</w:t>
      </w:r>
      <w:r w:rsidRPr="00B26F0E" w:rsidR="005928A7">
        <w:rPr>
          <w:rFonts w:ascii="Times New Roman" w:hAnsi="Times New Roman" w:cs="Times New Roman"/>
          <w:sz w:val="24"/>
          <w:szCs w:val="24"/>
        </w:rPr>
        <w:t>companhar e monitorar o desenvolvimento da Agenda 2030 para o Desenvolvimento Sustentável da Organização das Nações Unidas e elaborar relatórios periódicos;</w:t>
      </w:r>
    </w:p>
    <w:p w:rsidR="00350C53" w:rsidRPr="00B26F0E" w:rsidP="00B26F0E" w14:paraId="12A1E4EF"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III -</w:t>
      </w:r>
      <w:r w:rsidRPr="00B26F0E">
        <w:rPr>
          <w:rFonts w:ascii="Times New Roman" w:hAnsi="Times New Roman" w:cs="Times New Roman"/>
          <w:sz w:val="24"/>
          <w:szCs w:val="24"/>
        </w:rPr>
        <w:t xml:space="preserve"> E</w:t>
      </w:r>
      <w:r w:rsidRPr="00B26F0E" w:rsidR="005928A7">
        <w:rPr>
          <w:rFonts w:ascii="Times New Roman" w:hAnsi="Times New Roman" w:cs="Times New Roman"/>
          <w:sz w:val="24"/>
          <w:szCs w:val="24"/>
        </w:rPr>
        <w:t>laborar subsídios para discussões sobre o desenvolvimento sustentável em fóruns nacionais e internacionais;</w:t>
      </w:r>
    </w:p>
    <w:p w:rsidR="00350C53" w:rsidRPr="00B26F0E" w:rsidP="00B26F0E" w14:paraId="67D86509"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IV -</w:t>
      </w:r>
      <w:r w:rsidRPr="00B26F0E">
        <w:rPr>
          <w:rFonts w:ascii="Times New Roman" w:hAnsi="Times New Roman" w:cs="Times New Roman"/>
          <w:sz w:val="24"/>
          <w:szCs w:val="24"/>
        </w:rPr>
        <w:t xml:space="preserve"> I</w:t>
      </w:r>
      <w:r w:rsidRPr="00B26F0E" w:rsidR="005928A7">
        <w:rPr>
          <w:rFonts w:ascii="Times New Roman" w:hAnsi="Times New Roman" w:cs="Times New Roman"/>
          <w:sz w:val="24"/>
          <w:szCs w:val="24"/>
        </w:rPr>
        <w:t>dentificar, sistematizar e divulgar boas práticas e iniciativas que colaborem para o alcance da Agenda 2030 para o Desenvolvimento Sustentável;</w:t>
      </w:r>
    </w:p>
    <w:p w:rsidR="00350C53" w:rsidRPr="00B26F0E" w:rsidP="00B26F0E" w14:paraId="73A8FDA8"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 -</w:t>
      </w:r>
      <w:r w:rsidRPr="00B26F0E">
        <w:rPr>
          <w:rFonts w:ascii="Times New Roman" w:hAnsi="Times New Roman" w:cs="Times New Roman"/>
          <w:sz w:val="24"/>
          <w:szCs w:val="24"/>
        </w:rPr>
        <w:t xml:space="preserve"> E</w:t>
      </w:r>
      <w:r w:rsidRPr="00B26F0E" w:rsidR="005928A7">
        <w:rPr>
          <w:rFonts w:ascii="Times New Roman" w:hAnsi="Times New Roman" w:cs="Times New Roman"/>
          <w:sz w:val="24"/>
          <w:szCs w:val="24"/>
        </w:rPr>
        <w:t>laborar as diretrizes de um sistema estratégico de planejamento, implementação e elaboração de relatórios afetos ao cumprimento da Agenda 2030 para o Desenvolvimento Sustentável;</w:t>
      </w:r>
    </w:p>
    <w:p w:rsidR="00350C53" w:rsidRPr="00B26F0E" w:rsidP="00B26F0E" w14:paraId="35180BBF"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VI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romover a articulação com órgãos e entidades públicas governamentais e organizações da sociedade civil para a disseminação e a implementação da Agenda 2030 em nível municipal, assim como integrar as iniciativas deste Programa com outras promovidas nos âmbitos federal, estadual e em outros municípios;</w:t>
      </w:r>
    </w:p>
    <w:p w:rsidR="00350C53" w:rsidRPr="00B26F0E" w:rsidP="00B26F0E" w14:paraId="76875FA5"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VII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romover e fomentar pesquisas e projetos voltados às questões de relevância econômica e social relacionadas às necessidades específicas de implementação do presente Programa;</w:t>
      </w:r>
    </w:p>
    <w:p w:rsidR="00350C53" w:rsidRPr="00B26F0E" w:rsidP="00B26F0E" w14:paraId="426D4529" w14:textId="3F469142">
      <w:pPr>
        <w:spacing w:line="240" w:lineRule="auto"/>
        <w:jc w:val="both"/>
        <w:rPr>
          <w:rFonts w:ascii="Times New Roman" w:hAnsi="Times New Roman" w:cs="Times New Roman"/>
          <w:sz w:val="24"/>
          <w:szCs w:val="24"/>
        </w:rPr>
      </w:pPr>
      <w:r w:rsidRPr="00B26F0E">
        <w:rPr>
          <w:rFonts w:ascii="Times New Roman" w:hAnsi="Times New Roman" w:cs="Times New Roman"/>
          <w:b/>
          <w:bCs/>
          <w:sz w:val="24"/>
          <w:szCs w:val="24"/>
        </w:rPr>
        <w:t xml:space="preserve">VIII - </w:t>
      </w:r>
      <w:r w:rsidRPr="00B26F0E" w:rsidR="00325C56">
        <w:rPr>
          <w:rFonts w:ascii="Times New Roman" w:hAnsi="Times New Roman" w:cs="Times New Roman"/>
          <w:sz w:val="24"/>
          <w:szCs w:val="24"/>
        </w:rPr>
        <w:t>P</w:t>
      </w:r>
      <w:r w:rsidRPr="00B26F0E" w:rsidR="005928A7">
        <w:rPr>
          <w:rFonts w:ascii="Times New Roman" w:hAnsi="Times New Roman" w:cs="Times New Roman"/>
          <w:sz w:val="24"/>
          <w:szCs w:val="24"/>
        </w:rPr>
        <w:t>romover iniciativas que tratem objetivamente das metas associadas aos 17 (dezessete) Objetivos de Desenvolvimento Sustentável, assim como as que excedam em determinados casos;</w:t>
      </w:r>
    </w:p>
    <w:p w:rsidR="00350C53" w:rsidRPr="00B26F0E" w:rsidP="00B26F0E" w14:paraId="7503186C"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IX -</w:t>
      </w:r>
      <w:r w:rsidRPr="00B26F0E">
        <w:rPr>
          <w:rFonts w:ascii="Times New Roman" w:hAnsi="Times New Roman" w:cs="Times New Roman"/>
          <w:sz w:val="24"/>
          <w:szCs w:val="24"/>
        </w:rPr>
        <w:t xml:space="preserve"> M</w:t>
      </w:r>
      <w:r w:rsidRPr="00B26F0E" w:rsidR="005928A7">
        <w:rPr>
          <w:rFonts w:ascii="Times New Roman" w:hAnsi="Times New Roman" w:cs="Times New Roman"/>
          <w:sz w:val="24"/>
          <w:szCs w:val="24"/>
        </w:rPr>
        <w:t>anter a coerência dos resultados tendo como finalidade a decorrente aderência e harmonização dos relatórios municipais àqueles eventualmente produzidos pelo Governo do Estado, promovendo esforços para que esses entes possam, de forma conjunta, convergir para um último, harmonizado, coerente e consequente, a ser relatado ao Governo Federal; e</w:t>
      </w:r>
    </w:p>
    <w:p w:rsidR="00350C53" w:rsidRPr="00B26F0E" w:rsidP="00B26F0E" w14:paraId="12CCE1F8"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X -</w:t>
      </w:r>
      <w:r w:rsidRPr="00B26F0E">
        <w:rPr>
          <w:rFonts w:ascii="Times New Roman" w:hAnsi="Times New Roman" w:cs="Times New Roman"/>
          <w:sz w:val="24"/>
          <w:szCs w:val="24"/>
        </w:rPr>
        <w:t xml:space="preserve"> P</w:t>
      </w:r>
      <w:r w:rsidRPr="00B26F0E" w:rsidR="005928A7">
        <w:rPr>
          <w:rFonts w:ascii="Times New Roman" w:hAnsi="Times New Roman" w:cs="Times New Roman"/>
          <w:sz w:val="24"/>
          <w:szCs w:val="24"/>
        </w:rPr>
        <w:t>romover, sempre que possível, a integração entre as iniciativas, programas e projetos.</w:t>
      </w:r>
      <w:r w:rsidRPr="00B26F0E" w:rsidR="005928A7">
        <w:rPr>
          <w:rFonts w:ascii="Times New Roman" w:hAnsi="Times New Roman" w:cs="Times New Roman"/>
          <w:sz w:val="24"/>
          <w:szCs w:val="24"/>
        </w:rPr>
        <w:br/>
      </w:r>
      <w:r w:rsidRPr="00B26F0E" w:rsidR="005928A7">
        <w:rPr>
          <w:rFonts w:ascii="Times New Roman" w:hAnsi="Times New Roman" w:cs="Times New Roman"/>
          <w:sz w:val="24"/>
          <w:szCs w:val="24"/>
        </w:rPr>
        <w:br/>
      </w:r>
      <w:bookmarkStart w:id="4" w:name="artigo_6"/>
      <w:r w:rsidRPr="00B26F0E" w:rsidR="008654B9">
        <w:rPr>
          <w:rFonts w:ascii="Times New Roman" w:hAnsi="Times New Roman" w:cs="Times New Roman"/>
          <w:b/>
          <w:sz w:val="24"/>
          <w:szCs w:val="24"/>
        </w:rPr>
        <w:t>Art. 4</w:t>
      </w:r>
      <w:r w:rsidRPr="00B26F0E" w:rsidR="005928A7">
        <w:rPr>
          <w:rFonts w:ascii="Times New Roman" w:hAnsi="Times New Roman" w:cs="Times New Roman"/>
          <w:b/>
          <w:sz w:val="24"/>
          <w:szCs w:val="24"/>
        </w:rPr>
        <w:t>º</w:t>
      </w:r>
      <w:bookmarkEnd w:id="4"/>
      <w:r w:rsidRPr="00B26F0E" w:rsidR="00410B86">
        <w:rPr>
          <w:rFonts w:ascii="Times New Roman" w:hAnsi="Times New Roman" w:cs="Times New Roman"/>
          <w:b/>
          <w:sz w:val="24"/>
          <w:szCs w:val="24"/>
        </w:rPr>
        <w:t>.</w:t>
      </w:r>
      <w:r w:rsidRPr="00B26F0E" w:rsidR="005928A7">
        <w:rPr>
          <w:rFonts w:ascii="Times New Roman" w:hAnsi="Times New Roman" w:cs="Times New Roman"/>
          <w:sz w:val="24"/>
          <w:szCs w:val="24"/>
        </w:rPr>
        <w:t> A Comissão Municipal para o Desenvolvimento Sustentável (Agenda 2030) se reunirá, em caráter ordinário, trimestralmente e, em caráter extraordinário, a qualquer tempo, mediante convocação de seu coordenador.</w:t>
      </w:r>
    </w:p>
    <w:p w:rsidR="00350C53" w:rsidRPr="00B26F0E" w:rsidP="00B26F0E" w14:paraId="5905AEF3" w14:textId="77777777">
      <w:pPr>
        <w:spacing w:line="240" w:lineRule="auto"/>
        <w:jc w:val="both"/>
        <w:rPr>
          <w:rFonts w:ascii="Times New Roman" w:hAnsi="Times New Roman" w:cs="Times New Roman"/>
          <w:sz w:val="24"/>
          <w:szCs w:val="24"/>
        </w:rPr>
      </w:pPr>
      <w:bookmarkStart w:id="5" w:name="artigo_7"/>
      <w:r w:rsidRPr="00B26F0E">
        <w:rPr>
          <w:rFonts w:ascii="Times New Roman" w:hAnsi="Times New Roman" w:cs="Times New Roman"/>
          <w:b/>
          <w:sz w:val="24"/>
          <w:szCs w:val="24"/>
        </w:rPr>
        <w:t xml:space="preserve">Art. </w:t>
      </w:r>
      <w:r w:rsidRPr="00B26F0E" w:rsidR="008654B9">
        <w:rPr>
          <w:rFonts w:ascii="Times New Roman" w:hAnsi="Times New Roman" w:cs="Times New Roman"/>
          <w:b/>
          <w:sz w:val="24"/>
          <w:szCs w:val="24"/>
        </w:rPr>
        <w:t>5</w:t>
      </w:r>
      <w:r w:rsidRPr="00B26F0E" w:rsidR="005928A7">
        <w:rPr>
          <w:rFonts w:ascii="Times New Roman" w:hAnsi="Times New Roman" w:cs="Times New Roman"/>
          <w:b/>
          <w:sz w:val="24"/>
          <w:szCs w:val="24"/>
        </w:rPr>
        <w:t>º</w:t>
      </w:r>
      <w:bookmarkEnd w:id="5"/>
      <w:r w:rsidRPr="00B26F0E" w:rsidR="00410B86">
        <w:rPr>
          <w:rFonts w:ascii="Times New Roman" w:hAnsi="Times New Roman" w:cs="Times New Roman"/>
          <w:b/>
          <w:sz w:val="24"/>
          <w:szCs w:val="24"/>
        </w:rPr>
        <w:t>.</w:t>
      </w:r>
      <w:r w:rsidRPr="00B26F0E" w:rsidR="005928A7">
        <w:rPr>
          <w:rFonts w:ascii="Times New Roman" w:hAnsi="Times New Roman" w:cs="Times New Roman"/>
          <w:sz w:val="24"/>
          <w:szCs w:val="24"/>
        </w:rPr>
        <w:t> A Comissão Municipal para o Desenvolvimento Sustentável (Agenda 2030) poderá firmar Termos de Colaboração, Termos de Parceria, Termos de Fomento e Acordos de Cooperação com entidades governamentais e/ou da sociedade civil, tendo como escopo o desenvolvimento de suas atividades finalísticas</w:t>
      </w:r>
      <w:r w:rsidRPr="00B26F0E" w:rsidR="00325C56">
        <w:rPr>
          <w:rFonts w:ascii="Times New Roman" w:hAnsi="Times New Roman" w:cs="Times New Roman"/>
          <w:sz w:val="24"/>
          <w:szCs w:val="24"/>
        </w:rPr>
        <w:t>.</w:t>
      </w:r>
    </w:p>
    <w:p w:rsidR="00350C53" w:rsidRPr="00B26F0E" w:rsidP="00B26F0E" w14:paraId="4A158189" w14:textId="77777777">
      <w:pPr>
        <w:spacing w:line="240" w:lineRule="auto"/>
        <w:jc w:val="both"/>
        <w:rPr>
          <w:rFonts w:ascii="Times New Roman" w:hAnsi="Times New Roman" w:cs="Times New Roman"/>
          <w:sz w:val="24"/>
          <w:szCs w:val="24"/>
        </w:rPr>
      </w:pPr>
      <w:bookmarkStart w:id="6" w:name="artigo_8"/>
      <w:r w:rsidRPr="00B26F0E">
        <w:rPr>
          <w:rFonts w:ascii="Times New Roman" w:hAnsi="Times New Roman" w:cs="Times New Roman"/>
          <w:b/>
          <w:sz w:val="24"/>
          <w:szCs w:val="24"/>
        </w:rPr>
        <w:t>Art. 6</w:t>
      </w:r>
      <w:r w:rsidRPr="00B26F0E" w:rsidR="005928A7">
        <w:rPr>
          <w:rFonts w:ascii="Times New Roman" w:hAnsi="Times New Roman" w:cs="Times New Roman"/>
          <w:b/>
          <w:sz w:val="24"/>
          <w:szCs w:val="24"/>
        </w:rPr>
        <w:t>º</w:t>
      </w:r>
      <w:bookmarkEnd w:id="6"/>
      <w:r w:rsidRPr="00B26F0E" w:rsidR="00410B86">
        <w:rPr>
          <w:rFonts w:ascii="Times New Roman" w:hAnsi="Times New Roman" w:cs="Times New Roman"/>
          <w:b/>
          <w:sz w:val="24"/>
          <w:szCs w:val="24"/>
        </w:rPr>
        <w:t>.</w:t>
      </w:r>
      <w:r w:rsidRPr="00B26F0E" w:rsidR="005928A7">
        <w:rPr>
          <w:rFonts w:ascii="Times New Roman" w:hAnsi="Times New Roman" w:cs="Times New Roman"/>
          <w:sz w:val="24"/>
          <w:szCs w:val="24"/>
        </w:rPr>
        <w:t> A Comissão Municipal para o Desenvolvimento Sustentável (Agenda 2030) poderá convidar representantes dos órgãos públicos, da sociedade civil e do setor privado para colaborar com as suas atividades</w:t>
      </w:r>
      <w:r w:rsidRPr="00B26F0E" w:rsidR="00325C56">
        <w:rPr>
          <w:rFonts w:ascii="Times New Roman" w:hAnsi="Times New Roman" w:cs="Times New Roman"/>
          <w:sz w:val="24"/>
          <w:szCs w:val="24"/>
        </w:rPr>
        <w:t>.</w:t>
      </w:r>
    </w:p>
    <w:p w:rsidR="00350C53" w:rsidRPr="00B26F0E" w:rsidP="00B26F0E" w14:paraId="361735C5" w14:textId="77777777">
      <w:pPr>
        <w:spacing w:line="240" w:lineRule="auto"/>
        <w:jc w:val="both"/>
        <w:rPr>
          <w:rFonts w:ascii="Times New Roman" w:hAnsi="Times New Roman" w:cs="Times New Roman"/>
          <w:sz w:val="24"/>
          <w:szCs w:val="24"/>
        </w:rPr>
      </w:pPr>
      <w:bookmarkStart w:id="7" w:name="artigo_9"/>
      <w:r w:rsidRPr="00B26F0E">
        <w:rPr>
          <w:rFonts w:ascii="Times New Roman" w:hAnsi="Times New Roman" w:cs="Times New Roman"/>
          <w:b/>
          <w:sz w:val="24"/>
          <w:szCs w:val="24"/>
        </w:rPr>
        <w:t>Art. 7</w:t>
      </w:r>
      <w:r w:rsidRPr="00B26F0E" w:rsidR="005928A7">
        <w:rPr>
          <w:rFonts w:ascii="Times New Roman" w:hAnsi="Times New Roman" w:cs="Times New Roman"/>
          <w:b/>
          <w:sz w:val="24"/>
          <w:szCs w:val="24"/>
        </w:rPr>
        <w:t>º</w:t>
      </w:r>
      <w:bookmarkEnd w:id="7"/>
      <w:r w:rsidRPr="00B26F0E" w:rsidR="00410B86">
        <w:rPr>
          <w:rFonts w:ascii="Times New Roman" w:hAnsi="Times New Roman" w:cs="Times New Roman"/>
          <w:b/>
          <w:sz w:val="24"/>
          <w:szCs w:val="24"/>
        </w:rPr>
        <w:t>.</w:t>
      </w:r>
      <w:r w:rsidRPr="00B26F0E" w:rsidR="005928A7">
        <w:rPr>
          <w:rFonts w:ascii="Times New Roman" w:hAnsi="Times New Roman" w:cs="Times New Roman"/>
          <w:sz w:val="24"/>
          <w:szCs w:val="24"/>
        </w:rPr>
        <w:t> A Comissão Municipal para o Desenvolvimento Sustentável (Agenda 2030) poderá promover eventos para fomento e divulgação de suas atividades fins, inclusive criando câmaras temáticas destinadas ao estudo e à elaboração de propostas relacionadas à implementação dos ODS.</w:t>
      </w:r>
    </w:p>
    <w:p w:rsidR="00410B86" w:rsidRPr="00B26F0E" w:rsidP="00B26F0E" w14:paraId="3376879B" w14:textId="7BAECF8A">
      <w:pPr>
        <w:spacing w:line="240" w:lineRule="auto"/>
        <w:jc w:val="both"/>
        <w:rPr>
          <w:rFonts w:ascii="Times New Roman" w:hAnsi="Times New Roman" w:cs="Times New Roman"/>
          <w:sz w:val="24"/>
          <w:szCs w:val="24"/>
        </w:rPr>
      </w:pPr>
      <w:bookmarkStart w:id="8" w:name="artigo_10"/>
      <w:r w:rsidRPr="00B26F0E">
        <w:rPr>
          <w:rFonts w:ascii="Times New Roman" w:hAnsi="Times New Roman" w:cs="Times New Roman"/>
          <w:b/>
          <w:sz w:val="24"/>
          <w:szCs w:val="24"/>
        </w:rPr>
        <w:t xml:space="preserve">Art. </w:t>
      </w:r>
      <w:bookmarkEnd w:id="8"/>
      <w:r w:rsidRPr="00B26F0E" w:rsidR="008654B9">
        <w:rPr>
          <w:rFonts w:ascii="Times New Roman" w:hAnsi="Times New Roman" w:cs="Times New Roman"/>
          <w:b/>
          <w:sz w:val="24"/>
          <w:szCs w:val="24"/>
        </w:rPr>
        <w:t>8</w:t>
      </w:r>
      <w:r w:rsidRPr="00B26F0E" w:rsidR="00325C56">
        <w:rPr>
          <w:rFonts w:ascii="Times New Roman" w:hAnsi="Times New Roman" w:cs="Times New Roman"/>
          <w:b/>
          <w:sz w:val="24"/>
          <w:szCs w:val="24"/>
        </w:rPr>
        <w:t>º</w:t>
      </w:r>
      <w:r w:rsidRPr="00B26F0E">
        <w:rPr>
          <w:rFonts w:ascii="Times New Roman" w:hAnsi="Times New Roman" w:cs="Times New Roman"/>
          <w:b/>
          <w:sz w:val="24"/>
          <w:szCs w:val="24"/>
        </w:rPr>
        <w:t>.</w:t>
      </w:r>
      <w:r w:rsidRPr="00B26F0E">
        <w:rPr>
          <w:rFonts w:ascii="Times New Roman" w:hAnsi="Times New Roman" w:cs="Times New Roman"/>
          <w:sz w:val="24"/>
          <w:szCs w:val="24"/>
        </w:rPr>
        <w:t> A Comissão Municipal para o Desenvolvimento Sustentável (Agenda 2030) elaborará e aprovará seu regimento interno, por deli</w:t>
      </w:r>
      <w:r w:rsidRPr="00B26F0E" w:rsidR="00C13BD0">
        <w:rPr>
          <w:rFonts w:ascii="Times New Roman" w:hAnsi="Times New Roman" w:cs="Times New Roman"/>
          <w:sz w:val="24"/>
          <w:szCs w:val="24"/>
        </w:rPr>
        <w:t>b</w:t>
      </w:r>
      <w:r w:rsidRPr="00B26F0E">
        <w:rPr>
          <w:rFonts w:ascii="Times New Roman" w:hAnsi="Times New Roman" w:cs="Times New Roman"/>
          <w:sz w:val="24"/>
          <w:szCs w:val="24"/>
        </w:rPr>
        <w:t xml:space="preserve">eração de maioria simples, no prazo de 90 (noventa) dias, contados a partir da publicação do </w:t>
      </w:r>
      <w:r w:rsidRPr="00B26F0E" w:rsidR="00C13BD0">
        <w:rPr>
          <w:rFonts w:ascii="Times New Roman" w:hAnsi="Times New Roman" w:cs="Times New Roman"/>
          <w:sz w:val="24"/>
          <w:szCs w:val="24"/>
        </w:rPr>
        <w:t>d</w:t>
      </w:r>
      <w:r w:rsidRPr="00B26F0E">
        <w:rPr>
          <w:rFonts w:ascii="Times New Roman" w:hAnsi="Times New Roman" w:cs="Times New Roman"/>
          <w:sz w:val="24"/>
          <w:szCs w:val="24"/>
        </w:rPr>
        <w:t>ecreto de regulamentação.</w:t>
      </w:r>
    </w:p>
    <w:p w:rsidR="00350C53" w:rsidRPr="00B26F0E" w:rsidP="00B26F0E" w14:paraId="653D1242"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Parágrafo único.</w:t>
      </w:r>
      <w:r w:rsidRPr="00B26F0E">
        <w:rPr>
          <w:rFonts w:ascii="Times New Roman" w:hAnsi="Times New Roman" w:cs="Times New Roman"/>
          <w:sz w:val="24"/>
          <w:szCs w:val="24"/>
        </w:rPr>
        <w:t xml:space="preserve"> A aprovação do regimento interno supramencionado se fará por deliberação de maioria simples.</w:t>
      </w:r>
    </w:p>
    <w:p w:rsidR="009E51B3" w:rsidRPr="00B26F0E" w:rsidP="00B26F0E" w14:paraId="72F25CB8" w14:textId="77777777">
      <w:pPr>
        <w:spacing w:line="240" w:lineRule="auto"/>
        <w:jc w:val="both"/>
        <w:rPr>
          <w:rFonts w:ascii="Times New Roman" w:hAnsi="Times New Roman" w:cs="Times New Roman"/>
          <w:sz w:val="24"/>
          <w:szCs w:val="24"/>
        </w:rPr>
      </w:pPr>
      <w:bookmarkStart w:id="9" w:name="artigo_11"/>
      <w:r w:rsidRPr="00B26F0E">
        <w:rPr>
          <w:rFonts w:ascii="Times New Roman" w:hAnsi="Times New Roman" w:cs="Times New Roman"/>
          <w:b/>
          <w:sz w:val="24"/>
          <w:szCs w:val="24"/>
        </w:rPr>
        <w:t xml:space="preserve">Art. </w:t>
      </w:r>
      <w:bookmarkEnd w:id="9"/>
      <w:r w:rsidRPr="00B26F0E" w:rsidR="008654B9">
        <w:rPr>
          <w:rFonts w:ascii="Times New Roman" w:hAnsi="Times New Roman" w:cs="Times New Roman"/>
          <w:b/>
          <w:sz w:val="24"/>
          <w:szCs w:val="24"/>
        </w:rPr>
        <w:t>9</w:t>
      </w:r>
      <w:r w:rsidRPr="00B26F0E" w:rsidR="00325C56">
        <w:rPr>
          <w:rFonts w:ascii="Times New Roman" w:hAnsi="Times New Roman" w:cs="Times New Roman"/>
          <w:b/>
          <w:sz w:val="24"/>
          <w:szCs w:val="24"/>
        </w:rPr>
        <w:t>º</w:t>
      </w:r>
      <w:r w:rsidRPr="00B26F0E">
        <w:rPr>
          <w:rFonts w:ascii="Times New Roman" w:hAnsi="Times New Roman" w:cs="Times New Roman"/>
          <w:b/>
          <w:sz w:val="24"/>
          <w:szCs w:val="24"/>
        </w:rPr>
        <w:t>.</w:t>
      </w:r>
      <w:r w:rsidRPr="00B26F0E">
        <w:rPr>
          <w:rFonts w:ascii="Times New Roman" w:hAnsi="Times New Roman" w:cs="Times New Roman"/>
          <w:sz w:val="24"/>
          <w:szCs w:val="24"/>
        </w:rPr>
        <w:t> A participação na Comissão Municipal para o Desenvolvimento Sustentável (Agenda 2030) será considerada prestação de serviço público relevante, não remunerada, sendo que as despesas administrativas, pela participação dos representantes na comissão, serão custeadas pelo órgão, entidade ou instituição de origem de cada representante.</w:t>
      </w:r>
    </w:p>
    <w:p w:rsidR="00350C53" w:rsidRPr="00B26F0E" w:rsidP="00B26F0E" w14:paraId="56DBEA84"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III</w:t>
      </w:r>
    </w:p>
    <w:p w:rsidR="00350C53" w:rsidRPr="00B26F0E" w:rsidP="00B26F0E" w14:paraId="4DC0A48A"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 Adoção da Agenda 2030 Para o Desenvolvimento Sustentável da Organização Das Nações Unidas Como Parâmetro Estratégico de Ação Governamental</w:t>
      </w:r>
    </w:p>
    <w:p w:rsidR="009E51B3" w:rsidRPr="00B26F0E" w:rsidP="00B26F0E" w14:paraId="1537292C" w14:textId="77777777">
      <w:pPr>
        <w:spacing w:line="240" w:lineRule="auto"/>
        <w:jc w:val="both"/>
        <w:rPr>
          <w:rFonts w:ascii="Times New Roman" w:hAnsi="Times New Roman" w:cs="Times New Roman"/>
          <w:sz w:val="24"/>
          <w:szCs w:val="24"/>
        </w:rPr>
      </w:pPr>
      <w:bookmarkStart w:id="10" w:name="artigo_12"/>
      <w:r w:rsidRPr="00B26F0E">
        <w:rPr>
          <w:rFonts w:ascii="Times New Roman" w:hAnsi="Times New Roman" w:cs="Times New Roman"/>
          <w:b/>
          <w:sz w:val="24"/>
          <w:szCs w:val="24"/>
        </w:rPr>
        <w:t>Art. 1</w:t>
      </w:r>
      <w:bookmarkEnd w:id="10"/>
      <w:r w:rsidRPr="00B26F0E" w:rsidR="008654B9">
        <w:rPr>
          <w:rFonts w:ascii="Times New Roman" w:hAnsi="Times New Roman" w:cs="Times New Roman"/>
          <w:b/>
          <w:sz w:val="24"/>
          <w:szCs w:val="24"/>
        </w:rPr>
        <w:t>0</w:t>
      </w:r>
      <w:r w:rsidRPr="00B26F0E" w:rsidR="00325C56">
        <w:rPr>
          <w:rFonts w:ascii="Times New Roman" w:hAnsi="Times New Roman" w:cs="Times New Roman"/>
          <w:b/>
          <w:sz w:val="24"/>
          <w:szCs w:val="24"/>
        </w:rPr>
        <w:t>º</w:t>
      </w:r>
      <w:r w:rsidRPr="00B26F0E">
        <w:rPr>
          <w:rFonts w:ascii="Times New Roman" w:hAnsi="Times New Roman" w:cs="Times New Roman"/>
          <w:b/>
          <w:sz w:val="24"/>
          <w:szCs w:val="24"/>
        </w:rPr>
        <w:t>.</w:t>
      </w:r>
      <w:r w:rsidRPr="00B26F0E">
        <w:rPr>
          <w:rFonts w:ascii="Times New Roman" w:hAnsi="Times New Roman" w:cs="Times New Roman"/>
          <w:sz w:val="24"/>
          <w:szCs w:val="24"/>
        </w:rPr>
        <w:t> Fica instituído o dever dos Poderes Executivo e Legislativo municipais em adotar, quando pertinentes, os 17 (dezessete) Objetivos de Desenvolvimento Sustentável e as correlatas metas que compõem a Agenda 2030 para o Desenvolvimento Sustentável como parâmetros orientadores e estratégicos de todas as atividades, políticas públicas e intervenções governamentais, inclusive com a divulgação dos ODS que estarão a ser fomentados em cada intervenção, promovendo campanhas educativas e de conscientização sobre a importância da integração de todas as iniciativas em prol da sustentabilidade.</w:t>
      </w:r>
    </w:p>
    <w:p w:rsidR="00350C53" w:rsidRPr="00B26F0E" w:rsidP="00B26F0E" w14:paraId="003328AC"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IV</w:t>
      </w:r>
    </w:p>
    <w:p w:rsidR="00350C53" w:rsidRPr="00B26F0E" w:rsidP="00B26F0E" w14:paraId="45ABFDFD"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Do Mapeamento Presente e Futuro de Todas as Ações Governamentais Para a Implementação da Agenda 2030</w:t>
      </w:r>
    </w:p>
    <w:p w:rsidR="00C13BD0" w:rsidRPr="00B26F0E" w:rsidP="00B26F0E" w14:paraId="785EA6D4" w14:textId="77777777">
      <w:pPr>
        <w:spacing w:line="240" w:lineRule="auto"/>
        <w:jc w:val="both"/>
        <w:rPr>
          <w:rFonts w:ascii="Times New Roman" w:hAnsi="Times New Roman" w:cs="Times New Roman"/>
          <w:sz w:val="24"/>
          <w:szCs w:val="24"/>
        </w:rPr>
      </w:pPr>
      <w:bookmarkStart w:id="11" w:name="artigo_13"/>
      <w:r w:rsidRPr="00B26F0E">
        <w:rPr>
          <w:rFonts w:ascii="Times New Roman" w:hAnsi="Times New Roman" w:cs="Times New Roman"/>
          <w:b/>
          <w:sz w:val="24"/>
          <w:szCs w:val="24"/>
        </w:rPr>
        <w:t>Art. 1</w:t>
      </w:r>
      <w:bookmarkEnd w:id="11"/>
      <w:r w:rsidRPr="00B26F0E" w:rsidR="008654B9">
        <w:rPr>
          <w:rFonts w:ascii="Times New Roman" w:hAnsi="Times New Roman" w:cs="Times New Roman"/>
          <w:b/>
          <w:sz w:val="24"/>
          <w:szCs w:val="24"/>
        </w:rPr>
        <w:t>1</w:t>
      </w:r>
      <w:r w:rsidRPr="00B26F0E" w:rsidR="00325C56">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Pr>
          <w:rFonts w:ascii="Times New Roman" w:hAnsi="Times New Roman" w:cs="Times New Roman"/>
          <w:sz w:val="24"/>
          <w:szCs w:val="24"/>
        </w:rPr>
        <w:t> Fica instituído o dever dos Poderes Executivo e Legislativo municipais de instituir e estimular, em todos os seus órgãos, iniciativas tais como comissões internas de servidores para identificar todas as atividades, práticas, políticas e intervenções governamentais que se relacionem com os 17 (dezessete) Objetivos de Desenvolvimento Sustentável e as correlatas metas que compõem a Agenda 2030 para o Desenvolvimento Sustentável, contribuindo para fomentar os indicadores e coletar informações e dados conforme as diretrizes desse Programa</w:t>
      </w:r>
      <w:r w:rsidRPr="00B26F0E">
        <w:rPr>
          <w:rFonts w:ascii="Times New Roman" w:hAnsi="Times New Roman" w:cs="Times New Roman"/>
          <w:sz w:val="24"/>
          <w:szCs w:val="24"/>
        </w:rPr>
        <w:t>.</w:t>
      </w:r>
      <w:bookmarkStart w:id="12" w:name="artigo_14"/>
    </w:p>
    <w:p w:rsidR="00C13BD0" w:rsidRPr="00B26F0E" w:rsidP="00B26F0E" w14:paraId="3A8AB89C"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Art. 1</w:t>
      </w:r>
      <w:bookmarkEnd w:id="12"/>
      <w:r w:rsidRPr="00B26F0E" w:rsidR="008654B9">
        <w:rPr>
          <w:rFonts w:ascii="Times New Roman" w:hAnsi="Times New Roman" w:cs="Times New Roman"/>
          <w:b/>
          <w:sz w:val="24"/>
          <w:szCs w:val="24"/>
        </w:rPr>
        <w:t>2</w:t>
      </w:r>
      <w:r w:rsidRPr="00B26F0E" w:rsidR="00325C56">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Pr>
          <w:rFonts w:ascii="Times New Roman" w:hAnsi="Times New Roman" w:cs="Times New Roman"/>
          <w:sz w:val="24"/>
          <w:szCs w:val="24"/>
        </w:rPr>
        <w:t> Fica instituído o dever dos Poderes Executivo e Legislativo municipais de incluírem em seu planejamento de políticas públicas todas as futuras atividades, iniciativas e intervenções governamentais que possam guardar relação com os 17 (dezessete) Objetivos de Desenvolvimento Sustentável e as correlatas metas que compõem a Agenda 2030 para o Desenvolvimento Sustentável, incluindo-se a identificação dos correspondentes indicadores e elaboração de relatórios correlatos.</w:t>
      </w:r>
      <w:bookmarkStart w:id="13" w:name="artigo_15"/>
    </w:p>
    <w:p w:rsidR="00350C53" w:rsidRPr="00B26F0E" w:rsidP="00B26F0E" w14:paraId="55CEB70F" w14:textId="024F62B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Art. 1</w:t>
      </w:r>
      <w:bookmarkEnd w:id="13"/>
      <w:r w:rsidRPr="00B26F0E" w:rsidR="008654B9">
        <w:rPr>
          <w:rFonts w:ascii="Times New Roman" w:hAnsi="Times New Roman" w:cs="Times New Roman"/>
          <w:b/>
          <w:sz w:val="24"/>
          <w:szCs w:val="24"/>
        </w:rPr>
        <w:t>3</w:t>
      </w:r>
      <w:r w:rsidRPr="00B26F0E" w:rsidR="00325C56">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sidR="00325C56">
        <w:rPr>
          <w:rFonts w:ascii="Times New Roman" w:hAnsi="Times New Roman" w:cs="Times New Roman"/>
          <w:sz w:val="24"/>
          <w:szCs w:val="24"/>
        </w:rPr>
        <w:t xml:space="preserve"> </w:t>
      </w:r>
      <w:r w:rsidRPr="00B26F0E">
        <w:rPr>
          <w:rFonts w:ascii="Times New Roman" w:hAnsi="Times New Roman" w:cs="Times New Roman"/>
          <w:sz w:val="24"/>
          <w:szCs w:val="24"/>
        </w:rPr>
        <w:t>Os Poderes Executivo e Legislativo municipais preferencialmente em conjunto elaborarão relatórios de acompanhamento de suas iniciativas segundo as diretrizes e práticas experimentadas nacional e internacionalmente e conforme os indicadores pertinentes à Agenda 2030 para o Desenvolvimento Sustentável.</w:t>
      </w:r>
    </w:p>
    <w:p w:rsidR="00350C53" w:rsidRPr="00B26F0E" w:rsidP="00B26F0E" w14:paraId="76519A81"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V</w:t>
      </w:r>
    </w:p>
    <w:p w:rsidR="00350C53" w:rsidRPr="00B26F0E" w:rsidP="00B26F0E" w14:paraId="33A141D2"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Do Incentivo, Reconhecimento e Análise Das Iniciativas da Sociedade Civil Que se Relacionem Com a Implementação da Agenda 2030</w:t>
      </w:r>
    </w:p>
    <w:p w:rsidR="00350C53" w:rsidRPr="00B26F0E" w:rsidP="00B26F0E" w14:paraId="4C66F1FA" w14:textId="77777777">
      <w:pPr>
        <w:spacing w:line="240" w:lineRule="auto"/>
        <w:jc w:val="both"/>
        <w:rPr>
          <w:rFonts w:ascii="Times New Roman" w:hAnsi="Times New Roman" w:cs="Times New Roman"/>
          <w:sz w:val="24"/>
          <w:szCs w:val="24"/>
        </w:rPr>
      </w:pPr>
      <w:bookmarkStart w:id="14" w:name="artigo_16"/>
      <w:r w:rsidRPr="00B26F0E">
        <w:rPr>
          <w:rFonts w:ascii="Times New Roman" w:hAnsi="Times New Roman" w:cs="Times New Roman"/>
          <w:b/>
          <w:sz w:val="24"/>
          <w:szCs w:val="24"/>
        </w:rPr>
        <w:t>Art. 1</w:t>
      </w:r>
      <w:bookmarkEnd w:id="14"/>
      <w:r w:rsidRPr="00B26F0E" w:rsidR="008654B9">
        <w:rPr>
          <w:rFonts w:ascii="Times New Roman" w:hAnsi="Times New Roman" w:cs="Times New Roman"/>
          <w:b/>
          <w:sz w:val="24"/>
          <w:szCs w:val="24"/>
        </w:rPr>
        <w:t>4</w:t>
      </w:r>
      <w:r w:rsidRPr="00B26F0E" w:rsidR="009E451B">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sidR="009E451B">
        <w:rPr>
          <w:rFonts w:ascii="Times New Roman" w:hAnsi="Times New Roman" w:cs="Times New Roman"/>
          <w:sz w:val="24"/>
          <w:szCs w:val="24"/>
        </w:rPr>
        <w:t xml:space="preserve"> Fica</w:t>
      </w:r>
      <w:r w:rsidRPr="00B26F0E">
        <w:rPr>
          <w:rFonts w:ascii="Times New Roman" w:hAnsi="Times New Roman" w:cs="Times New Roman"/>
          <w:sz w:val="24"/>
          <w:szCs w:val="24"/>
        </w:rPr>
        <w:t xml:space="preserve"> instituído o dever dos Poderes Executivo e Legislativo municipais de incentivo, reconhecimento e análise das iniciativas da sociedade civil que se relacionem com os 17 </w:t>
      </w:r>
      <w:r w:rsidRPr="00B26F0E">
        <w:rPr>
          <w:rFonts w:ascii="Times New Roman" w:hAnsi="Times New Roman" w:cs="Times New Roman"/>
          <w:sz w:val="24"/>
          <w:szCs w:val="24"/>
        </w:rPr>
        <w:t>(dezessete) Objetivos de Desenvolvimento Sustentável e as correlatas metas que compõem a Agenda 2030 para o Desenvolvimento Sustentável, contribuindo para fomentar seus indicadores.</w:t>
      </w:r>
    </w:p>
    <w:p w:rsidR="00350C53" w:rsidRPr="00B26F0E" w:rsidP="00B26F0E" w14:paraId="245DD1BF"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sz w:val="24"/>
          <w:szCs w:val="24"/>
        </w:rPr>
        <w:br/>
      </w:r>
      <w:r w:rsidRPr="00B26F0E">
        <w:rPr>
          <w:rFonts w:ascii="Times New Roman" w:hAnsi="Times New Roman" w:cs="Times New Roman"/>
          <w:b/>
          <w:sz w:val="24"/>
          <w:szCs w:val="24"/>
        </w:rPr>
        <w:t>Seção VI</w:t>
      </w:r>
    </w:p>
    <w:p w:rsidR="00350C53" w:rsidRPr="00B26F0E" w:rsidP="00B26F0E" w14:paraId="3E4462A1" w14:textId="77777777">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Das Disposições Gerais</w:t>
      </w:r>
    </w:p>
    <w:p w:rsidR="00C13BD0" w:rsidRPr="00B26F0E" w:rsidP="00B26F0E" w14:paraId="34AF4A54" w14:textId="77777777">
      <w:pPr>
        <w:spacing w:line="240" w:lineRule="auto"/>
        <w:jc w:val="both"/>
        <w:rPr>
          <w:rFonts w:ascii="Times New Roman" w:hAnsi="Times New Roman" w:cs="Times New Roman"/>
          <w:sz w:val="24"/>
          <w:szCs w:val="24"/>
        </w:rPr>
      </w:pPr>
      <w:bookmarkStart w:id="15" w:name="artigo_17"/>
      <w:r w:rsidRPr="00B26F0E">
        <w:rPr>
          <w:rFonts w:ascii="Times New Roman" w:hAnsi="Times New Roman" w:cs="Times New Roman"/>
          <w:b/>
          <w:sz w:val="24"/>
          <w:szCs w:val="24"/>
        </w:rPr>
        <w:t>Art. 1</w:t>
      </w:r>
      <w:bookmarkEnd w:id="15"/>
      <w:r w:rsidRPr="00B26F0E" w:rsidR="008654B9">
        <w:rPr>
          <w:rFonts w:ascii="Times New Roman" w:hAnsi="Times New Roman" w:cs="Times New Roman"/>
          <w:b/>
          <w:sz w:val="24"/>
          <w:szCs w:val="24"/>
        </w:rPr>
        <w:t>5</w:t>
      </w:r>
      <w:r w:rsidRPr="00B26F0E" w:rsidR="00325C56">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Pr>
          <w:rFonts w:ascii="Times New Roman" w:hAnsi="Times New Roman" w:cs="Times New Roman"/>
          <w:sz w:val="24"/>
          <w:szCs w:val="24"/>
        </w:rPr>
        <w:t> A participação no Programa será aberta às instituições públicas e privadas e à comunidade científica, que serão convidadas a participar das discussões e a apresentar sugestões.</w:t>
      </w:r>
      <w:bookmarkStart w:id="16" w:name="artigo_18"/>
    </w:p>
    <w:p w:rsidR="00C13BD0" w:rsidRPr="00B26F0E" w:rsidP="00B26F0E" w14:paraId="49632748" w14:textId="77777777">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Art. 1</w:t>
      </w:r>
      <w:bookmarkEnd w:id="16"/>
      <w:r w:rsidRPr="00B26F0E" w:rsidR="008654B9">
        <w:rPr>
          <w:rFonts w:ascii="Times New Roman" w:hAnsi="Times New Roman" w:cs="Times New Roman"/>
          <w:b/>
          <w:sz w:val="24"/>
          <w:szCs w:val="24"/>
        </w:rPr>
        <w:t>6</w:t>
      </w:r>
      <w:r w:rsidRPr="00B26F0E" w:rsidR="009E451B">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sidR="009E451B">
        <w:rPr>
          <w:rFonts w:ascii="Times New Roman" w:hAnsi="Times New Roman" w:cs="Times New Roman"/>
          <w:sz w:val="24"/>
          <w:szCs w:val="24"/>
        </w:rPr>
        <w:t xml:space="preserve"> A</w:t>
      </w:r>
      <w:r w:rsidRPr="00B26F0E">
        <w:rPr>
          <w:rFonts w:ascii="Times New Roman" w:hAnsi="Times New Roman" w:cs="Times New Roman"/>
          <w:sz w:val="24"/>
          <w:szCs w:val="24"/>
        </w:rPr>
        <w:t xml:space="preserve"> Comissão Municipal para os Objetivos de Desenvolvimento Sustentável ficará extinta após a conclusão dos trabalhos previstos pela Agenda 2030, devendo apresentar relatório circunstanciado contendo as atividades realizadas, as conclusões e as recomendações.</w:t>
      </w:r>
    </w:p>
    <w:p w:rsidR="00C13BD0" w:rsidRPr="00B26F0E" w:rsidP="00B26F0E" w14:paraId="182513C0" w14:textId="63B8F385">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Parágrafo único.</w:t>
      </w:r>
      <w:r w:rsidRPr="00B26F0E">
        <w:rPr>
          <w:rFonts w:ascii="Times New Roman" w:hAnsi="Times New Roman" w:cs="Times New Roman"/>
          <w:sz w:val="24"/>
          <w:szCs w:val="24"/>
        </w:rPr>
        <w:t xml:space="preserve"> O acervo documental e de multimídia resultante da conclusão dos trabalhos da Comissão Municipal para os Objetivos de Desenvolvimento Sustentável deverá ser encaminhado ao Arquivo Municipal e à Coordenação do Programa das Nações Unidas para o Desenvolvimento (PNUD).</w:t>
      </w:r>
      <w:bookmarkStart w:id="17" w:name="artigo_19"/>
    </w:p>
    <w:p w:rsidR="00C13BD0" w:rsidRPr="00B26F0E" w:rsidP="00B26F0E" w14:paraId="526A2DC3" w14:textId="7F79DD25">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Art.</w:t>
      </w:r>
      <w:r w:rsidRPr="00B26F0E" w:rsidR="005928A7">
        <w:rPr>
          <w:rFonts w:ascii="Times New Roman" w:hAnsi="Times New Roman" w:cs="Times New Roman"/>
          <w:b/>
          <w:sz w:val="24"/>
          <w:szCs w:val="24"/>
        </w:rPr>
        <w:t>1</w:t>
      </w:r>
      <w:bookmarkEnd w:id="17"/>
      <w:r w:rsidRPr="00B26F0E" w:rsidR="008654B9">
        <w:rPr>
          <w:rFonts w:ascii="Times New Roman" w:hAnsi="Times New Roman" w:cs="Times New Roman"/>
          <w:b/>
          <w:sz w:val="24"/>
          <w:szCs w:val="24"/>
        </w:rPr>
        <w:t>7</w:t>
      </w:r>
      <w:r w:rsidRPr="00B26F0E" w:rsidR="00325C56">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sidR="005928A7">
        <w:rPr>
          <w:rFonts w:ascii="Times New Roman" w:hAnsi="Times New Roman" w:cs="Times New Roman"/>
          <w:sz w:val="24"/>
          <w:szCs w:val="24"/>
        </w:rPr>
        <w:t> As despesas afetas a este Programa correrão por conta das disposições orçamentárias próprias, suplementadas se necessário.</w:t>
      </w:r>
      <w:bookmarkStart w:id="18" w:name="artigo_20"/>
    </w:p>
    <w:p w:rsidR="00137B65" w:rsidRPr="00B26F0E" w:rsidP="00B26F0E" w14:paraId="0125C463" w14:textId="5489032B">
      <w:pPr>
        <w:spacing w:line="240" w:lineRule="auto"/>
        <w:jc w:val="both"/>
        <w:rPr>
          <w:rFonts w:ascii="Times New Roman" w:hAnsi="Times New Roman" w:cs="Times New Roman"/>
          <w:sz w:val="24"/>
          <w:szCs w:val="24"/>
        </w:rPr>
      </w:pPr>
      <w:r w:rsidRPr="00B26F0E">
        <w:rPr>
          <w:rFonts w:ascii="Times New Roman" w:hAnsi="Times New Roman" w:cs="Times New Roman"/>
          <w:b/>
          <w:bCs/>
          <w:sz w:val="24"/>
          <w:szCs w:val="24"/>
          <w:lang w:val="pt"/>
        </w:rPr>
        <w:t>Art. 18º</w:t>
      </w:r>
      <w:r w:rsidRPr="00B26F0E">
        <w:rPr>
          <w:rFonts w:ascii="Times New Roman" w:hAnsi="Times New Roman" w:cs="Times New Roman"/>
          <w:sz w:val="24"/>
          <w:szCs w:val="24"/>
          <w:lang w:val="pt"/>
        </w:rPr>
        <w:t xml:space="preserve"> Esta Lei será regulamentada pelo Executivo no que couber.</w:t>
      </w:r>
    </w:p>
    <w:p w:rsidR="008654B9" w:rsidRPr="00B26F0E" w:rsidP="00B26F0E" w14:paraId="1164B857" w14:textId="15F84D68">
      <w:pPr>
        <w:spacing w:line="240" w:lineRule="auto"/>
        <w:jc w:val="both"/>
        <w:rPr>
          <w:rFonts w:ascii="Times New Roman" w:hAnsi="Times New Roman" w:cs="Times New Roman"/>
          <w:sz w:val="24"/>
          <w:szCs w:val="24"/>
        </w:rPr>
      </w:pPr>
      <w:r w:rsidRPr="00B26F0E">
        <w:rPr>
          <w:rFonts w:ascii="Times New Roman" w:hAnsi="Times New Roman" w:cs="Times New Roman"/>
          <w:b/>
          <w:sz w:val="24"/>
          <w:szCs w:val="24"/>
        </w:rPr>
        <w:t xml:space="preserve">Art. </w:t>
      </w:r>
      <w:bookmarkEnd w:id="18"/>
      <w:r w:rsidRPr="00B26F0E">
        <w:rPr>
          <w:rFonts w:ascii="Times New Roman" w:hAnsi="Times New Roman" w:cs="Times New Roman"/>
          <w:b/>
          <w:sz w:val="24"/>
          <w:szCs w:val="24"/>
        </w:rPr>
        <w:t>1</w:t>
      </w:r>
      <w:r w:rsidRPr="00B26F0E" w:rsidR="00137B65">
        <w:rPr>
          <w:rFonts w:ascii="Times New Roman" w:hAnsi="Times New Roman" w:cs="Times New Roman"/>
          <w:b/>
          <w:sz w:val="24"/>
          <w:szCs w:val="24"/>
        </w:rPr>
        <w:t>9</w:t>
      </w:r>
      <w:r w:rsidRPr="00B26F0E" w:rsidR="009E451B">
        <w:rPr>
          <w:rFonts w:ascii="Times New Roman" w:hAnsi="Times New Roman" w:cs="Times New Roman"/>
          <w:b/>
          <w:sz w:val="24"/>
          <w:szCs w:val="24"/>
        </w:rPr>
        <w:t>º</w:t>
      </w:r>
      <w:r w:rsidRPr="00B26F0E" w:rsidR="009E51B3">
        <w:rPr>
          <w:rFonts w:ascii="Times New Roman" w:hAnsi="Times New Roman" w:cs="Times New Roman"/>
          <w:b/>
          <w:sz w:val="24"/>
          <w:szCs w:val="24"/>
        </w:rPr>
        <w:t>.</w:t>
      </w:r>
      <w:r w:rsidRPr="00B26F0E" w:rsidR="009E451B">
        <w:rPr>
          <w:rFonts w:ascii="Times New Roman" w:hAnsi="Times New Roman" w:cs="Times New Roman"/>
          <w:sz w:val="24"/>
          <w:szCs w:val="24"/>
        </w:rPr>
        <w:t xml:space="preserve"> Esta</w:t>
      </w:r>
      <w:r w:rsidRPr="00B26F0E">
        <w:rPr>
          <w:rFonts w:ascii="Times New Roman" w:hAnsi="Times New Roman" w:cs="Times New Roman"/>
          <w:sz w:val="24"/>
          <w:szCs w:val="24"/>
        </w:rPr>
        <w:t xml:space="preserve"> Lei entra em vigor na data de sua publicação, revogadas as disposições em contrário.</w:t>
      </w:r>
    </w:p>
    <w:p w:rsidR="008654B9" w:rsidRPr="00B26F0E" w:rsidP="00B26F0E" w14:paraId="13CE1C80" w14:textId="77777777">
      <w:pPr>
        <w:pBdr>
          <w:top w:val="nil"/>
          <w:left w:val="nil"/>
          <w:bottom w:val="nil"/>
          <w:right w:val="nil"/>
          <w:between w:val="nil"/>
        </w:pBdr>
        <w:spacing w:after="0" w:line="240" w:lineRule="auto"/>
        <w:ind w:firstLine="1701"/>
        <w:rPr>
          <w:rFonts w:ascii="Times New Roman" w:eastAsia="Times New Roman" w:hAnsi="Times New Roman" w:cs="Times New Roman"/>
          <w:color w:val="000000"/>
          <w:sz w:val="24"/>
          <w:szCs w:val="24"/>
        </w:rPr>
      </w:pPr>
      <w:r w:rsidRPr="00B26F0E">
        <w:rPr>
          <w:rFonts w:ascii="Times New Roman" w:eastAsia="Times New Roman" w:hAnsi="Times New Roman" w:cs="Times New Roman"/>
          <w:b/>
          <w:color w:val="000000"/>
          <w:sz w:val="24"/>
          <w:szCs w:val="24"/>
        </w:rPr>
        <w:t>Palácio 1º de novembro</w:t>
      </w:r>
      <w:r w:rsidRPr="00B26F0E">
        <w:rPr>
          <w:rFonts w:ascii="Times New Roman" w:eastAsia="Times New Roman" w:hAnsi="Times New Roman" w:cs="Times New Roman"/>
          <w:color w:val="000000"/>
          <w:sz w:val="24"/>
          <w:szCs w:val="24"/>
        </w:rPr>
        <w:t>, 2</w:t>
      </w:r>
      <w:r w:rsidRPr="00B26F0E" w:rsidR="009E51B3">
        <w:rPr>
          <w:rFonts w:ascii="Times New Roman" w:eastAsia="Times New Roman" w:hAnsi="Times New Roman" w:cs="Times New Roman"/>
          <w:color w:val="000000"/>
          <w:sz w:val="24"/>
          <w:szCs w:val="24"/>
        </w:rPr>
        <w:t>3</w:t>
      </w:r>
      <w:r w:rsidRPr="00B26F0E">
        <w:rPr>
          <w:rFonts w:ascii="Times New Roman" w:eastAsia="Times New Roman" w:hAnsi="Times New Roman" w:cs="Times New Roman"/>
          <w:color w:val="000000"/>
          <w:sz w:val="24"/>
          <w:szCs w:val="24"/>
        </w:rPr>
        <w:t xml:space="preserve"> de </w:t>
      </w:r>
      <w:r w:rsidRPr="00B26F0E" w:rsidR="009E51B3">
        <w:rPr>
          <w:rFonts w:ascii="Times New Roman" w:eastAsia="Times New Roman" w:hAnsi="Times New Roman" w:cs="Times New Roman"/>
          <w:color w:val="000000"/>
          <w:sz w:val="24"/>
          <w:szCs w:val="24"/>
        </w:rPr>
        <w:t>fevereiro</w:t>
      </w:r>
      <w:r w:rsidRPr="00B26F0E">
        <w:rPr>
          <w:rFonts w:ascii="Times New Roman" w:eastAsia="Times New Roman" w:hAnsi="Times New Roman" w:cs="Times New Roman"/>
          <w:color w:val="000000"/>
          <w:sz w:val="24"/>
          <w:szCs w:val="24"/>
        </w:rPr>
        <w:t xml:space="preserve"> de 2022.</w:t>
      </w:r>
    </w:p>
    <w:p w:rsidR="008654B9" w:rsidRPr="00B26F0E" w:rsidP="00B26F0E" w14:paraId="652809DA" w14:textId="777777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86FA6" w:rsidP="00B26F0E" w14:paraId="46C93AB4" w14:textId="777777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86FA6" w:rsidRPr="00B26F0E" w:rsidP="00B26F0E" w14:paraId="30DDEE99" w14:textId="777777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86FA6" w:rsidRPr="00B26F0E" w:rsidP="00986FA6" w14:paraId="20A1BFBE" w14:textId="5CCAB80E">
      <w:pPr>
        <w:spacing w:after="0" w:line="240" w:lineRule="auto"/>
        <w:jc w:val="center"/>
        <w:rPr>
          <w:rFonts w:ascii="Times New Roman" w:eastAsia="Times New Roman" w:hAnsi="Times New Roman" w:cs="Times New Roman"/>
          <w:b/>
          <w:color w:val="222222"/>
          <w:sz w:val="24"/>
          <w:szCs w:val="24"/>
        </w:rPr>
      </w:pPr>
      <w:r w:rsidRPr="00B26F0E">
        <w:rPr>
          <w:rFonts w:ascii="Times New Roman" w:eastAsia="Times New Roman" w:hAnsi="Times New Roman" w:cs="Times New Roman"/>
          <w:b/>
          <w:color w:val="222222"/>
          <w:sz w:val="24"/>
          <w:szCs w:val="24"/>
        </w:rPr>
        <w:t>LEILA BEDANI</w:t>
      </w:r>
      <w:r>
        <w:rPr>
          <w:rFonts w:ascii="Times New Roman" w:eastAsia="Times New Roman" w:hAnsi="Times New Roman" w:cs="Times New Roman"/>
          <w:b/>
          <w:color w:val="222222"/>
          <w:sz w:val="24"/>
          <w:szCs w:val="24"/>
        </w:rPr>
        <w:t xml:space="preserve">                                        </w:t>
      </w:r>
      <w:r w:rsidRPr="00B26F0E">
        <w:rPr>
          <w:rFonts w:ascii="Times New Roman" w:eastAsia="Times New Roman" w:hAnsi="Times New Roman" w:cs="Times New Roman"/>
          <w:b/>
          <w:color w:val="222222"/>
          <w:sz w:val="24"/>
          <w:szCs w:val="24"/>
        </w:rPr>
        <w:t>JUNINHO PARODI</w:t>
      </w:r>
    </w:p>
    <w:p w:rsidR="00986FA6" w:rsidP="00986FA6" w14:paraId="413FF72A" w14:textId="3D735F8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B26F0E">
        <w:rPr>
          <w:rFonts w:ascii="Times New Roman" w:eastAsia="Times New Roman" w:hAnsi="Times New Roman" w:cs="Times New Roman"/>
          <w:color w:val="222222"/>
          <w:sz w:val="24"/>
          <w:szCs w:val="24"/>
        </w:rPr>
        <w:t>Vereadora – PSDB</w:t>
      </w:r>
      <w:r>
        <w:rPr>
          <w:rFonts w:ascii="Times New Roman" w:eastAsia="Times New Roman" w:hAnsi="Times New Roman" w:cs="Times New Roman"/>
          <w:color w:val="222222"/>
          <w:sz w:val="24"/>
          <w:szCs w:val="24"/>
        </w:rPr>
        <w:t xml:space="preserve">                                         V</w:t>
      </w:r>
      <w:r w:rsidRPr="00B26F0E">
        <w:rPr>
          <w:rFonts w:ascii="Times New Roman" w:eastAsia="Times New Roman" w:hAnsi="Times New Roman" w:cs="Times New Roman"/>
          <w:color w:val="222222"/>
          <w:sz w:val="24"/>
          <w:szCs w:val="24"/>
        </w:rPr>
        <w:t xml:space="preserve">ereador </w:t>
      </w:r>
      <w:r>
        <w:rPr>
          <w:rFonts w:ascii="Times New Roman" w:eastAsia="Times New Roman" w:hAnsi="Times New Roman" w:cs="Times New Roman"/>
          <w:color w:val="222222"/>
          <w:sz w:val="24"/>
          <w:szCs w:val="24"/>
        </w:rPr>
        <w:t>–</w:t>
      </w:r>
      <w:r w:rsidRPr="00B26F0E">
        <w:rPr>
          <w:rFonts w:ascii="Times New Roman" w:eastAsia="Times New Roman" w:hAnsi="Times New Roman" w:cs="Times New Roman"/>
          <w:color w:val="222222"/>
          <w:sz w:val="24"/>
          <w:szCs w:val="24"/>
        </w:rPr>
        <w:t xml:space="preserve"> Avante</w:t>
      </w:r>
    </w:p>
    <w:p w:rsidR="00986FA6" w:rsidRPr="00B26F0E" w:rsidP="00986FA6" w14:paraId="0E1E87BF" w14:textId="21CC9A16">
      <w:pPr>
        <w:spacing w:after="0" w:line="240" w:lineRule="auto"/>
        <w:jc w:val="center"/>
        <w:rPr>
          <w:rFonts w:ascii="Times New Roman" w:eastAsia="Times New Roman" w:hAnsi="Times New Roman" w:cs="Times New Roman"/>
          <w:color w:val="222222"/>
          <w:sz w:val="24"/>
          <w:szCs w:val="24"/>
        </w:rPr>
      </w:pPr>
    </w:p>
    <w:p w:rsidR="00986FA6" w:rsidRPr="00B26F0E" w:rsidP="00986FA6" w14:paraId="7702164B" w14:textId="77777777">
      <w:pPr>
        <w:spacing w:after="0" w:line="240" w:lineRule="auto"/>
        <w:jc w:val="center"/>
        <w:rPr>
          <w:rFonts w:ascii="Times New Roman" w:eastAsia="Times New Roman" w:hAnsi="Times New Roman" w:cs="Times New Roman"/>
          <w:color w:val="222222"/>
          <w:sz w:val="24"/>
          <w:szCs w:val="24"/>
        </w:rPr>
      </w:pPr>
    </w:p>
    <w:p w:rsidR="00986FA6" w:rsidRPr="00B26F0E" w:rsidP="00986FA6" w14:paraId="31A2825B" w14:textId="334ABA75">
      <w:pPr>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HIROSHI BANDO                         FERNANDO SOARES DA SILVA</w:t>
      </w:r>
    </w:p>
    <w:p w:rsidR="00986FA6" w:rsidP="00986FA6" w14:paraId="1CC428B5" w14:textId="2D4935A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Vereador – PSD                                          Vereador – PSDB</w:t>
      </w:r>
    </w:p>
    <w:p w:rsidR="00986FA6" w:rsidRPr="00B26F0E" w:rsidP="00986FA6" w14:paraId="558AF24B" w14:textId="50CE7DFD">
      <w:pPr>
        <w:spacing w:after="0" w:line="240" w:lineRule="auto"/>
        <w:jc w:val="center"/>
        <w:rPr>
          <w:rFonts w:ascii="Times New Roman" w:eastAsia="Times New Roman" w:hAnsi="Times New Roman" w:cs="Times New Roman"/>
          <w:color w:val="222222"/>
          <w:sz w:val="24"/>
          <w:szCs w:val="24"/>
        </w:rPr>
      </w:pPr>
    </w:p>
    <w:p w:rsidR="00986FA6" w:rsidRPr="00B26F0E" w:rsidP="00986FA6" w14:paraId="56973F89" w14:textId="77777777">
      <w:pPr>
        <w:spacing w:after="0" w:line="240" w:lineRule="auto"/>
        <w:jc w:val="center"/>
        <w:rPr>
          <w:rFonts w:ascii="Times New Roman" w:eastAsia="Times New Roman" w:hAnsi="Times New Roman" w:cs="Times New Roman"/>
          <w:color w:val="222222"/>
          <w:sz w:val="24"/>
          <w:szCs w:val="24"/>
        </w:rPr>
      </w:pPr>
    </w:p>
    <w:p w:rsidR="00986FA6" w:rsidRPr="007A1DBA" w:rsidP="00986FA6" w14:paraId="71282315" w14:textId="2CF62093">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Pr="007A1DBA">
        <w:rPr>
          <w:rFonts w:ascii="Times New Roman" w:eastAsia="Times New Roman" w:hAnsi="Times New Roman" w:cs="Times New Roman"/>
          <w:b/>
          <w:color w:val="222222"/>
          <w:sz w:val="24"/>
          <w:szCs w:val="24"/>
        </w:rPr>
        <w:t>AILTON ANTONIO FUMACHI</w:t>
      </w:r>
      <w:r>
        <w:rPr>
          <w:rFonts w:ascii="Times New Roman" w:eastAsia="Times New Roman" w:hAnsi="Times New Roman" w:cs="Times New Roman"/>
          <w:b/>
          <w:color w:val="222222"/>
          <w:sz w:val="24"/>
          <w:szCs w:val="24"/>
        </w:rPr>
        <w:t xml:space="preserve">                       </w:t>
      </w:r>
      <w:r w:rsidRPr="007A1DBA">
        <w:rPr>
          <w:rFonts w:ascii="Times New Roman" w:eastAsia="Times New Roman" w:hAnsi="Times New Roman" w:cs="Times New Roman"/>
          <w:b/>
          <w:color w:val="222222"/>
          <w:sz w:val="24"/>
          <w:szCs w:val="24"/>
        </w:rPr>
        <w:t>SÉRGIO RODRIGUES</w:t>
      </w:r>
    </w:p>
    <w:p w:rsidR="00986FA6" w:rsidP="00986FA6" w14:paraId="687AB6F1" w14:textId="2C2D981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Vereador/Presidente – PL                                    Vereador </w:t>
      </w:r>
      <w:r w:rsidR="00AA32E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PSDB</w:t>
      </w:r>
    </w:p>
    <w:p w:rsidR="00AA32E3" w:rsidP="00986FA6" w14:paraId="20A8FBD0" w14:textId="77777777">
      <w:pPr>
        <w:spacing w:after="0" w:line="240" w:lineRule="auto"/>
        <w:rPr>
          <w:rFonts w:ascii="Times New Roman" w:eastAsia="Times New Roman" w:hAnsi="Times New Roman" w:cs="Times New Roman"/>
          <w:color w:val="222222"/>
          <w:sz w:val="24"/>
          <w:szCs w:val="24"/>
        </w:rPr>
      </w:pPr>
    </w:p>
    <w:p w:rsidR="00AA32E3" w:rsidP="00986FA6" w14:paraId="6C30EED1" w14:textId="77777777">
      <w:pPr>
        <w:spacing w:after="0" w:line="240" w:lineRule="auto"/>
        <w:rPr>
          <w:rFonts w:ascii="Times New Roman" w:eastAsia="Times New Roman" w:hAnsi="Times New Roman" w:cs="Times New Roman"/>
          <w:color w:val="222222"/>
          <w:sz w:val="24"/>
          <w:szCs w:val="24"/>
        </w:rPr>
      </w:pPr>
    </w:p>
    <w:p w:rsidR="00AA32E3" w:rsidRPr="00AA32E3" w:rsidP="00AA32E3" w14:paraId="2E39DC9F" w14:textId="5A1A971F">
      <w:pPr>
        <w:spacing w:after="0" w:line="240" w:lineRule="auto"/>
        <w:jc w:val="center"/>
        <w:rPr>
          <w:rFonts w:ascii="Times New Roman" w:eastAsia="Times New Roman" w:hAnsi="Times New Roman" w:cs="Times New Roman"/>
          <w:b/>
          <w:color w:val="222222"/>
          <w:sz w:val="24"/>
          <w:szCs w:val="24"/>
        </w:rPr>
      </w:pPr>
      <w:r w:rsidRPr="00AA32E3">
        <w:rPr>
          <w:rFonts w:ascii="Times New Roman" w:eastAsia="Times New Roman" w:hAnsi="Times New Roman" w:cs="Times New Roman"/>
          <w:b/>
          <w:color w:val="222222"/>
          <w:sz w:val="24"/>
          <w:szCs w:val="24"/>
        </w:rPr>
        <w:t>DR. ULISSES</w:t>
      </w:r>
      <w:r>
        <w:rPr>
          <w:rFonts w:ascii="Times New Roman" w:eastAsia="Times New Roman" w:hAnsi="Times New Roman" w:cs="Times New Roman"/>
          <w:b/>
          <w:color w:val="222222"/>
          <w:sz w:val="24"/>
          <w:szCs w:val="24"/>
        </w:rPr>
        <w:t xml:space="preserve"> GERALDINI</w:t>
      </w:r>
    </w:p>
    <w:p w:rsidR="00AA32E3" w:rsidRPr="00B26F0E" w:rsidP="00AA32E3" w14:paraId="2C46ABCF" w14:textId="0EB3E97E">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Vereador PSD</w:t>
      </w:r>
    </w:p>
    <w:sectPr w:rsidSect="00B26F0E">
      <w:headerReference w:type="default" r:id="rId4"/>
      <w:pgSz w:w="11906" w:h="16838"/>
      <w:pgMar w:top="311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A6"/>
    <w:rsid w:val="0009644D"/>
    <w:rsid w:val="00137B65"/>
    <w:rsid w:val="001A7A52"/>
    <w:rsid w:val="00325C56"/>
    <w:rsid w:val="003361E0"/>
    <w:rsid w:val="00350C53"/>
    <w:rsid w:val="00410B86"/>
    <w:rsid w:val="0050029C"/>
    <w:rsid w:val="005928A7"/>
    <w:rsid w:val="005B33A6"/>
    <w:rsid w:val="005B7EB0"/>
    <w:rsid w:val="006672CD"/>
    <w:rsid w:val="00696386"/>
    <w:rsid w:val="006A26BC"/>
    <w:rsid w:val="007042F6"/>
    <w:rsid w:val="007150C5"/>
    <w:rsid w:val="007A1DBA"/>
    <w:rsid w:val="007B3C29"/>
    <w:rsid w:val="00823014"/>
    <w:rsid w:val="008654B9"/>
    <w:rsid w:val="00986FA6"/>
    <w:rsid w:val="009E451B"/>
    <w:rsid w:val="009E51B3"/>
    <w:rsid w:val="00AA32E3"/>
    <w:rsid w:val="00AF748F"/>
    <w:rsid w:val="00B26F0E"/>
    <w:rsid w:val="00BD3BC4"/>
    <w:rsid w:val="00C13BD0"/>
    <w:rsid w:val="00D754E4"/>
    <w:rsid w:val="00E83DF0"/>
    <w:rsid w:val="00EA5668"/>
    <w:rsid w:val="00ED3CF2"/>
    <w:rsid w:val="00F246BB"/>
    <w:rsid w:val="00FB590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1B5E700A-6715-47CE-B44B-E86659D2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Ttulo1Char"/>
    <w:uiPriority w:val="9"/>
    <w:qFormat/>
    <w:rsid w:val="00592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Ttulo2Char"/>
    <w:uiPriority w:val="9"/>
    <w:qFormat/>
    <w:rsid w:val="005928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link w:val="Heading1"/>
    <w:uiPriority w:val="9"/>
    <w:rsid w:val="005928A7"/>
    <w:rPr>
      <w:rFonts w:ascii="Times New Roman" w:eastAsia="Times New Roman" w:hAnsi="Times New Roman" w:cs="Times New Roman"/>
      <w:b/>
      <w:bCs/>
      <w:kern w:val="36"/>
      <w:sz w:val="48"/>
      <w:szCs w:val="48"/>
      <w:lang w:eastAsia="pt-BR"/>
    </w:rPr>
  </w:style>
  <w:style w:type="character" w:customStyle="1" w:styleId="Ttulo2Char">
    <w:name w:val="Título 2 Char"/>
    <w:basedOn w:val="DefaultParagraphFont"/>
    <w:link w:val="Heading2"/>
    <w:uiPriority w:val="9"/>
    <w:rsid w:val="005928A7"/>
    <w:rPr>
      <w:rFonts w:ascii="Times New Roman" w:eastAsia="Times New Roman" w:hAnsi="Times New Roman" w:cs="Times New Roman"/>
      <w:b/>
      <w:bCs/>
      <w:sz w:val="36"/>
      <w:szCs w:val="36"/>
      <w:lang w:eastAsia="pt-BR"/>
    </w:rPr>
  </w:style>
  <w:style w:type="character" w:customStyle="1" w:styleId="label">
    <w:name w:val="label"/>
    <w:basedOn w:val="DefaultParagraphFont"/>
    <w:rsid w:val="005928A7"/>
  </w:style>
  <w:style w:type="character" w:customStyle="1" w:styleId="titulo">
    <w:name w:val="titulo"/>
    <w:basedOn w:val="DefaultParagraphFont"/>
    <w:rsid w:val="005928A7"/>
  </w:style>
  <w:style w:type="paragraph" w:styleId="BalloonText">
    <w:name w:val="Balloon Text"/>
    <w:basedOn w:val="Normal"/>
    <w:link w:val="TextodebaloChar"/>
    <w:uiPriority w:val="99"/>
    <w:semiHidden/>
    <w:unhideWhenUsed/>
    <w:rsid w:val="006672CD"/>
    <w:pPr>
      <w:spacing w:after="0" w:line="240" w:lineRule="auto"/>
    </w:pPr>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667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2397</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Silvia Sanches de Souza</cp:lastModifiedBy>
  <cp:revision>18</cp:revision>
  <cp:lastPrinted>2022-03-16T20:03:00Z</cp:lastPrinted>
  <dcterms:created xsi:type="dcterms:W3CDTF">2022-02-23T21:58:00Z</dcterms:created>
  <dcterms:modified xsi:type="dcterms:W3CDTF">2022-03-16T20:26:00Z</dcterms:modified>
</cp:coreProperties>
</file>