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D3096" w:rsidP="00CD602F">
      <w:pPr>
        <w:ind w:left="-142" w:firstLine="1558"/>
        <w:jc w:val="both"/>
        <w:rPr>
          <w:sz w:val="28"/>
        </w:rPr>
      </w:pPr>
      <w:r w:rsidRPr="002D3ABE">
        <w:rPr>
          <w:sz w:val="28"/>
        </w:rPr>
        <w:t xml:space="preserve"> </w:t>
      </w:r>
    </w:p>
    <w:p w:rsidR="00DD3096" w:rsidP="00CD602F">
      <w:pPr>
        <w:ind w:left="-142" w:firstLine="1558"/>
        <w:jc w:val="both"/>
        <w:rPr>
          <w:sz w:val="28"/>
        </w:rPr>
      </w:pPr>
    </w:p>
    <w:p w:rsidR="00DD3096" w:rsidP="00CD602F">
      <w:pPr>
        <w:ind w:left="-142" w:firstLine="1558"/>
        <w:jc w:val="both"/>
        <w:rPr>
          <w:sz w:val="28"/>
        </w:rPr>
      </w:pPr>
    </w:p>
    <w:p w:rsidR="00DD3096" w:rsidP="00CD602F">
      <w:pPr>
        <w:ind w:left="-142" w:firstLine="1558"/>
        <w:jc w:val="both"/>
        <w:rPr>
          <w:sz w:val="28"/>
        </w:rPr>
      </w:pPr>
    </w:p>
    <w:p w:rsidR="00DD3096" w:rsidP="00CD602F">
      <w:pPr>
        <w:ind w:left="-142" w:firstLine="1558"/>
        <w:jc w:val="both"/>
        <w:rPr>
          <w:sz w:val="28"/>
        </w:rPr>
      </w:pPr>
    </w:p>
    <w:p w:rsidR="00CD602F" w:rsidRPr="00333D91" w:rsidP="00CD602F">
      <w:pPr>
        <w:ind w:left="-142" w:firstLine="1558"/>
        <w:jc w:val="both"/>
        <w:rPr>
          <w:b/>
          <w:sz w:val="24"/>
        </w:rPr>
      </w:pPr>
      <w:r w:rsidRPr="002D3ABE">
        <w:rPr>
          <w:sz w:val="28"/>
          <w:u w:val="single"/>
        </w:rPr>
        <w:t xml:space="preserve"> </w:t>
      </w:r>
      <w:r w:rsidRPr="002D3ABE">
        <w:rPr>
          <w:b/>
          <w:sz w:val="28"/>
          <w:szCs w:val="28"/>
          <w:u w:val="single"/>
        </w:rPr>
        <w:t>MENSAGEM</w:t>
      </w:r>
      <w:r w:rsidRPr="002D3A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ao </w:t>
      </w:r>
      <w:r w:rsidRPr="002D3ABE">
        <w:rPr>
          <w:b/>
          <w:sz w:val="28"/>
          <w:szCs w:val="28"/>
        </w:rPr>
        <w:t xml:space="preserve">PROJETO DE LEI </w:t>
      </w:r>
      <w:r w:rsidRPr="00333D91">
        <w:rPr>
          <w:b/>
          <w:sz w:val="28"/>
          <w:szCs w:val="28"/>
        </w:rPr>
        <w:t>Nº</w:t>
      </w:r>
      <w:r w:rsidRPr="00333D91">
        <w:rPr>
          <w:b/>
          <w:sz w:val="24"/>
        </w:rPr>
        <w:t xml:space="preserve">                </w:t>
      </w:r>
      <w:r w:rsidRPr="00333D91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22</w:t>
      </w:r>
      <w:r w:rsidRPr="00333D91">
        <w:rPr>
          <w:b/>
          <w:sz w:val="24"/>
        </w:rPr>
        <w:t xml:space="preserve">        </w:t>
      </w:r>
      <w:r>
        <w:rPr>
          <w:b/>
          <w:sz w:val="24"/>
        </w:rPr>
        <w:t xml:space="preserve">que dispões sobre a </w:t>
      </w:r>
      <w:r w:rsidR="00E31986">
        <w:rPr>
          <w:b/>
          <w:sz w:val="24"/>
        </w:rPr>
        <w:t>oficiali</w:t>
      </w:r>
      <w:r>
        <w:rPr>
          <w:b/>
          <w:sz w:val="24"/>
        </w:rPr>
        <w:t xml:space="preserve">zação </w:t>
      </w:r>
      <w:r w:rsidR="00FF30FE">
        <w:rPr>
          <w:b/>
          <w:sz w:val="24"/>
        </w:rPr>
        <w:t>d</w:t>
      </w:r>
      <w:r>
        <w:rPr>
          <w:b/>
          <w:sz w:val="24"/>
        </w:rPr>
        <w:t>a denominação da “</w:t>
      </w:r>
      <w:r w:rsidRPr="00333D91">
        <w:rPr>
          <w:b/>
          <w:sz w:val="24"/>
        </w:rPr>
        <w:t>E</w:t>
      </w:r>
      <w:r>
        <w:rPr>
          <w:b/>
          <w:sz w:val="24"/>
        </w:rPr>
        <w:t xml:space="preserve">strada Municipal </w:t>
      </w:r>
      <w:r w:rsidRPr="00333D91">
        <w:rPr>
          <w:b/>
          <w:sz w:val="24"/>
        </w:rPr>
        <w:t>“</w:t>
      </w:r>
      <w:r>
        <w:rPr>
          <w:b/>
          <w:sz w:val="24"/>
        </w:rPr>
        <w:t>ANGELO SORANZ”, mais conhecido como “ANGELIN SORANZ”</w:t>
      </w:r>
      <w:r w:rsidRPr="00333D91">
        <w:rPr>
          <w:b/>
          <w:sz w:val="24"/>
        </w:rPr>
        <w:t xml:space="preserve">, </w:t>
      </w:r>
      <w:r>
        <w:rPr>
          <w:b/>
          <w:sz w:val="24"/>
        </w:rPr>
        <w:t xml:space="preserve">no </w:t>
      </w:r>
      <w:r w:rsidRPr="00333D91">
        <w:rPr>
          <w:b/>
          <w:sz w:val="24"/>
        </w:rPr>
        <w:t>B</w:t>
      </w:r>
      <w:r>
        <w:rPr>
          <w:b/>
          <w:sz w:val="24"/>
        </w:rPr>
        <w:t>airro Morro Azul, conforme esclarece.</w:t>
      </w:r>
    </w:p>
    <w:p w:rsidR="00CD602F" w:rsidRPr="00333D91" w:rsidP="00CD602F">
      <w:pPr>
        <w:jc w:val="both"/>
        <w:rPr>
          <w:sz w:val="24"/>
        </w:rPr>
      </w:pPr>
    </w:p>
    <w:p w:rsidR="00CD602F" w:rsidP="00CD602F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              Senhores Vereadores:</w:t>
      </w:r>
    </w:p>
    <w:p w:rsidR="00CD602F" w:rsidP="00CD602F">
      <w:pPr>
        <w:tabs>
          <w:tab w:val="left" w:pos="1635"/>
        </w:tabs>
        <w:ind w:firstLine="708"/>
        <w:jc w:val="both"/>
        <w:rPr>
          <w:b/>
          <w:sz w:val="24"/>
        </w:rPr>
      </w:pPr>
      <w:r>
        <w:rPr>
          <w:b/>
          <w:sz w:val="24"/>
        </w:rPr>
        <w:tab/>
      </w:r>
    </w:p>
    <w:p w:rsidR="00CD602F" w:rsidP="00CD602F">
      <w:pPr>
        <w:pStyle w:val="Header"/>
        <w:tabs>
          <w:tab w:val="left" w:pos="708"/>
          <w:tab w:val="clear" w:pos="8838"/>
          <w:tab w:val="right" w:pos="9356"/>
        </w:tabs>
        <w:ind w:left="-142" w:hanging="425"/>
        <w:jc w:val="both"/>
        <w:rPr>
          <w:sz w:val="24"/>
        </w:rPr>
      </w:pPr>
      <w:r>
        <w:rPr>
          <w:sz w:val="24"/>
        </w:rPr>
        <w:t xml:space="preserve">                                  A presente propositura tem por finalidade manter o nome da pessoa hoje homenageada que, em vida, foi um exemplo de trabalho e dedicação à família, pois foi muito querida e admirada por todos que a rodeavam devido ao caráter íntegro e índole bondosa e humilde. Pessoa cuja ausência deixou um vazio insuperável entre seus familiares e amigos.</w:t>
      </w:r>
    </w:p>
    <w:p w:rsidR="00CD602F" w:rsidP="00CD602F">
      <w:pPr>
        <w:jc w:val="both"/>
        <w:rPr>
          <w:sz w:val="24"/>
        </w:rPr>
      </w:pPr>
    </w:p>
    <w:p w:rsidR="00CD602F" w:rsidP="00CD602F">
      <w:pPr>
        <w:pStyle w:val="BodyText"/>
        <w:ind w:left="-142" w:firstLine="142"/>
        <w:rPr>
          <w:sz w:val="24"/>
        </w:rPr>
      </w:pPr>
      <w:r>
        <w:rPr>
          <w:sz w:val="24"/>
        </w:rPr>
        <w:t xml:space="preserve">                       Trata-se do senhor “</w:t>
      </w:r>
      <w:r w:rsidRPr="00CD602F">
        <w:rPr>
          <w:sz w:val="24"/>
        </w:rPr>
        <w:t>Angelo</w:t>
      </w:r>
      <w:r w:rsidRPr="00CD602F">
        <w:rPr>
          <w:sz w:val="24"/>
        </w:rPr>
        <w:t xml:space="preserve"> </w:t>
      </w:r>
      <w:r w:rsidRPr="00CD602F">
        <w:rPr>
          <w:sz w:val="24"/>
        </w:rPr>
        <w:t>Soranz</w:t>
      </w:r>
      <w:r>
        <w:rPr>
          <w:sz w:val="24"/>
        </w:rPr>
        <w:t>” que</w:t>
      </w:r>
      <w:r w:rsidRPr="00CD602F">
        <w:rPr>
          <w:sz w:val="24"/>
        </w:rPr>
        <w:t xml:space="preserve"> nasceu em </w:t>
      </w:r>
      <w:r>
        <w:rPr>
          <w:sz w:val="24"/>
        </w:rPr>
        <w:t>0</w:t>
      </w:r>
      <w:r w:rsidRPr="00CD602F">
        <w:rPr>
          <w:sz w:val="24"/>
        </w:rPr>
        <w:t>9/</w:t>
      </w:r>
      <w:r>
        <w:rPr>
          <w:sz w:val="24"/>
        </w:rPr>
        <w:t>0</w:t>
      </w:r>
      <w:r w:rsidRPr="00CD602F">
        <w:rPr>
          <w:sz w:val="24"/>
        </w:rPr>
        <w:t xml:space="preserve">9/1899, na cidade de Itapira, SP. Filho de Giuseppe </w:t>
      </w:r>
      <w:r w:rsidRPr="00CD602F">
        <w:rPr>
          <w:sz w:val="24"/>
        </w:rPr>
        <w:t>Soranz</w:t>
      </w:r>
      <w:r w:rsidRPr="00CD602F">
        <w:rPr>
          <w:sz w:val="24"/>
        </w:rPr>
        <w:t xml:space="preserve"> e Maria </w:t>
      </w:r>
      <w:r w:rsidRPr="00CD602F">
        <w:rPr>
          <w:sz w:val="24"/>
        </w:rPr>
        <w:t>Petan</w:t>
      </w:r>
      <w:r w:rsidRPr="00CD602F">
        <w:rPr>
          <w:sz w:val="24"/>
        </w:rPr>
        <w:t>, que inicialmente se estabeleceram na cidade de Itapira, veio para Itatiba ainda criança com seus pais e irmãos, onde se estabeleceram no bairro Morro Azul.</w:t>
      </w:r>
      <w:r>
        <w:rPr>
          <w:sz w:val="24"/>
        </w:rPr>
        <w:t xml:space="preserve"> </w:t>
      </w:r>
      <w:r w:rsidRPr="00CD602F">
        <w:rPr>
          <w:sz w:val="24"/>
        </w:rPr>
        <w:t xml:space="preserve">Em Itatiba, </w:t>
      </w:r>
      <w:r w:rsidRPr="00CD602F">
        <w:rPr>
          <w:sz w:val="24"/>
        </w:rPr>
        <w:t>Angelo</w:t>
      </w:r>
      <w:r w:rsidRPr="00CD602F">
        <w:rPr>
          <w:sz w:val="24"/>
        </w:rPr>
        <w:t xml:space="preserve"> casou-se com a senhora Maria Conceição </w:t>
      </w:r>
      <w:r w:rsidRPr="00CD602F">
        <w:rPr>
          <w:sz w:val="24"/>
        </w:rPr>
        <w:t>Taffarello</w:t>
      </w:r>
      <w:r w:rsidRPr="00CD602F">
        <w:rPr>
          <w:sz w:val="24"/>
        </w:rPr>
        <w:t>,  (</w:t>
      </w:r>
      <w:r w:rsidRPr="00CD602F">
        <w:rPr>
          <w:sz w:val="24"/>
        </w:rPr>
        <w:t xml:space="preserve">dona </w:t>
      </w:r>
      <w:r w:rsidRPr="00CD602F">
        <w:rPr>
          <w:sz w:val="24"/>
        </w:rPr>
        <w:t>Conchetta</w:t>
      </w:r>
      <w:r w:rsidRPr="00CD602F">
        <w:rPr>
          <w:sz w:val="24"/>
        </w:rPr>
        <w:t xml:space="preserve">). Da união nasceram os sete filhos: Antenor </w:t>
      </w:r>
      <w:r w:rsidRPr="00CD602F">
        <w:rPr>
          <w:sz w:val="24"/>
        </w:rPr>
        <w:t>Soranz</w:t>
      </w:r>
      <w:r w:rsidRPr="00CD602F">
        <w:rPr>
          <w:sz w:val="24"/>
        </w:rPr>
        <w:t xml:space="preserve">, Nelson </w:t>
      </w:r>
      <w:r w:rsidRPr="00CD602F">
        <w:rPr>
          <w:sz w:val="24"/>
        </w:rPr>
        <w:t>Soranz</w:t>
      </w:r>
      <w:r w:rsidRPr="00CD602F">
        <w:rPr>
          <w:sz w:val="24"/>
        </w:rPr>
        <w:t xml:space="preserve">, Carmo </w:t>
      </w:r>
      <w:r w:rsidRPr="00CD602F">
        <w:rPr>
          <w:sz w:val="24"/>
        </w:rPr>
        <w:t>Soranz</w:t>
      </w:r>
      <w:r w:rsidRPr="00CD602F">
        <w:rPr>
          <w:sz w:val="24"/>
        </w:rPr>
        <w:t xml:space="preserve">, </w:t>
      </w:r>
      <w:r w:rsidRPr="00CD602F">
        <w:rPr>
          <w:sz w:val="24"/>
        </w:rPr>
        <w:t>Antonio</w:t>
      </w:r>
      <w:r w:rsidRPr="00CD602F">
        <w:rPr>
          <w:sz w:val="24"/>
        </w:rPr>
        <w:t xml:space="preserve"> </w:t>
      </w:r>
      <w:r w:rsidRPr="00CD602F">
        <w:rPr>
          <w:sz w:val="24"/>
        </w:rPr>
        <w:t>Soranz</w:t>
      </w:r>
      <w:r w:rsidRPr="00CD602F">
        <w:rPr>
          <w:sz w:val="24"/>
        </w:rPr>
        <w:t xml:space="preserve">, Cecília </w:t>
      </w:r>
      <w:r w:rsidRPr="00CD602F">
        <w:rPr>
          <w:sz w:val="24"/>
        </w:rPr>
        <w:t>Soranz</w:t>
      </w:r>
      <w:r w:rsidRPr="00CD602F">
        <w:rPr>
          <w:sz w:val="24"/>
        </w:rPr>
        <w:t xml:space="preserve">, Maria </w:t>
      </w:r>
      <w:r w:rsidRPr="00CD602F">
        <w:rPr>
          <w:sz w:val="24"/>
        </w:rPr>
        <w:t>Soranz</w:t>
      </w:r>
      <w:r w:rsidRPr="00CD602F">
        <w:rPr>
          <w:sz w:val="24"/>
        </w:rPr>
        <w:t xml:space="preserve"> e Lourdes </w:t>
      </w:r>
      <w:r w:rsidRPr="00CD602F">
        <w:rPr>
          <w:sz w:val="24"/>
        </w:rPr>
        <w:t>Soranz</w:t>
      </w:r>
      <w:r w:rsidRPr="00CD602F">
        <w:rPr>
          <w:sz w:val="24"/>
        </w:rPr>
        <w:t>.</w:t>
      </w:r>
    </w:p>
    <w:p w:rsidR="00CD602F" w:rsidP="003B1751">
      <w:pPr>
        <w:pStyle w:val="BodyText"/>
        <w:ind w:firstLine="1558"/>
        <w:rPr>
          <w:sz w:val="24"/>
        </w:rPr>
      </w:pPr>
      <w:r w:rsidRPr="00CD602F">
        <w:rPr>
          <w:sz w:val="24"/>
        </w:rPr>
        <w:t xml:space="preserve">O “nono </w:t>
      </w:r>
      <w:r w:rsidRPr="00CD602F">
        <w:rPr>
          <w:sz w:val="24"/>
        </w:rPr>
        <w:t>Angelin</w:t>
      </w:r>
      <w:r w:rsidRPr="00CD602F">
        <w:rPr>
          <w:sz w:val="24"/>
        </w:rPr>
        <w:t xml:space="preserve">”, como era tratado carinhosamente pela família, foi um dos colaboradores na construção da primeira capela de Santo </w:t>
      </w:r>
      <w:r w:rsidRPr="00CD602F">
        <w:rPr>
          <w:sz w:val="24"/>
        </w:rPr>
        <w:t>Antonio</w:t>
      </w:r>
      <w:r w:rsidRPr="00CD602F">
        <w:rPr>
          <w:sz w:val="24"/>
        </w:rPr>
        <w:t xml:space="preserve"> do Morro Azul, sendo por muito tempo o “capelão” desta igreja.</w:t>
      </w:r>
      <w:r w:rsidR="003B1751">
        <w:rPr>
          <w:sz w:val="24"/>
        </w:rPr>
        <w:t xml:space="preserve"> </w:t>
      </w:r>
      <w:r w:rsidRPr="00CD602F">
        <w:rPr>
          <w:sz w:val="24"/>
        </w:rPr>
        <w:t>Angelo</w:t>
      </w:r>
      <w:r w:rsidRPr="00CD602F">
        <w:rPr>
          <w:sz w:val="24"/>
        </w:rPr>
        <w:t xml:space="preserve"> foi patrono de uma família tradicional no município de Itatiba, que viveu exclusivamente da agricultura, passando pela época do café até </w:t>
      </w:r>
      <w:r w:rsidRPr="00CD602F">
        <w:rPr>
          <w:sz w:val="24"/>
        </w:rPr>
        <w:t>os dia</w:t>
      </w:r>
      <w:r w:rsidRPr="00CD602F">
        <w:rPr>
          <w:sz w:val="24"/>
        </w:rPr>
        <w:t xml:space="preserve"> de hoje, sendo que boa parte de seus descendentes ainda trabalham nesse ramo, contribuindo com a economia do município.</w:t>
      </w:r>
      <w:r w:rsidR="003B1751">
        <w:rPr>
          <w:sz w:val="24"/>
        </w:rPr>
        <w:t xml:space="preserve"> </w:t>
      </w:r>
      <w:r w:rsidRPr="00CD602F">
        <w:rPr>
          <w:sz w:val="24"/>
        </w:rPr>
        <w:t>Faleceu aos 93 anos, na cidad</w:t>
      </w:r>
      <w:r w:rsidR="00811132">
        <w:rPr>
          <w:sz w:val="24"/>
        </w:rPr>
        <w:t xml:space="preserve">e de Itatiba, no dia 10/12/1992, </w:t>
      </w:r>
      <w:r>
        <w:rPr>
          <w:sz w:val="24"/>
        </w:rPr>
        <w:t>que é quem pretendemos manter a homenagem por meio desta propositura.</w:t>
      </w:r>
    </w:p>
    <w:p w:rsidR="00597DD8" w:rsidP="00CD602F">
      <w:pPr>
        <w:pStyle w:val="BodyText"/>
        <w:rPr>
          <w:sz w:val="24"/>
        </w:rPr>
      </w:pPr>
      <w:r>
        <w:rPr>
          <w:sz w:val="24"/>
        </w:rPr>
        <w:t xml:space="preserve">                        </w:t>
      </w:r>
    </w:p>
    <w:p w:rsidR="00CD602F" w:rsidP="00CD602F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120467">
        <w:rPr>
          <w:b/>
          <w:sz w:val="24"/>
          <w:u w:val="single"/>
        </w:rPr>
        <w:t>JUSTIFICATIVA</w:t>
      </w:r>
      <w:r>
        <w:rPr>
          <w:sz w:val="24"/>
        </w:rPr>
        <w:t xml:space="preserve">: Este Projeto visa a </w:t>
      </w:r>
      <w:r w:rsidR="00E31986">
        <w:rPr>
          <w:b/>
          <w:sz w:val="24"/>
        </w:rPr>
        <w:t>oficialização</w:t>
      </w:r>
      <w:r w:rsidR="00E31986">
        <w:rPr>
          <w:sz w:val="24"/>
        </w:rPr>
        <w:t xml:space="preserve"> </w:t>
      </w:r>
      <w:r>
        <w:rPr>
          <w:sz w:val="24"/>
        </w:rPr>
        <w:t>da</w:t>
      </w:r>
      <w:r w:rsidR="00FF30FE">
        <w:rPr>
          <w:sz w:val="24"/>
        </w:rPr>
        <w:t xml:space="preserve"> </w:t>
      </w:r>
      <w:r>
        <w:rPr>
          <w:sz w:val="24"/>
        </w:rPr>
        <w:t>denominação da Estrada Municipal n</w:t>
      </w:r>
      <w:r w:rsidR="004232A3">
        <w:rPr>
          <w:sz w:val="24"/>
        </w:rPr>
        <w:t>a</w:t>
      </w:r>
      <w:r>
        <w:rPr>
          <w:sz w:val="24"/>
        </w:rPr>
        <w:t xml:space="preserve"> qual existe</w:t>
      </w:r>
      <w:r w:rsidR="00120467">
        <w:rPr>
          <w:sz w:val="24"/>
        </w:rPr>
        <w:t xml:space="preserve"> </w:t>
      </w:r>
      <w:r w:rsidR="00FF30FE">
        <w:rPr>
          <w:sz w:val="24"/>
        </w:rPr>
        <w:t xml:space="preserve">o </w:t>
      </w:r>
      <w:r w:rsidR="00120467">
        <w:rPr>
          <w:sz w:val="24"/>
        </w:rPr>
        <w:t>local</w:t>
      </w:r>
      <w:r w:rsidR="004232A3">
        <w:rPr>
          <w:sz w:val="24"/>
        </w:rPr>
        <w:t xml:space="preserve"> </w:t>
      </w:r>
      <w:r w:rsidR="00FF30FE">
        <w:rPr>
          <w:sz w:val="24"/>
        </w:rPr>
        <w:t xml:space="preserve">com placa de sinalização e </w:t>
      </w:r>
      <w:r w:rsidR="004232A3">
        <w:rPr>
          <w:sz w:val="24"/>
        </w:rPr>
        <w:t xml:space="preserve">conforme </w:t>
      </w:r>
      <w:r w:rsidR="00120467">
        <w:rPr>
          <w:sz w:val="24"/>
        </w:rPr>
        <w:t xml:space="preserve">consultas através do Google </w:t>
      </w:r>
      <w:r w:rsidR="00FF30FE">
        <w:rPr>
          <w:sz w:val="24"/>
        </w:rPr>
        <w:t>maps</w:t>
      </w:r>
      <w:r w:rsidR="00FF30FE">
        <w:rPr>
          <w:sz w:val="24"/>
        </w:rPr>
        <w:t xml:space="preserve"> existe </w:t>
      </w:r>
      <w:r w:rsidR="004232A3">
        <w:rPr>
          <w:sz w:val="24"/>
        </w:rPr>
        <w:t xml:space="preserve">a nomenclatura </w:t>
      </w:r>
      <w:r w:rsidR="00120467">
        <w:rPr>
          <w:sz w:val="24"/>
        </w:rPr>
        <w:t xml:space="preserve">com CEP: </w:t>
      </w:r>
      <w:r w:rsidRPr="004232A3" w:rsidR="004232A3">
        <w:rPr>
          <w:sz w:val="24"/>
        </w:rPr>
        <w:t>13254-801</w:t>
      </w:r>
      <w:r w:rsidR="00FF30FE">
        <w:rPr>
          <w:sz w:val="24"/>
        </w:rPr>
        <w:t xml:space="preserve"> (fotos em anexo), mas em</w:t>
      </w:r>
      <w:r>
        <w:rPr>
          <w:sz w:val="24"/>
        </w:rPr>
        <w:t xml:space="preserve"> consultas via Legislativo</w:t>
      </w:r>
      <w:r w:rsidR="004232A3">
        <w:rPr>
          <w:sz w:val="24"/>
        </w:rPr>
        <w:t xml:space="preserve"> (Requerimento 51/2022) e Executivo (</w:t>
      </w:r>
      <w:r w:rsidR="004232A3">
        <w:rPr>
          <w:sz w:val="24"/>
        </w:rPr>
        <w:t>conforme Oficio</w:t>
      </w:r>
      <w:r w:rsidR="004232A3">
        <w:rPr>
          <w:sz w:val="24"/>
        </w:rPr>
        <w:t xml:space="preserve"> SAI nº 012/2022),</w:t>
      </w:r>
      <w:r>
        <w:rPr>
          <w:sz w:val="24"/>
        </w:rPr>
        <w:t xml:space="preserve"> nada foi localizada</w:t>
      </w:r>
      <w:r w:rsidR="004232A3">
        <w:rPr>
          <w:sz w:val="24"/>
        </w:rPr>
        <w:t>, segue em anexo resposta</w:t>
      </w:r>
      <w:r w:rsidR="00402AF1">
        <w:rPr>
          <w:sz w:val="24"/>
        </w:rPr>
        <w:t xml:space="preserve"> </w:t>
      </w:r>
      <w:r>
        <w:rPr>
          <w:sz w:val="24"/>
        </w:rPr>
        <w:t xml:space="preserve">C.I. nº 27/2022 – SDEH, </w:t>
      </w:r>
      <w:r w:rsidR="004232A3">
        <w:rPr>
          <w:sz w:val="24"/>
        </w:rPr>
        <w:t>para maiores esclarecimentos</w:t>
      </w:r>
      <w:r>
        <w:rPr>
          <w:sz w:val="24"/>
        </w:rPr>
        <w:t>.</w:t>
      </w:r>
      <w:r>
        <w:rPr>
          <w:sz w:val="24"/>
        </w:rPr>
        <w:t xml:space="preserve">      </w:t>
      </w:r>
    </w:p>
    <w:p w:rsidR="00CD602F" w:rsidP="00CD602F">
      <w:pPr>
        <w:ind w:left="-142" w:firstLine="142"/>
        <w:jc w:val="both"/>
        <w:rPr>
          <w:sz w:val="24"/>
        </w:rPr>
      </w:pPr>
    </w:p>
    <w:p w:rsidR="00CD602F" w:rsidP="00CD602F">
      <w:pPr>
        <w:jc w:val="both"/>
        <w:rPr>
          <w:sz w:val="24"/>
        </w:rPr>
      </w:pPr>
      <w:r>
        <w:rPr>
          <w:sz w:val="24"/>
        </w:rPr>
        <w:t xml:space="preserve">                       Espera-se, portanto, que seja o presente projeto aprovado por todos os Nobres Edis.</w:t>
      </w:r>
    </w:p>
    <w:p w:rsidR="00CD602F" w:rsidP="00CD602F">
      <w:pPr>
        <w:jc w:val="both"/>
        <w:rPr>
          <w:sz w:val="24"/>
        </w:rPr>
      </w:pPr>
    </w:p>
    <w:p w:rsidR="00CD602F" w:rsidP="00CD602F">
      <w:pPr>
        <w:jc w:val="both"/>
        <w:rPr>
          <w:sz w:val="24"/>
        </w:rPr>
      </w:pPr>
    </w:p>
    <w:p w:rsidR="00811132" w:rsidP="00811132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SALA DAS SESSÕES</w:t>
      </w:r>
      <w:r>
        <w:rPr>
          <w:sz w:val="24"/>
        </w:rPr>
        <w:t xml:space="preserve">, </w:t>
      </w:r>
      <w:r w:rsidR="00E31986">
        <w:rPr>
          <w:sz w:val="24"/>
        </w:rPr>
        <w:t>06</w:t>
      </w:r>
      <w:r>
        <w:rPr>
          <w:sz w:val="24"/>
        </w:rPr>
        <w:t xml:space="preserve"> de </w:t>
      </w:r>
      <w:r w:rsidR="00E31986">
        <w:rPr>
          <w:sz w:val="24"/>
        </w:rPr>
        <w:t>Abril</w:t>
      </w:r>
      <w:r>
        <w:rPr>
          <w:sz w:val="24"/>
        </w:rPr>
        <w:t xml:space="preserve"> de 2022.</w:t>
      </w:r>
    </w:p>
    <w:p w:rsidR="00811132" w:rsidP="00811132">
      <w:pPr>
        <w:jc w:val="center"/>
        <w:rPr>
          <w:sz w:val="24"/>
        </w:rPr>
      </w:pPr>
    </w:p>
    <w:p w:rsidR="00811132" w:rsidP="00811132">
      <w:pPr>
        <w:jc w:val="center"/>
        <w:rPr>
          <w:sz w:val="24"/>
        </w:rPr>
      </w:pPr>
    </w:p>
    <w:p w:rsidR="00811132" w:rsidP="00811132">
      <w:pPr>
        <w:jc w:val="center"/>
        <w:rPr>
          <w:sz w:val="24"/>
        </w:rPr>
      </w:pPr>
    </w:p>
    <w:p w:rsidR="00811132" w:rsidRPr="00CD602F" w:rsidP="00811132">
      <w:pPr>
        <w:pStyle w:val="Heading4"/>
        <w:ind w:left="-567" w:hanging="426"/>
        <w:rPr>
          <w:szCs w:val="24"/>
        </w:rPr>
      </w:pPr>
      <w:r w:rsidRPr="00CD602F">
        <w:rPr>
          <w:szCs w:val="24"/>
        </w:rPr>
        <w:t xml:space="preserve">                                           AILTON FUMACHI</w:t>
      </w:r>
    </w:p>
    <w:p w:rsidR="00811132" w:rsidRPr="00CD602F" w:rsidP="00811132">
      <w:pPr>
        <w:rPr>
          <w:sz w:val="24"/>
          <w:szCs w:val="24"/>
        </w:rPr>
      </w:pPr>
      <w:r w:rsidRPr="00CD602F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 </w:t>
      </w:r>
      <w:r w:rsidRPr="00CD602F">
        <w:rPr>
          <w:b/>
          <w:sz w:val="24"/>
          <w:szCs w:val="24"/>
        </w:rPr>
        <w:t xml:space="preserve"> Vereador</w:t>
      </w:r>
      <w:r>
        <w:rPr>
          <w:b/>
          <w:sz w:val="24"/>
          <w:szCs w:val="24"/>
        </w:rPr>
        <w:t xml:space="preserve"> - PL</w:t>
      </w:r>
      <w:r w:rsidRPr="00CD602F">
        <w:rPr>
          <w:b/>
          <w:sz w:val="24"/>
          <w:szCs w:val="24"/>
        </w:rPr>
        <w:t xml:space="preserve">/Presidente </w:t>
      </w:r>
      <w:r>
        <w:rPr>
          <w:b/>
          <w:sz w:val="24"/>
          <w:szCs w:val="24"/>
        </w:rPr>
        <w:t xml:space="preserve">da Camara Municipal </w:t>
      </w:r>
    </w:p>
    <w:p w:rsidR="00CD602F"/>
    <w:p w:rsidR="00CD602F"/>
    <w:p w:rsidR="003B1751"/>
    <w:p w:rsidR="00DD3096"/>
    <w:p w:rsidR="00DD3096"/>
    <w:p w:rsidR="00DD3096"/>
    <w:p w:rsidR="00DD3096"/>
    <w:p w:rsidR="00DD3096"/>
    <w:p w:rsidR="00DD3096"/>
    <w:p w:rsidR="00DD3096"/>
    <w:p w:rsidR="00DD3096"/>
    <w:p w:rsidR="00DD3096"/>
    <w:p w:rsidR="00DD3096"/>
    <w:p w:rsidR="00DD3096"/>
    <w:p w:rsidR="00DD3096"/>
    <w:p w:rsidR="00DD3096"/>
    <w:p w:rsidR="00CD602F" w:rsidRPr="00333D91" w:rsidP="00CD602F">
      <w:pPr>
        <w:ind w:left="1416"/>
        <w:rPr>
          <w:b/>
          <w:sz w:val="32"/>
        </w:rPr>
      </w:pPr>
      <w:r w:rsidRPr="00333D91">
        <w:rPr>
          <w:b/>
          <w:sz w:val="28"/>
        </w:rPr>
        <w:t xml:space="preserve">PROJETO DE </w:t>
      </w:r>
      <w:r w:rsidRPr="00333D91">
        <w:rPr>
          <w:b/>
          <w:sz w:val="28"/>
        </w:rPr>
        <w:t>LEI  Nº</w:t>
      </w:r>
      <w:r w:rsidRPr="00333D91">
        <w:rPr>
          <w:b/>
          <w:sz w:val="28"/>
        </w:rPr>
        <w:t xml:space="preserve">                     / </w:t>
      </w:r>
      <w:r>
        <w:rPr>
          <w:b/>
          <w:sz w:val="28"/>
        </w:rPr>
        <w:t>20</w:t>
      </w:r>
      <w:r w:rsidR="00811132">
        <w:rPr>
          <w:b/>
          <w:sz w:val="28"/>
        </w:rPr>
        <w:t>22</w:t>
      </w:r>
      <w:r w:rsidRPr="00333D91">
        <w:rPr>
          <w:b/>
          <w:sz w:val="28"/>
        </w:rPr>
        <w:t>.</w:t>
      </w:r>
    </w:p>
    <w:p w:rsidR="00CD602F" w:rsidRPr="00333D91" w:rsidP="00CD602F">
      <w:pPr>
        <w:jc w:val="both"/>
        <w:rPr>
          <w:b/>
          <w:sz w:val="32"/>
        </w:rPr>
      </w:pPr>
    </w:p>
    <w:p w:rsidR="00CD602F" w:rsidRPr="00333D91" w:rsidP="00CD602F">
      <w:pPr>
        <w:jc w:val="both"/>
        <w:rPr>
          <w:b/>
          <w:sz w:val="24"/>
        </w:rPr>
      </w:pPr>
    </w:p>
    <w:p w:rsidR="00CD602F" w:rsidRPr="00333D91" w:rsidP="00CD602F">
      <w:pPr>
        <w:ind w:left="-142" w:firstLine="1558"/>
        <w:jc w:val="both"/>
        <w:rPr>
          <w:b/>
          <w:sz w:val="24"/>
        </w:rPr>
      </w:pPr>
      <w:r w:rsidRPr="00333D91">
        <w:rPr>
          <w:b/>
          <w:sz w:val="24"/>
        </w:rPr>
        <w:t xml:space="preserve">   </w:t>
      </w:r>
      <w:r w:rsidRPr="00333D91">
        <w:rPr>
          <w:b/>
          <w:sz w:val="24"/>
          <w:u w:val="single"/>
        </w:rPr>
        <w:t xml:space="preserve"> EMENTA</w:t>
      </w:r>
      <w:r w:rsidRPr="00333D91">
        <w:rPr>
          <w:b/>
          <w:sz w:val="24"/>
        </w:rPr>
        <w:t xml:space="preserve">: </w:t>
      </w:r>
      <w:r>
        <w:rPr>
          <w:b/>
          <w:sz w:val="24"/>
        </w:rPr>
        <w:t xml:space="preserve">dispões sobre a </w:t>
      </w:r>
      <w:r w:rsidR="00E31986">
        <w:rPr>
          <w:b/>
          <w:sz w:val="24"/>
        </w:rPr>
        <w:t>oficialização</w:t>
      </w:r>
      <w:r>
        <w:rPr>
          <w:b/>
          <w:sz w:val="24"/>
        </w:rPr>
        <w:t xml:space="preserve"> </w:t>
      </w:r>
      <w:r w:rsidR="00FF30FE">
        <w:rPr>
          <w:b/>
          <w:sz w:val="24"/>
        </w:rPr>
        <w:t>d</w:t>
      </w:r>
      <w:r>
        <w:rPr>
          <w:b/>
          <w:sz w:val="24"/>
        </w:rPr>
        <w:t>a denominação da “</w:t>
      </w:r>
      <w:r w:rsidRPr="00333D91">
        <w:rPr>
          <w:b/>
          <w:sz w:val="24"/>
        </w:rPr>
        <w:t>E</w:t>
      </w:r>
      <w:r>
        <w:rPr>
          <w:b/>
          <w:sz w:val="24"/>
        </w:rPr>
        <w:t xml:space="preserve">strada Municipal </w:t>
      </w:r>
      <w:r w:rsidRPr="00333D91">
        <w:rPr>
          <w:b/>
          <w:sz w:val="24"/>
        </w:rPr>
        <w:t>“</w:t>
      </w:r>
      <w:r>
        <w:rPr>
          <w:b/>
          <w:sz w:val="24"/>
        </w:rPr>
        <w:t>ANGELO SORANZ”, mais conhecido como “ANGELIN SORANZ”</w:t>
      </w:r>
      <w:r w:rsidRPr="00333D91">
        <w:rPr>
          <w:b/>
          <w:sz w:val="24"/>
        </w:rPr>
        <w:t xml:space="preserve">, </w:t>
      </w:r>
      <w:r>
        <w:rPr>
          <w:b/>
          <w:sz w:val="24"/>
        </w:rPr>
        <w:t xml:space="preserve">no </w:t>
      </w:r>
      <w:r w:rsidRPr="00333D91">
        <w:rPr>
          <w:b/>
          <w:sz w:val="24"/>
        </w:rPr>
        <w:t>B</w:t>
      </w:r>
      <w:r>
        <w:rPr>
          <w:b/>
          <w:sz w:val="24"/>
        </w:rPr>
        <w:t>airro Morro Azul, conforme esclarece</w:t>
      </w:r>
    </w:p>
    <w:p w:rsidR="00CD602F" w:rsidP="00CD602F">
      <w:pPr>
        <w:ind w:left="-142" w:firstLine="1558"/>
        <w:jc w:val="both"/>
        <w:rPr>
          <w:sz w:val="24"/>
        </w:rPr>
      </w:pPr>
    </w:p>
    <w:p w:rsidR="00DD3096" w:rsidP="00CD602F">
      <w:pPr>
        <w:ind w:left="-142" w:firstLine="1558"/>
        <w:jc w:val="both"/>
        <w:rPr>
          <w:sz w:val="24"/>
        </w:rPr>
      </w:pPr>
    </w:p>
    <w:p w:rsidR="00CD602F" w:rsidP="00CD602F">
      <w:pPr>
        <w:tabs>
          <w:tab w:val="left" w:pos="2025"/>
        </w:tabs>
        <w:jc w:val="both"/>
        <w:rPr>
          <w:sz w:val="24"/>
        </w:rPr>
      </w:pPr>
    </w:p>
    <w:p w:rsidR="00CD602F" w:rsidP="00CD602F">
      <w:pPr>
        <w:ind w:left="708" w:firstLine="708"/>
        <w:rPr>
          <w:b/>
          <w:sz w:val="24"/>
        </w:rPr>
      </w:pPr>
      <w:r>
        <w:rPr>
          <w:b/>
          <w:sz w:val="24"/>
        </w:rPr>
        <w:t xml:space="preserve">  A CÂMARA MUNICIPAL DE ITATIBA APROVA:</w:t>
      </w:r>
    </w:p>
    <w:p w:rsidR="00CD602F" w:rsidP="00CD602F">
      <w:pPr>
        <w:jc w:val="both"/>
        <w:rPr>
          <w:sz w:val="24"/>
        </w:rPr>
      </w:pPr>
    </w:p>
    <w:p w:rsidR="00CD602F" w:rsidP="00CD602F">
      <w:pPr>
        <w:tabs>
          <w:tab w:val="left" w:pos="1815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D602F" w:rsidP="00CD602F">
      <w:pPr>
        <w:ind w:firstLine="1521"/>
        <w:jc w:val="both"/>
        <w:rPr>
          <w:sz w:val="24"/>
        </w:rPr>
      </w:pPr>
      <w:r>
        <w:rPr>
          <w:b/>
          <w:sz w:val="24"/>
        </w:rPr>
        <w:t>Art. 1º -</w:t>
      </w:r>
      <w:r>
        <w:rPr>
          <w:sz w:val="24"/>
        </w:rPr>
        <w:t xml:space="preserve"> A Estrada Municipal </w:t>
      </w:r>
      <w:r w:rsidR="00E31986">
        <w:rPr>
          <w:sz w:val="24"/>
        </w:rPr>
        <w:t xml:space="preserve">que tem seu início na </w:t>
      </w:r>
      <w:r w:rsidRPr="00E31986" w:rsidR="00E31986">
        <w:rPr>
          <w:sz w:val="24"/>
        </w:rPr>
        <w:t xml:space="preserve">“Estrada Municipal João </w:t>
      </w:r>
      <w:r w:rsidRPr="00E31986" w:rsidR="00E31986">
        <w:rPr>
          <w:sz w:val="24"/>
        </w:rPr>
        <w:t>Bulgarelli</w:t>
      </w:r>
      <w:r w:rsidRPr="00E31986" w:rsidR="00E31986">
        <w:rPr>
          <w:sz w:val="24"/>
        </w:rPr>
        <w:t xml:space="preserve">” e </w:t>
      </w:r>
      <w:r w:rsidR="00E31986">
        <w:rPr>
          <w:sz w:val="24"/>
        </w:rPr>
        <w:t xml:space="preserve">seu </w:t>
      </w:r>
      <w:r w:rsidRPr="00E31986" w:rsidR="00E31986">
        <w:rPr>
          <w:sz w:val="24"/>
        </w:rPr>
        <w:t>termin</w:t>
      </w:r>
      <w:r w:rsidR="00E31986">
        <w:rPr>
          <w:sz w:val="24"/>
        </w:rPr>
        <w:t>o</w:t>
      </w:r>
      <w:r w:rsidRPr="00E31986" w:rsidR="00E31986">
        <w:rPr>
          <w:sz w:val="24"/>
        </w:rPr>
        <w:t xml:space="preserve"> na divisa </w:t>
      </w:r>
      <w:r w:rsidR="00E31986">
        <w:rPr>
          <w:sz w:val="24"/>
        </w:rPr>
        <w:t xml:space="preserve">com </w:t>
      </w:r>
      <w:r w:rsidRPr="00E31986" w:rsidR="00E31986">
        <w:rPr>
          <w:sz w:val="24"/>
        </w:rPr>
        <w:t>o Município de Jarinu</w:t>
      </w:r>
      <w:r w:rsidR="00E31986">
        <w:rPr>
          <w:sz w:val="24"/>
        </w:rPr>
        <w:t>, no bairro Morro Azul</w:t>
      </w:r>
      <w:r w:rsidRPr="00E31986" w:rsidR="00E31986">
        <w:rPr>
          <w:sz w:val="24"/>
        </w:rPr>
        <w:t xml:space="preserve">, passa a denominar-se </w:t>
      </w:r>
      <w:r w:rsidRPr="00E31986" w:rsidR="00E31986">
        <w:rPr>
          <w:b/>
          <w:sz w:val="24"/>
        </w:rPr>
        <w:t>“ESTRADA MUNICIPAL ANGELO SORANZ”,</w:t>
      </w:r>
      <w:r w:rsidRPr="00E31986" w:rsidR="00E31986">
        <w:rPr>
          <w:sz w:val="24"/>
        </w:rPr>
        <w:t xml:space="preserve"> mais conhecido como </w:t>
      </w:r>
      <w:r w:rsidRPr="00E31986" w:rsidR="00E31986">
        <w:rPr>
          <w:b/>
          <w:sz w:val="24"/>
        </w:rPr>
        <w:t>“ANGELIN SORANZ ”</w:t>
      </w:r>
      <w:r w:rsidRPr="00E31986" w:rsidR="00E31986">
        <w:rPr>
          <w:sz w:val="24"/>
        </w:rPr>
        <w:t>.</w:t>
      </w:r>
      <w:r>
        <w:rPr>
          <w:sz w:val="24"/>
        </w:rPr>
        <w:t xml:space="preserve"> </w:t>
      </w:r>
    </w:p>
    <w:p w:rsidR="00E31986" w:rsidP="00CD602F">
      <w:pPr>
        <w:pStyle w:val="PlainTex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D602F" w:rsidRPr="00E31986" w:rsidP="00E31986">
      <w:pPr>
        <w:pStyle w:val="PlainText"/>
        <w:ind w:firstLine="1416"/>
        <w:jc w:val="both"/>
        <w:rPr>
          <w:rFonts w:ascii="Times New Roman" w:hAnsi="Times New Roman" w:cs="Times New Roman"/>
          <w:sz w:val="24"/>
        </w:rPr>
      </w:pPr>
      <w:r w:rsidRPr="00CD602F">
        <w:rPr>
          <w:rFonts w:ascii="Times New Roman" w:hAnsi="Times New Roman" w:cs="Times New Roman"/>
          <w:b/>
          <w:sz w:val="24"/>
        </w:rPr>
        <w:t>§</w:t>
      </w:r>
      <w:r w:rsidRPr="00CD602F">
        <w:rPr>
          <w:rFonts w:ascii="Times New Roman" w:hAnsi="Times New Roman" w:cs="Times New Roman"/>
          <w:sz w:val="24"/>
        </w:rPr>
        <w:t xml:space="preserve"> – A </w:t>
      </w:r>
      <w:r w:rsidR="00E31986">
        <w:rPr>
          <w:rFonts w:ascii="Times New Roman" w:hAnsi="Times New Roman" w:cs="Times New Roman"/>
          <w:sz w:val="24"/>
        </w:rPr>
        <w:t xml:space="preserve">referida </w:t>
      </w:r>
      <w:r w:rsidRPr="00CD602F">
        <w:rPr>
          <w:rFonts w:ascii="Times New Roman" w:hAnsi="Times New Roman" w:cs="Times New Roman"/>
          <w:sz w:val="24"/>
        </w:rPr>
        <w:t xml:space="preserve">estrada </w:t>
      </w:r>
      <w:r w:rsidR="00E31986">
        <w:rPr>
          <w:rFonts w:ascii="Times New Roman" w:hAnsi="Times New Roman" w:cs="Times New Roman"/>
          <w:sz w:val="24"/>
        </w:rPr>
        <w:t>possui placas com</w:t>
      </w:r>
      <w:r w:rsidR="00811132">
        <w:rPr>
          <w:rFonts w:ascii="Times New Roman" w:hAnsi="Times New Roman" w:cs="Times New Roman"/>
          <w:sz w:val="24"/>
        </w:rPr>
        <w:t xml:space="preserve"> nomenclatura</w:t>
      </w:r>
      <w:r w:rsidR="00E31986">
        <w:rPr>
          <w:rFonts w:ascii="Times New Roman" w:hAnsi="Times New Roman" w:cs="Times New Roman"/>
          <w:sz w:val="24"/>
        </w:rPr>
        <w:t xml:space="preserve">, porém não existe “Lei” que assim a </w:t>
      </w:r>
      <w:r w:rsidR="00CA3239">
        <w:rPr>
          <w:rFonts w:ascii="Times New Roman" w:hAnsi="Times New Roman" w:cs="Times New Roman"/>
          <w:sz w:val="24"/>
        </w:rPr>
        <w:t>oficializ</w:t>
      </w:r>
      <w:bookmarkStart w:id="0" w:name="_GoBack"/>
      <w:bookmarkEnd w:id="0"/>
      <w:r w:rsidR="00E31986">
        <w:rPr>
          <w:rFonts w:ascii="Times New Roman" w:hAnsi="Times New Roman" w:cs="Times New Roman"/>
          <w:sz w:val="24"/>
        </w:rPr>
        <w:t>e;</w:t>
      </w:r>
      <w:r w:rsidRPr="00CD602F">
        <w:rPr>
          <w:rFonts w:ascii="Times New Roman" w:hAnsi="Times New Roman" w:cs="Times New Roman"/>
          <w:sz w:val="24"/>
        </w:rPr>
        <w:t xml:space="preserve"> </w:t>
      </w:r>
    </w:p>
    <w:p w:rsidR="00CD602F" w:rsidRPr="00CD602F" w:rsidP="00CD602F">
      <w:pPr>
        <w:ind w:firstLine="708"/>
        <w:jc w:val="both"/>
        <w:rPr>
          <w:b/>
          <w:sz w:val="24"/>
        </w:rPr>
      </w:pPr>
    </w:p>
    <w:p w:rsidR="00CD602F" w:rsidRPr="00696085" w:rsidP="00E31986">
      <w:pPr>
        <w:ind w:firstLine="1320"/>
        <w:jc w:val="both"/>
        <w:rPr>
          <w:sz w:val="24"/>
        </w:rPr>
      </w:pPr>
      <w:r w:rsidRPr="00671DB5">
        <w:rPr>
          <w:b/>
          <w:sz w:val="24"/>
        </w:rPr>
        <w:t>Art. 2º</w:t>
      </w:r>
      <w:r>
        <w:rPr>
          <w:sz w:val="24"/>
        </w:rPr>
        <w:t xml:space="preserve"> - </w:t>
      </w:r>
      <w:r w:rsidRPr="00696085">
        <w:rPr>
          <w:sz w:val="24"/>
        </w:rPr>
        <w:t>As despesas decorrentes da execução da presente Lei correrão por conta de dotação orçamentária própria, suplementada se necessário</w:t>
      </w:r>
      <w:r w:rsidR="00E31986">
        <w:rPr>
          <w:sz w:val="24"/>
        </w:rPr>
        <w:t>;</w:t>
      </w:r>
    </w:p>
    <w:p w:rsidR="00CD602F" w:rsidP="00CD602F">
      <w:pPr>
        <w:jc w:val="both"/>
        <w:rPr>
          <w:sz w:val="24"/>
        </w:rPr>
      </w:pPr>
    </w:p>
    <w:p w:rsidR="00CD602F" w:rsidRPr="00696085" w:rsidP="00CD602F">
      <w:pPr>
        <w:jc w:val="both"/>
        <w:rPr>
          <w:sz w:val="24"/>
        </w:rPr>
      </w:pPr>
    </w:p>
    <w:p w:rsidR="00CD602F" w:rsidRPr="00696085" w:rsidP="00E31986">
      <w:pPr>
        <w:pStyle w:val="BodyTextIndent"/>
        <w:ind w:left="0" w:firstLine="1305"/>
        <w:jc w:val="both"/>
        <w:rPr>
          <w:sz w:val="24"/>
          <w:szCs w:val="24"/>
        </w:rPr>
      </w:pPr>
      <w:r w:rsidRPr="00671DB5">
        <w:rPr>
          <w:b/>
          <w:sz w:val="24"/>
          <w:szCs w:val="24"/>
        </w:rPr>
        <w:t xml:space="preserve">Art. 3º </w:t>
      </w:r>
      <w:r w:rsidRPr="00696085">
        <w:rPr>
          <w:sz w:val="24"/>
          <w:szCs w:val="24"/>
        </w:rPr>
        <w:t>- Esta Lei entrará em vigor na data de sua publicação, revogadas as disposições em contrário.</w:t>
      </w:r>
    </w:p>
    <w:p w:rsidR="00CD602F" w:rsidP="00CD602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CD602F" w:rsidP="00CD602F">
      <w:pPr>
        <w:jc w:val="both"/>
        <w:rPr>
          <w:sz w:val="24"/>
        </w:rPr>
      </w:pPr>
    </w:p>
    <w:p w:rsidR="00CD602F" w:rsidP="00CD602F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SALA DAS SESSÕES</w:t>
      </w:r>
      <w:r>
        <w:rPr>
          <w:sz w:val="24"/>
        </w:rPr>
        <w:t xml:space="preserve">, </w:t>
      </w:r>
      <w:r w:rsidR="00E31986">
        <w:rPr>
          <w:sz w:val="24"/>
        </w:rPr>
        <w:t>06</w:t>
      </w:r>
      <w:r>
        <w:rPr>
          <w:sz w:val="24"/>
        </w:rPr>
        <w:t xml:space="preserve"> de </w:t>
      </w:r>
      <w:r w:rsidR="00E31986">
        <w:rPr>
          <w:sz w:val="24"/>
        </w:rPr>
        <w:t>Abril</w:t>
      </w:r>
      <w:r>
        <w:rPr>
          <w:sz w:val="24"/>
        </w:rPr>
        <w:t xml:space="preserve"> de 2022.</w:t>
      </w:r>
    </w:p>
    <w:p w:rsidR="00CD602F" w:rsidP="00CD602F">
      <w:pPr>
        <w:jc w:val="center"/>
        <w:rPr>
          <w:sz w:val="24"/>
        </w:rPr>
      </w:pPr>
    </w:p>
    <w:p w:rsidR="00CD602F" w:rsidP="00CD602F">
      <w:pPr>
        <w:jc w:val="center"/>
        <w:rPr>
          <w:sz w:val="24"/>
        </w:rPr>
      </w:pPr>
    </w:p>
    <w:p w:rsidR="00CD602F" w:rsidP="00CD602F">
      <w:pPr>
        <w:jc w:val="center"/>
        <w:rPr>
          <w:sz w:val="24"/>
        </w:rPr>
      </w:pPr>
    </w:p>
    <w:p w:rsidR="00CD602F" w:rsidP="00CD602F">
      <w:pPr>
        <w:jc w:val="center"/>
        <w:rPr>
          <w:sz w:val="24"/>
        </w:rPr>
      </w:pPr>
    </w:p>
    <w:p w:rsidR="00CD602F" w:rsidRPr="00CD602F" w:rsidP="00CD602F">
      <w:pPr>
        <w:pStyle w:val="Heading4"/>
        <w:ind w:left="-567" w:hanging="426"/>
        <w:rPr>
          <w:szCs w:val="24"/>
        </w:rPr>
      </w:pPr>
      <w:r w:rsidRPr="00CD602F">
        <w:rPr>
          <w:szCs w:val="24"/>
        </w:rPr>
        <w:t xml:space="preserve">                                           AILTON FUMACHI</w:t>
      </w:r>
    </w:p>
    <w:p w:rsidR="00CD602F" w:rsidP="00CD602F">
      <w:pPr>
        <w:rPr>
          <w:b/>
          <w:sz w:val="24"/>
          <w:szCs w:val="24"/>
        </w:rPr>
      </w:pPr>
      <w:r w:rsidRPr="00CD602F">
        <w:rPr>
          <w:b/>
          <w:sz w:val="24"/>
          <w:szCs w:val="24"/>
        </w:rPr>
        <w:t xml:space="preserve">                            </w:t>
      </w:r>
      <w:r w:rsidR="00811132">
        <w:rPr>
          <w:b/>
          <w:sz w:val="24"/>
          <w:szCs w:val="24"/>
        </w:rPr>
        <w:t xml:space="preserve">                  </w:t>
      </w:r>
      <w:r w:rsidRPr="00CD602F">
        <w:rPr>
          <w:b/>
          <w:sz w:val="24"/>
          <w:szCs w:val="24"/>
        </w:rPr>
        <w:t xml:space="preserve"> Vereador</w:t>
      </w:r>
      <w:r w:rsidR="00811132">
        <w:rPr>
          <w:b/>
          <w:sz w:val="24"/>
          <w:szCs w:val="24"/>
        </w:rPr>
        <w:t xml:space="preserve"> - PL</w:t>
      </w:r>
      <w:r w:rsidRPr="00CD602F">
        <w:rPr>
          <w:b/>
          <w:sz w:val="24"/>
          <w:szCs w:val="24"/>
        </w:rPr>
        <w:t xml:space="preserve">/Presidente </w:t>
      </w:r>
      <w:r w:rsidR="00811132">
        <w:rPr>
          <w:b/>
          <w:sz w:val="24"/>
          <w:szCs w:val="24"/>
        </w:rPr>
        <w:t xml:space="preserve">da Camara Municipal </w:t>
      </w:r>
    </w:p>
    <w:p w:rsidR="00DD3096" w:rsidP="00CD602F">
      <w:pPr>
        <w:rPr>
          <w:b/>
          <w:sz w:val="24"/>
          <w:szCs w:val="24"/>
        </w:rPr>
      </w:pPr>
    </w:p>
    <w:p w:rsidR="00DD3096" w:rsidP="00CD602F">
      <w:pPr>
        <w:rPr>
          <w:b/>
          <w:sz w:val="24"/>
          <w:szCs w:val="24"/>
        </w:rPr>
      </w:pPr>
    </w:p>
    <w:p w:rsidR="00DD3096" w:rsidP="00CD602F">
      <w:pPr>
        <w:rPr>
          <w:b/>
          <w:sz w:val="24"/>
          <w:szCs w:val="24"/>
        </w:rPr>
      </w:pPr>
    </w:p>
    <w:p w:rsidR="00DD3096" w:rsidP="00CD602F">
      <w:pPr>
        <w:rPr>
          <w:b/>
          <w:sz w:val="24"/>
          <w:szCs w:val="24"/>
        </w:rPr>
      </w:pPr>
    </w:p>
    <w:p w:rsidR="00DD3096" w:rsidP="00CD602F">
      <w:pPr>
        <w:rPr>
          <w:b/>
          <w:sz w:val="24"/>
          <w:szCs w:val="24"/>
        </w:rPr>
      </w:pPr>
    </w:p>
    <w:p w:rsidR="00DD3096" w:rsidP="00CD602F">
      <w:pPr>
        <w:rPr>
          <w:b/>
          <w:sz w:val="24"/>
          <w:szCs w:val="24"/>
        </w:rPr>
      </w:pPr>
    </w:p>
    <w:p w:rsidR="00DD3096" w:rsidP="00CD602F">
      <w:pPr>
        <w:rPr>
          <w:b/>
          <w:sz w:val="24"/>
          <w:szCs w:val="24"/>
        </w:rPr>
      </w:pPr>
    </w:p>
    <w:p w:rsidR="00DD3096" w:rsidP="00CD602F">
      <w:pPr>
        <w:rPr>
          <w:b/>
          <w:sz w:val="24"/>
          <w:szCs w:val="24"/>
        </w:rPr>
      </w:pPr>
    </w:p>
    <w:p w:rsidR="00DD3096" w:rsidP="00CD602F">
      <w:pPr>
        <w:rPr>
          <w:b/>
          <w:sz w:val="24"/>
          <w:szCs w:val="24"/>
        </w:rPr>
      </w:pPr>
    </w:p>
    <w:p w:rsidR="00DD3096" w:rsidP="00CD602F">
      <w:pPr>
        <w:rPr>
          <w:b/>
          <w:sz w:val="24"/>
          <w:szCs w:val="24"/>
        </w:rPr>
      </w:pPr>
    </w:p>
    <w:p w:rsidR="00DD3096" w:rsidP="00CD602F">
      <w:pPr>
        <w:rPr>
          <w:sz w:val="24"/>
          <w:szCs w:val="24"/>
        </w:rPr>
      </w:pPr>
      <w:r w:rsidRPr="00DD3096">
        <w:rPr>
          <w:noProof/>
          <w:sz w:val="24"/>
          <w:szCs w:val="24"/>
        </w:rPr>
        <w:drawing>
          <wp:inline distT="0" distB="0" distL="0" distR="0">
            <wp:extent cx="5669349" cy="4766553"/>
            <wp:effectExtent l="0" t="0" r="7620" b="0"/>
            <wp:docPr id="1" name="Imagem 1" descr="C:\Users\josecolhado\Desktop\Estrada Munic. Angelin Soranz - inici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062503" name="Picture 1" descr="C:\Users\josecolhado\Desktop\Estrada Munic. Angelin Soranz - inicio.jf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938" cy="478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96" w:rsidP="00CD602F">
      <w:pPr>
        <w:rPr>
          <w:sz w:val="24"/>
          <w:szCs w:val="24"/>
        </w:rPr>
      </w:pPr>
      <w:r>
        <w:rPr>
          <w:sz w:val="24"/>
          <w:szCs w:val="24"/>
        </w:rPr>
        <w:t>Inicio</w:t>
      </w:r>
      <w:r>
        <w:rPr>
          <w:sz w:val="24"/>
          <w:szCs w:val="24"/>
        </w:rPr>
        <w:t xml:space="preserve"> da Estrada Municipal </w:t>
      </w:r>
      <w:r>
        <w:rPr>
          <w:sz w:val="24"/>
          <w:szCs w:val="24"/>
        </w:rPr>
        <w:t>Angelin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Soranz</w:t>
      </w:r>
      <w:r>
        <w:rPr>
          <w:sz w:val="24"/>
          <w:szCs w:val="24"/>
        </w:rPr>
        <w:t xml:space="preserve"> que liga a Estrada Municipal João </w:t>
      </w:r>
      <w:r>
        <w:rPr>
          <w:sz w:val="24"/>
          <w:szCs w:val="24"/>
        </w:rPr>
        <w:t>Bulgarelli</w:t>
      </w:r>
    </w:p>
    <w:p w:rsidR="00DD3096" w:rsidP="00CD602F">
      <w:pPr>
        <w:rPr>
          <w:sz w:val="24"/>
          <w:szCs w:val="24"/>
        </w:rPr>
      </w:pPr>
    </w:p>
    <w:p w:rsidR="00DD3096" w:rsidP="00CD602F">
      <w:pPr>
        <w:rPr>
          <w:sz w:val="24"/>
          <w:szCs w:val="24"/>
        </w:rPr>
      </w:pPr>
      <w:r w:rsidRPr="00DD3096">
        <w:rPr>
          <w:noProof/>
          <w:sz w:val="24"/>
          <w:szCs w:val="24"/>
        </w:rPr>
        <w:drawing>
          <wp:inline distT="0" distB="0" distL="0" distR="0">
            <wp:extent cx="5670158" cy="4163438"/>
            <wp:effectExtent l="0" t="0" r="6985" b="8890"/>
            <wp:docPr id="2" name="Imagem 2" descr="C:\Users\josecolhado\Desktop\Estrada Munic. Angelin Soranz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938829" name="Picture 2" descr="C:\Users\josecolhado\Desktop\Estrada Munic. Angelin Soranz 2.jf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197" cy="418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96" w:rsidP="00CD602F">
      <w:pPr>
        <w:rPr>
          <w:sz w:val="24"/>
          <w:szCs w:val="24"/>
        </w:rPr>
      </w:pPr>
    </w:p>
    <w:p w:rsidR="00DD3096" w:rsidP="00CD602F">
      <w:pPr>
        <w:rPr>
          <w:sz w:val="24"/>
          <w:szCs w:val="24"/>
        </w:rPr>
      </w:pPr>
      <w:r w:rsidRPr="00DD3096">
        <w:rPr>
          <w:noProof/>
          <w:sz w:val="24"/>
          <w:szCs w:val="24"/>
        </w:rPr>
        <w:drawing>
          <wp:inline distT="0" distB="0" distL="0" distR="0">
            <wp:extent cx="5670550" cy="3881336"/>
            <wp:effectExtent l="0" t="0" r="6350" b="5080"/>
            <wp:docPr id="3" name="Imagem 3" descr="C:\Users\josecolhado\Desktop\Estrada Munic. Angelin Soranz 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144760" name="Picture 3" descr="C:\Users\josecolhado\Desktop\Estrada Munic. Angelin Soranz 1.jf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4" cy="38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96" w:rsidP="00CD602F">
      <w:pPr>
        <w:rPr>
          <w:sz w:val="24"/>
          <w:szCs w:val="24"/>
        </w:rPr>
      </w:pPr>
    </w:p>
    <w:p w:rsidR="00402AF1" w:rsidP="00CD602F">
      <w:pPr>
        <w:rPr>
          <w:sz w:val="24"/>
          <w:szCs w:val="24"/>
        </w:rPr>
      </w:pPr>
      <w:r w:rsidRPr="00DD3096">
        <w:rPr>
          <w:noProof/>
          <w:sz w:val="24"/>
          <w:szCs w:val="24"/>
        </w:rPr>
        <w:drawing>
          <wp:inline distT="0" distB="0" distL="0" distR="0">
            <wp:extent cx="5670229" cy="4902740"/>
            <wp:effectExtent l="0" t="0" r="6985" b="0"/>
            <wp:docPr id="4" name="Imagem 4" descr="C:\Users\josecolhado\Desktop\Estrada Munic. Angelin Soranz - fim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040524" name="Picture 4" descr="C:\Users\josecolhado\Desktop\Estrada Munic. Angelin Soranz - fim.jf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110" cy="491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96" w:rsidP="00CD602F">
      <w:pPr>
        <w:rPr>
          <w:sz w:val="24"/>
          <w:szCs w:val="24"/>
        </w:rPr>
      </w:pPr>
      <w:r>
        <w:rPr>
          <w:sz w:val="24"/>
          <w:szCs w:val="24"/>
        </w:rPr>
        <w:t>Término</w:t>
      </w:r>
      <w:r>
        <w:rPr>
          <w:sz w:val="24"/>
          <w:szCs w:val="24"/>
        </w:rPr>
        <w:t xml:space="preserve"> da Estrada Municipal </w:t>
      </w:r>
      <w:r>
        <w:rPr>
          <w:sz w:val="24"/>
          <w:szCs w:val="24"/>
        </w:rPr>
        <w:t>Angelin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Soranz</w:t>
      </w:r>
      <w:r>
        <w:rPr>
          <w:sz w:val="24"/>
          <w:szCs w:val="24"/>
        </w:rPr>
        <w:t xml:space="preserve"> divisa do </w:t>
      </w:r>
      <w:r>
        <w:rPr>
          <w:sz w:val="24"/>
          <w:szCs w:val="24"/>
        </w:rPr>
        <w:t>Municipio</w:t>
      </w:r>
      <w:r>
        <w:rPr>
          <w:sz w:val="24"/>
          <w:szCs w:val="24"/>
        </w:rPr>
        <w:t xml:space="preserve"> de Jarinu SP.</w:t>
      </w:r>
    </w:p>
    <w:p w:rsidR="00402AF1" w:rsidRPr="00CD602F" w:rsidP="00CD602F">
      <w:pPr>
        <w:rPr>
          <w:sz w:val="24"/>
          <w:szCs w:val="24"/>
        </w:rPr>
      </w:pPr>
    </w:p>
    <w:sectPr w:rsidSect="00DD3096">
      <w:headerReference w:type="default" r:id="rId8"/>
      <w:pgSz w:w="11906" w:h="16838"/>
      <w:pgMar w:top="1134" w:right="141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2F"/>
    <w:rsid w:val="000C37C8"/>
    <w:rsid w:val="00120467"/>
    <w:rsid w:val="002D3ABE"/>
    <w:rsid w:val="00333D91"/>
    <w:rsid w:val="003B1751"/>
    <w:rsid w:val="00402AF1"/>
    <w:rsid w:val="004232A3"/>
    <w:rsid w:val="0057736E"/>
    <w:rsid w:val="00597DD8"/>
    <w:rsid w:val="005D0211"/>
    <w:rsid w:val="00671DB5"/>
    <w:rsid w:val="00696085"/>
    <w:rsid w:val="00811132"/>
    <w:rsid w:val="008B2145"/>
    <w:rsid w:val="00CA3239"/>
    <w:rsid w:val="00CD602F"/>
    <w:rsid w:val="00DD3096"/>
    <w:rsid w:val="00E31986"/>
    <w:rsid w:val="00EF10F7"/>
    <w:rsid w:val="00FF30F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00FBB80-B597-4C41-94D4-394F9C3F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CD602F"/>
    <w:pPr>
      <w:keepNext/>
      <w:jc w:val="center"/>
      <w:outlineLvl w:val="0"/>
    </w:pPr>
    <w:rPr>
      <w:i/>
      <w:sz w:val="24"/>
    </w:rPr>
  </w:style>
  <w:style w:type="paragraph" w:styleId="Heading4">
    <w:name w:val="heading 4"/>
    <w:basedOn w:val="Normal"/>
    <w:next w:val="Normal"/>
    <w:link w:val="Ttulo4Char"/>
    <w:unhideWhenUsed/>
    <w:qFormat/>
    <w:rsid w:val="00CD602F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CD602F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4Char">
    <w:name w:val="Título 4 Char"/>
    <w:basedOn w:val="DefaultParagraphFont"/>
    <w:link w:val="Heading4"/>
    <w:rsid w:val="00CD602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Header">
    <w:name w:val="header"/>
    <w:basedOn w:val="Normal"/>
    <w:link w:val="CabealhoChar"/>
    <w:semiHidden/>
    <w:rsid w:val="00CD602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semiHidden/>
    <w:rsid w:val="00CD60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">
    <w:name w:val="Body Text"/>
    <w:basedOn w:val="Normal"/>
    <w:link w:val="CorpodetextoChar"/>
    <w:semiHidden/>
    <w:rsid w:val="00CD602F"/>
    <w:pPr>
      <w:jc w:val="both"/>
    </w:pPr>
  </w:style>
  <w:style w:type="character" w:customStyle="1" w:styleId="CorpodetextoChar">
    <w:name w:val="Corpo de texto Char"/>
    <w:basedOn w:val="DefaultParagraphFont"/>
    <w:link w:val="BodyText"/>
    <w:semiHidden/>
    <w:rsid w:val="00CD60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">
    <w:name w:val="Body Text Indent"/>
    <w:basedOn w:val="Normal"/>
    <w:link w:val="RecuodecorpodetextoChar"/>
    <w:semiHidden/>
    <w:unhideWhenUsed/>
    <w:rsid w:val="00CD602F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semiHidden/>
    <w:rsid w:val="00CD60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lainText">
    <w:name w:val="Plain Text"/>
    <w:basedOn w:val="Normal"/>
    <w:link w:val="TextosemFormataoChar"/>
    <w:uiPriority w:val="99"/>
    <w:unhideWhenUsed/>
    <w:rsid w:val="00CD602F"/>
    <w:rPr>
      <w:rFonts w:ascii="Consolas" w:hAnsi="Consolas" w:eastAsiaTheme="minorHAnsi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DefaultParagraphFont"/>
    <w:link w:val="PlainText"/>
    <w:uiPriority w:val="99"/>
    <w:rsid w:val="00CD602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D02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D021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Claudinei Colhado</dc:creator>
  <cp:lastModifiedBy>José Claudinei Colhado</cp:lastModifiedBy>
  <cp:revision>7</cp:revision>
  <cp:lastPrinted>2022-04-06T18:26:00Z</cp:lastPrinted>
  <dcterms:created xsi:type="dcterms:W3CDTF">2022-03-30T14:06:00Z</dcterms:created>
  <dcterms:modified xsi:type="dcterms:W3CDTF">2022-04-06T18:31:00Z</dcterms:modified>
</cp:coreProperties>
</file>