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9BB1" w14:textId="77777777" w:rsidR="00364EDF" w:rsidRDefault="00364EDF" w:rsidP="00364EDF">
      <w:pPr>
        <w:ind w:left="1418" w:right="1417"/>
        <w:rPr>
          <w:b/>
          <w:sz w:val="24"/>
          <w:szCs w:val="24"/>
        </w:rPr>
      </w:pPr>
    </w:p>
    <w:p w14:paraId="3375B4E9" w14:textId="77777777" w:rsidR="00364EDF" w:rsidRDefault="00364EDF" w:rsidP="00364EDF">
      <w:pPr>
        <w:ind w:left="1418" w:right="1417"/>
        <w:rPr>
          <w:b/>
          <w:sz w:val="24"/>
          <w:szCs w:val="24"/>
        </w:rPr>
      </w:pPr>
    </w:p>
    <w:p w14:paraId="45AA1FCB" w14:textId="77777777" w:rsidR="00364EDF" w:rsidRDefault="00364EDF" w:rsidP="00364EDF">
      <w:pPr>
        <w:ind w:left="1418" w:right="1417"/>
        <w:rPr>
          <w:b/>
          <w:sz w:val="24"/>
          <w:szCs w:val="24"/>
        </w:rPr>
      </w:pPr>
    </w:p>
    <w:p w14:paraId="2A927DB9" w14:textId="77777777" w:rsidR="00364EDF" w:rsidRDefault="00364EDF" w:rsidP="00364EDF">
      <w:pPr>
        <w:ind w:left="1418" w:right="1417"/>
        <w:rPr>
          <w:b/>
          <w:sz w:val="24"/>
          <w:szCs w:val="24"/>
        </w:rPr>
      </w:pPr>
    </w:p>
    <w:p w14:paraId="50EDE6EA" w14:textId="77777777" w:rsidR="00364EDF" w:rsidRDefault="00364EDF" w:rsidP="00364EDF">
      <w:pPr>
        <w:ind w:left="1418" w:right="1417"/>
        <w:rPr>
          <w:b/>
          <w:sz w:val="24"/>
          <w:szCs w:val="24"/>
        </w:rPr>
      </w:pPr>
    </w:p>
    <w:p w14:paraId="51C08E80" w14:textId="77777777" w:rsidR="00364EDF" w:rsidRDefault="00364EDF" w:rsidP="00364EDF">
      <w:pPr>
        <w:ind w:left="1418" w:right="1417"/>
        <w:rPr>
          <w:b/>
          <w:sz w:val="24"/>
          <w:szCs w:val="24"/>
        </w:rPr>
      </w:pPr>
    </w:p>
    <w:p w14:paraId="6327A920" w14:textId="77777777" w:rsidR="00364EDF" w:rsidRDefault="00364EDF" w:rsidP="00364EDF">
      <w:pPr>
        <w:ind w:left="1418" w:right="1417"/>
        <w:rPr>
          <w:b/>
          <w:sz w:val="24"/>
          <w:szCs w:val="24"/>
        </w:rPr>
      </w:pPr>
    </w:p>
    <w:p w14:paraId="03902EA9" w14:textId="77777777" w:rsidR="00364EDF" w:rsidRDefault="00364EDF" w:rsidP="00364EDF">
      <w:pPr>
        <w:ind w:left="1418" w:right="1417"/>
        <w:rPr>
          <w:b/>
          <w:sz w:val="24"/>
          <w:szCs w:val="24"/>
        </w:rPr>
      </w:pPr>
    </w:p>
    <w:p w14:paraId="4D5AAA70" w14:textId="236EF600" w:rsidR="00364EDF" w:rsidRPr="00B7200C" w:rsidRDefault="00BB4D66" w:rsidP="00364EDF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B7200C">
        <w:rPr>
          <w:b/>
          <w:sz w:val="24"/>
          <w:szCs w:val="24"/>
        </w:rPr>
        <w:t>INDICAÇÃO Nº</w:t>
      </w:r>
      <w:r w:rsidR="00E14C2B">
        <w:rPr>
          <w:b/>
          <w:sz w:val="24"/>
          <w:szCs w:val="24"/>
        </w:rPr>
        <w:t xml:space="preserve"> 684/2022</w:t>
      </w:r>
      <w:r w:rsidRPr="00B7200C">
        <w:rPr>
          <w:b/>
          <w:sz w:val="24"/>
          <w:szCs w:val="24"/>
        </w:rPr>
        <w:t xml:space="preserve"> </w:t>
      </w:r>
    </w:p>
    <w:p w14:paraId="2A496880" w14:textId="77777777" w:rsidR="00364EDF" w:rsidRPr="00DB5753" w:rsidRDefault="00BB4D66" w:rsidP="00364EDF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5D3AB9DC" w14:textId="77777777" w:rsidR="00364EDF" w:rsidRDefault="00BB4D66" w:rsidP="00364ED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30F91214" w14:textId="77777777" w:rsidR="00364EDF" w:rsidRDefault="00BB4D66" w:rsidP="00364ED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pintura e sina</w:t>
      </w:r>
      <w:r>
        <w:rPr>
          <w:rFonts w:cs="Calibri"/>
          <w:b/>
          <w:sz w:val="24"/>
          <w:szCs w:val="24"/>
        </w:rPr>
        <w:t>lização de solo no cruzamento das Ruas Guilherme Milânes com a José Marciano Filho, no Bairro Corintinha. Conforme esclarece.</w:t>
      </w:r>
    </w:p>
    <w:p w14:paraId="5E3744FB" w14:textId="77777777" w:rsidR="00364EDF" w:rsidRPr="00D22A42" w:rsidRDefault="00364EDF" w:rsidP="00364EDF">
      <w:pPr>
        <w:jc w:val="both"/>
        <w:rPr>
          <w:rFonts w:cs="Calibri"/>
          <w:b/>
          <w:sz w:val="24"/>
          <w:szCs w:val="24"/>
        </w:rPr>
      </w:pPr>
    </w:p>
    <w:p w14:paraId="095E4879" w14:textId="77777777" w:rsidR="00364EDF" w:rsidRPr="00585F2B" w:rsidRDefault="00364EDF" w:rsidP="00364ED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010F0408" w14:textId="77777777" w:rsidR="00364EDF" w:rsidRDefault="00BB4D66" w:rsidP="00364ED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81A519E" w14:textId="77777777" w:rsidR="00364EDF" w:rsidRDefault="00364EDF" w:rsidP="00364ED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64B9E267" w14:textId="77777777" w:rsidR="00364EDF" w:rsidRPr="00271E23" w:rsidRDefault="00364EDF" w:rsidP="00364ED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4A2F8413" w14:textId="77777777" w:rsidR="00364EDF" w:rsidRDefault="00BB4D66" w:rsidP="00364ED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munícipes viera</w:t>
      </w:r>
      <w:r>
        <w:rPr>
          <w:rFonts w:cs="Calibri"/>
          <w:sz w:val="24"/>
          <w:szCs w:val="24"/>
        </w:rPr>
        <w:t>m até este vereador</w:t>
      </w:r>
      <w:r w:rsidR="00391331">
        <w:rPr>
          <w:rFonts w:cs="Calibri"/>
          <w:sz w:val="24"/>
          <w:szCs w:val="24"/>
        </w:rPr>
        <w:t xml:space="preserve"> pedindo a</w:t>
      </w:r>
      <w:r>
        <w:rPr>
          <w:rFonts w:cs="Calibri"/>
          <w:sz w:val="24"/>
          <w:szCs w:val="24"/>
        </w:rPr>
        <w:t xml:space="preserve"> pintura de PARE no cruzamento dessas ruas, pois veículos não estão respeitando o cruzamento,</w:t>
      </w:r>
      <w:r>
        <w:rPr>
          <w:rFonts w:cs="Calibri"/>
          <w:sz w:val="24"/>
          <w:szCs w:val="24"/>
        </w:rPr>
        <w:t xml:space="preserve"> assim podendo causar acidentes com os veículos e munícipes que passam pelo local.</w:t>
      </w:r>
    </w:p>
    <w:p w14:paraId="1BEAB402" w14:textId="77777777" w:rsidR="00364EDF" w:rsidRPr="00301585" w:rsidRDefault="00BB4D66" w:rsidP="00364ED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160861CF" w14:textId="77777777" w:rsidR="00364EDF" w:rsidRDefault="00BB4D66" w:rsidP="00364ED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com urgência ao setor </w:t>
      </w:r>
      <w:r>
        <w:rPr>
          <w:rFonts w:cs="Calibri"/>
          <w:sz w:val="24"/>
          <w:szCs w:val="24"/>
        </w:rPr>
        <w:t>competente da administração as providências necessár</w:t>
      </w:r>
      <w:r w:rsidR="00391331">
        <w:rPr>
          <w:rFonts w:cs="Calibri"/>
          <w:sz w:val="24"/>
          <w:szCs w:val="24"/>
        </w:rPr>
        <w:t xml:space="preserve">ias para a execução de pintura </w:t>
      </w:r>
      <w:r>
        <w:rPr>
          <w:rFonts w:cs="Calibri"/>
          <w:sz w:val="24"/>
          <w:szCs w:val="24"/>
        </w:rPr>
        <w:t>e sinalização de solo</w:t>
      </w:r>
      <w:r w:rsidR="00391331">
        <w:rPr>
          <w:rFonts w:cs="Calibri"/>
          <w:sz w:val="24"/>
          <w:szCs w:val="24"/>
        </w:rPr>
        <w:t xml:space="preserve"> de PARE</w:t>
      </w:r>
      <w:r>
        <w:rPr>
          <w:rFonts w:cs="Calibri"/>
          <w:sz w:val="24"/>
          <w:szCs w:val="24"/>
        </w:rPr>
        <w:t xml:space="preserve"> no cruzamento das ruas Guilherme Milânes com a José Marciano Filho, no Bairro Corintinha. </w:t>
      </w:r>
    </w:p>
    <w:p w14:paraId="5A9CF4B3" w14:textId="77777777" w:rsidR="00364EDF" w:rsidRDefault="00364EDF" w:rsidP="00364EDF">
      <w:pPr>
        <w:spacing w:line="360" w:lineRule="auto"/>
        <w:jc w:val="both"/>
        <w:rPr>
          <w:rFonts w:cs="Calibri"/>
          <w:sz w:val="24"/>
          <w:szCs w:val="24"/>
        </w:rPr>
      </w:pPr>
    </w:p>
    <w:p w14:paraId="52646133" w14:textId="77777777" w:rsidR="00364EDF" w:rsidRDefault="00364EDF" w:rsidP="00364EDF">
      <w:pPr>
        <w:spacing w:line="360" w:lineRule="auto"/>
        <w:jc w:val="both"/>
        <w:rPr>
          <w:rFonts w:cs="Calibri"/>
          <w:sz w:val="24"/>
          <w:szCs w:val="24"/>
        </w:rPr>
      </w:pPr>
    </w:p>
    <w:p w14:paraId="6FF1CA20" w14:textId="77777777" w:rsidR="00364EDF" w:rsidRDefault="00BB4D66" w:rsidP="00364EDF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18 de ab</w:t>
      </w:r>
      <w:r>
        <w:rPr>
          <w:rFonts w:cs="Calibri"/>
          <w:sz w:val="24"/>
          <w:szCs w:val="24"/>
        </w:rPr>
        <w:t xml:space="preserve">ril de 2022. </w:t>
      </w:r>
    </w:p>
    <w:p w14:paraId="29E41D58" w14:textId="77777777" w:rsidR="00364EDF" w:rsidRDefault="00364EDF" w:rsidP="00364EDF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F468C37" w14:textId="77777777" w:rsidR="00364EDF" w:rsidRDefault="00364EDF" w:rsidP="00364EDF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07DEC41" w14:textId="77777777" w:rsidR="00364EDF" w:rsidRDefault="00BB4D66" w:rsidP="00364ED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39DD3E06" w14:textId="77777777" w:rsidR="00364EDF" w:rsidRPr="00585F2B" w:rsidRDefault="00BB4D66" w:rsidP="00364ED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77A13FCC" w14:textId="77777777" w:rsidR="00364EDF" w:rsidRDefault="00364EDF" w:rsidP="00364EDF"/>
    <w:p w14:paraId="00196A3A" w14:textId="77777777" w:rsidR="00F93DCC" w:rsidRDefault="00F93DCC"/>
    <w:sectPr w:rsidR="00F93DC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1B37" w14:textId="77777777" w:rsidR="00BB4D66" w:rsidRDefault="00BB4D66">
      <w:r>
        <w:separator/>
      </w:r>
    </w:p>
  </w:endnote>
  <w:endnote w:type="continuationSeparator" w:id="0">
    <w:p w14:paraId="62EBA04C" w14:textId="77777777" w:rsidR="00BB4D66" w:rsidRDefault="00BB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8247" w14:textId="77777777" w:rsidR="00BB4D66" w:rsidRDefault="00BB4D66">
      <w:r>
        <w:separator/>
      </w:r>
    </w:p>
  </w:footnote>
  <w:footnote w:type="continuationSeparator" w:id="0">
    <w:p w14:paraId="087F5651" w14:textId="77777777" w:rsidR="00BB4D66" w:rsidRDefault="00BB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B891" w14:textId="77777777" w:rsidR="00296E88" w:rsidRDefault="00BB4D66">
    <w:r>
      <w:rPr>
        <w:noProof/>
      </w:rPr>
      <w:drawing>
        <wp:anchor distT="0" distB="0" distL="114300" distR="114300" simplePos="0" relativeHeight="251658240" behindDoc="0" locked="0" layoutInCell="1" allowOverlap="1" wp14:anchorId="227CF93E" wp14:editId="2F72713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DF"/>
    <w:rsid w:val="00271E23"/>
    <w:rsid w:val="00296E88"/>
    <w:rsid w:val="00301585"/>
    <w:rsid w:val="00364EDF"/>
    <w:rsid w:val="00391331"/>
    <w:rsid w:val="00585F2B"/>
    <w:rsid w:val="00791668"/>
    <w:rsid w:val="00B7200C"/>
    <w:rsid w:val="00BB4D66"/>
    <w:rsid w:val="00BD725F"/>
    <w:rsid w:val="00D22A42"/>
    <w:rsid w:val="00DB5753"/>
    <w:rsid w:val="00E14C2B"/>
    <w:rsid w:val="00F9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EA80"/>
  <w15:chartTrackingRefBased/>
  <w15:docId w15:val="{D8DBDB04-B46B-4ABC-9718-4EB93947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4E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ED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2022-04-18T12:16:00Z</cp:lastPrinted>
  <dcterms:created xsi:type="dcterms:W3CDTF">2022-04-18T12:05:00Z</dcterms:created>
  <dcterms:modified xsi:type="dcterms:W3CDTF">2022-04-19T18:52:00Z</dcterms:modified>
</cp:coreProperties>
</file>