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0959" w14:textId="77777777" w:rsidR="00853F01" w:rsidRDefault="00BF3EBD" w:rsidP="00853F01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08015255" w14:textId="77777777" w:rsidR="00853F01" w:rsidRDefault="00853F01" w:rsidP="00853F01">
      <w:pPr>
        <w:ind w:left="1418" w:right="1417"/>
        <w:rPr>
          <w:b/>
          <w:sz w:val="24"/>
          <w:szCs w:val="24"/>
        </w:rPr>
      </w:pPr>
    </w:p>
    <w:p w14:paraId="35C046CB" w14:textId="77777777" w:rsidR="00853F01" w:rsidRDefault="00853F01" w:rsidP="00853F01">
      <w:pPr>
        <w:ind w:left="1418" w:right="1417"/>
        <w:rPr>
          <w:b/>
          <w:sz w:val="24"/>
          <w:szCs w:val="24"/>
        </w:rPr>
      </w:pPr>
    </w:p>
    <w:p w14:paraId="2C68B144" w14:textId="77777777" w:rsidR="00853F01" w:rsidRDefault="00853F01" w:rsidP="00853F01">
      <w:pPr>
        <w:ind w:left="1418" w:right="1417"/>
        <w:rPr>
          <w:b/>
          <w:sz w:val="24"/>
          <w:szCs w:val="24"/>
        </w:rPr>
      </w:pPr>
    </w:p>
    <w:p w14:paraId="4765372C" w14:textId="7DAA7481" w:rsidR="00853F01" w:rsidRPr="00853F01" w:rsidRDefault="00BF3EBD" w:rsidP="00853F01">
      <w:pPr>
        <w:ind w:left="1418" w:right="14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53F01">
        <w:rPr>
          <w:rFonts w:ascii="Times New Roman" w:hAnsi="Times New Roman" w:cs="Times New Roman"/>
          <w:b/>
          <w:sz w:val="24"/>
          <w:szCs w:val="24"/>
        </w:rPr>
        <w:t xml:space="preserve">         REQUERIMENTO Nº</w:t>
      </w:r>
      <w:r w:rsidR="0020143E">
        <w:rPr>
          <w:rFonts w:ascii="Times New Roman" w:hAnsi="Times New Roman" w:cs="Times New Roman"/>
          <w:b/>
          <w:sz w:val="24"/>
          <w:szCs w:val="24"/>
        </w:rPr>
        <w:t xml:space="preserve"> 182/2022</w:t>
      </w:r>
      <w:r w:rsidRPr="00853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02790A" w14:textId="77777777" w:rsidR="00853F01" w:rsidRPr="00853F01" w:rsidRDefault="00BF3EBD" w:rsidP="00853F01">
      <w:pPr>
        <w:ind w:left="2550" w:right="1417"/>
        <w:rPr>
          <w:rFonts w:ascii="Times New Roman" w:hAnsi="Times New Roman" w:cs="Times New Roman"/>
          <w:b/>
          <w:sz w:val="24"/>
          <w:szCs w:val="24"/>
        </w:rPr>
      </w:pPr>
      <w:r w:rsidRPr="00853F0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53F0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26EA373F" w14:textId="77777777" w:rsidR="00853F01" w:rsidRPr="00853F01" w:rsidRDefault="00BF3EBD" w:rsidP="00853F01">
      <w:pPr>
        <w:jc w:val="both"/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25631B9" w14:textId="77777777" w:rsidR="00853F01" w:rsidRPr="00853F01" w:rsidRDefault="00BF3EBD" w:rsidP="00853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 xml:space="preserve">                        Assunto</w:t>
      </w:r>
      <w:r w:rsidRPr="00853F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3F0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853F01">
        <w:rPr>
          <w:rFonts w:ascii="Times New Roman" w:hAnsi="Times New Roman" w:cs="Times New Roman"/>
          <w:b/>
          <w:sz w:val="24"/>
          <w:szCs w:val="24"/>
        </w:rPr>
        <w:t>olicito à CPFL – Companhia de Força e Luz a troca de lâmpada</w:t>
      </w:r>
      <w:r>
        <w:rPr>
          <w:rFonts w:ascii="Times New Roman" w:hAnsi="Times New Roman" w:cs="Times New Roman"/>
          <w:b/>
          <w:sz w:val="24"/>
          <w:szCs w:val="24"/>
        </w:rPr>
        <w:t xml:space="preserve">s queimadas nas </w:t>
      </w:r>
      <w:r>
        <w:rPr>
          <w:rFonts w:ascii="Times New Roman" w:hAnsi="Times New Roman" w:cs="Times New Roman"/>
          <w:b/>
          <w:sz w:val="24"/>
          <w:szCs w:val="24"/>
        </w:rPr>
        <w:t xml:space="preserve">seguintes ruas. </w:t>
      </w:r>
      <w:r w:rsidRPr="00853F01">
        <w:rPr>
          <w:rFonts w:ascii="Times New Roman" w:hAnsi="Times New Roman" w:cs="Times New Roman"/>
          <w:b/>
          <w:sz w:val="24"/>
          <w:szCs w:val="24"/>
        </w:rPr>
        <w:t xml:space="preserve">Conforme esclarece. </w:t>
      </w:r>
    </w:p>
    <w:p w14:paraId="3FBE44C6" w14:textId="77777777" w:rsidR="00853F01" w:rsidRPr="00853F01" w:rsidRDefault="00853F01" w:rsidP="00853F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12D1D" w14:textId="77777777" w:rsidR="00853F01" w:rsidRPr="00853F01" w:rsidRDefault="00BF3EBD" w:rsidP="00853F01">
      <w:pPr>
        <w:tabs>
          <w:tab w:val="left" w:pos="2694"/>
        </w:tabs>
        <w:spacing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0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Senhor Presidente:</w:t>
      </w:r>
    </w:p>
    <w:p w14:paraId="080C591A" w14:textId="77777777" w:rsidR="00853F01" w:rsidRPr="00853F01" w:rsidRDefault="00853F01" w:rsidP="00853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2EA53" w14:textId="77777777" w:rsidR="00853F01" w:rsidRDefault="00BF3EBD" w:rsidP="00853F01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</w:rPr>
      </w:pPr>
      <w:r w:rsidRPr="00853F01">
        <w:rPr>
          <w:rFonts w:ascii="Times New Roman" w:hAnsi="Times New Roman" w:cs="Times New Roman"/>
          <w:b/>
          <w:sz w:val="24"/>
        </w:rPr>
        <w:t xml:space="preserve">                                 REQUEIRO, </w:t>
      </w:r>
      <w:r w:rsidRPr="00853F01">
        <w:rPr>
          <w:rFonts w:ascii="Times New Roman" w:hAnsi="Times New Roman" w:cs="Times New Roman"/>
          <w:sz w:val="24"/>
        </w:rPr>
        <w:t xml:space="preserve">nos termos regimentais e após ouvido o Douto e Soberano plenário, que seja oficiado à CPFL – Companhia de Força e Luz </w:t>
      </w:r>
      <w:r w:rsidRPr="00853F01">
        <w:rPr>
          <w:rFonts w:ascii="Times New Roman" w:hAnsi="Times New Roman" w:cs="Times New Roman"/>
          <w:sz w:val="24"/>
        </w:rPr>
        <w:t>a execução de troca</w:t>
      </w:r>
      <w:r>
        <w:rPr>
          <w:rFonts w:ascii="Times New Roman" w:hAnsi="Times New Roman" w:cs="Times New Roman"/>
          <w:sz w:val="24"/>
        </w:rPr>
        <w:t xml:space="preserve"> de lâmpada queimadas nas seguintes ruas da cidade:</w:t>
      </w:r>
    </w:p>
    <w:p w14:paraId="3CA45A1E" w14:textId="77777777" w:rsidR="006F4A42" w:rsidRDefault="00BF3EBD" w:rsidP="00853F01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14:paraId="0821F889" w14:textId="77777777" w:rsidR="006F4A42" w:rsidRDefault="00BF3EBD" w:rsidP="00853F01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4A4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42">
        <w:rPr>
          <w:rFonts w:ascii="Times New Roman" w:hAnsi="Times New Roman" w:cs="Times New Roman"/>
          <w:sz w:val="24"/>
          <w:szCs w:val="24"/>
        </w:rPr>
        <w:t>Lâmpada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4A42">
        <w:rPr>
          <w:rFonts w:ascii="Times New Roman" w:hAnsi="Times New Roman" w:cs="Times New Roman"/>
          <w:sz w:val="24"/>
          <w:szCs w:val="24"/>
        </w:rPr>
        <w:t xml:space="preserve"> -Av. Vicente Catalani, sendo, 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42">
        <w:rPr>
          <w:rFonts w:ascii="Times New Roman" w:hAnsi="Times New Roman" w:cs="Times New Roman"/>
          <w:sz w:val="24"/>
          <w:szCs w:val="24"/>
        </w:rPr>
        <w:t>próximo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42">
        <w:rPr>
          <w:rFonts w:ascii="Times New Roman" w:hAnsi="Times New Roman" w:cs="Times New Roman"/>
          <w:sz w:val="24"/>
          <w:szCs w:val="24"/>
        </w:rPr>
        <w:t xml:space="preserve">ao número 999, e um poste sem suporte de lâmpada, 01 próximo ao </w:t>
      </w:r>
      <w:r>
        <w:rPr>
          <w:rFonts w:ascii="Times New Roman" w:hAnsi="Times New Roman" w:cs="Times New Roman"/>
          <w:sz w:val="24"/>
          <w:szCs w:val="24"/>
        </w:rPr>
        <w:t xml:space="preserve">n° </w:t>
      </w:r>
      <w:r w:rsidRPr="006F4A42">
        <w:rPr>
          <w:rFonts w:ascii="Times New Roman" w:hAnsi="Times New Roman" w:cs="Times New Roman"/>
          <w:sz w:val="24"/>
          <w:szCs w:val="24"/>
        </w:rPr>
        <w:t xml:space="preserve">1730, 01 próximo ao </w:t>
      </w:r>
      <w:r>
        <w:rPr>
          <w:rFonts w:ascii="Times New Roman" w:hAnsi="Times New Roman" w:cs="Times New Roman"/>
          <w:sz w:val="24"/>
          <w:szCs w:val="24"/>
        </w:rPr>
        <w:t>n°</w:t>
      </w:r>
      <w:r w:rsidRPr="006F4A42">
        <w:rPr>
          <w:rFonts w:ascii="Times New Roman" w:hAnsi="Times New Roman" w:cs="Times New Roman"/>
          <w:sz w:val="24"/>
          <w:szCs w:val="24"/>
        </w:rPr>
        <w:t>2010</w:t>
      </w:r>
    </w:p>
    <w:p w14:paraId="1A4845C3" w14:textId="77777777" w:rsidR="006F4A42" w:rsidRDefault="00BF3EBD" w:rsidP="00853F01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A4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42">
        <w:rPr>
          <w:rFonts w:ascii="Times New Roman" w:hAnsi="Times New Roman" w:cs="Times New Roman"/>
          <w:sz w:val="24"/>
          <w:szCs w:val="24"/>
        </w:rPr>
        <w:t>Lâmpada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4A42">
        <w:rPr>
          <w:rFonts w:ascii="Times New Roman" w:hAnsi="Times New Roman" w:cs="Times New Roman"/>
          <w:sz w:val="24"/>
          <w:szCs w:val="24"/>
        </w:rPr>
        <w:t xml:space="preserve"> –Rua Paraguai, próximo ao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4A42">
        <w:rPr>
          <w:rFonts w:ascii="Times New Roman" w:hAnsi="Times New Roman" w:cs="Times New Roman"/>
          <w:sz w:val="24"/>
          <w:szCs w:val="24"/>
        </w:rPr>
        <w:t xml:space="preserve"> número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4A42">
        <w:rPr>
          <w:rFonts w:ascii="Times New Roman" w:hAnsi="Times New Roman" w:cs="Times New Roman"/>
          <w:sz w:val="24"/>
          <w:szCs w:val="24"/>
        </w:rPr>
        <w:t xml:space="preserve"> 31, 241, 345;</w:t>
      </w:r>
    </w:p>
    <w:p w14:paraId="61A900D6" w14:textId="77777777" w:rsidR="00853F01" w:rsidRDefault="00BF3EBD" w:rsidP="00853F01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       </w:t>
      </w:r>
      <w:r w:rsidRPr="006F4A42">
        <w:rPr>
          <w:rFonts w:ascii="Times New Roman" w:hAnsi="Times New Roman" w:cs="Times New Roman"/>
          <w:sz w:val="24"/>
          <w:szCs w:val="24"/>
        </w:rPr>
        <w:t>01 Lâmpada –Rua Espanha próximo ao</w:t>
      </w:r>
      <w:r>
        <w:rPr>
          <w:rFonts w:ascii="Times New Roman" w:hAnsi="Times New Roman" w:cs="Times New Roman"/>
          <w:sz w:val="24"/>
          <w:szCs w:val="24"/>
        </w:rPr>
        <w:t xml:space="preserve"> n°</w:t>
      </w:r>
      <w:r w:rsidRPr="006F4A42">
        <w:rPr>
          <w:rFonts w:ascii="Times New Roman" w:hAnsi="Times New Roman" w:cs="Times New Roman"/>
          <w:sz w:val="24"/>
          <w:szCs w:val="24"/>
        </w:rPr>
        <w:t xml:space="preserve"> 250</w:t>
      </w:r>
    </w:p>
    <w:p w14:paraId="2B91F805" w14:textId="77777777" w:rsidR="006F4A42" w:rsidRDefault="00BF3EBD" w:rsidP="00853F01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A4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42">
        <w:rPr>
          <w:rFonts w:ascii="Times New Roman" w:hAnsi="Times New Roman" w:cs="Times New Roman"/>
          <w:sz w:val="24"/>
          <w:szCs w:val="24"/>
        </w:rPr>
        <w:t>Lâmpada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4A42">
        <w:rPr>
          <w:rFonts w:ascii="Times New Roman" w:hAnsi="Times New Roman" w:cs="Times New Roman"/>
          <w:sz w:val="24"/>
          <w:szCs w:val="24"/>
        </w:rPr>
        <w:t xml:space="preserve"> –Av. E</w:t>
      </w:r>
      <w:r>
        <w:rPr>
          <w:rFonts w:ascii="Times New Roman" w:hAnsi="Times New Roman" w:cs="Times New Roman"/>
          <w:sz w:val="24"/>
          <w:szCs w:val="24"/>
        </w:rPr>
        <w:t>stados Unidos, n</w:t>
      </w:r>
      <w:r>
        <w:rPr>
          <w:rFonts w:ascii="Times New Roman" w:hAnsi="Times New Roman" w:cs="Times New Roman"/>
          <w:sz w:val="24"/>
          <w:szCs w:val="24"/>
        </w:rPr>
        <w:t xml:space="preserve">° 687em </w:t>
      </w:r>
      <w:r w:rsidRPr="006F4A42">
        <w:rPr>
          <w:rFonts w:ascii="Times New Roman" w:hAnsi="Times New Roman" w:cs="Times New Roman"/>
          <w:sz w:val="24"/>
          <w:szCs w:val="24"/>
        </w:rPr>
        <w:t>frente ao CRAS, 01 no</w:t>
      </w:r>
      <w:r>
        <w:rPr>
          <w:rFonts w:ascii="Times New Roman" w:hAnsi="Times New Roman" w:cs="Times New Roman"/>
          <w:sz w:val="24"/>
          <w:szCs w:val="24"/>
        </w:rPr>
        <w:t xml:space="preserve"> n°</w:t>
      </w:r>
      <w:r w:rsidRPr="006F4A42">
        <w:rPr>
          <w:rFonts w:ascii="Times New Roman" w:hAnsi="Times New Roman" w:cs="Times New Roman"/>
          <w:sz w:val="24"/>
          <w:szCs w:val="24"/>
        </w:rPr>
        <w:t xml:space="preserve"> 540;</w:t>
      </w:r>
    </w:p>
    <w:p w14:paraId="19E4AF56" w14:textId="77777777" w:rsidR="006F4A42" w:rsidRDefault="00BF3EBD" w:rsidP="00853F01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A4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42">
        <w:rPr>
          <w:rFonts w:ascii="Times New Roman" w:hAnsi="Times New Roman" w:cs="Times New Roman"/>
          <w:sz w:val="24"/>
          <w:szCs w:val="24"/>
        </w:rPr>
        <w:t>Lâmpada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4A42">
        <w:rPr>
          <w:rFonts w:ascii="Times New Roman" w:hAnsi="Times New Roman" w:cs="Times New Roman"/>
          <w:sz w:val="24"/>
          <w:szCs w:val="24"/>
        </w:rPr>
        <w:t xml:space="preserve"> –Av. Japão, </w:t>
      </w:r>
      <w:r>
        <w:rPr>
          <w:rFonts w:ascii="Times New Roman" w:hAnsi="Times New Roman" w:cs="Times New Roman"/>
          <w:sz w:val="24"/>
          <w:szCs w:val="24"/>
        </w:rPr>
        <w:t xml:space="preserve">n° </w:t>
      </w:r>
      <w:r w:rsidRPr="006F4A42">
        <w:rPr>
          <w:rFonts w:ascii="Times New Roman" w:hAnsi="Times New Roman" w:cs="Times New Roman"/>
          <w:sz w:val="24"/>
          <w:szCs w:val="24"/>
        </w:rPr>
        <w:t>290 e 151;</w:t>
      </w:r>
    </w:p>
    <w:p w14:paraId="75272FB6" w14:textId="77777777" w:rsidR="006F4A42" w:rsidRDefault="00BF3EBD" w:rsidP="00853F01">
      <w:pPr>
        <w:spacing w:line="360" w:lineRule="auto"/>
        <w:ind w:hanging="567"/>
        <w:jc w:val="both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A42">
        <w:rPr>
          <w:rFonts w:ascii="Times New Roman" w:hAnsi="Times New Roman" w:cs="Times New Roman"/>
          <w:sz w:val="24"/>
          <w:szCs w:val="24"/>
        </w:rPr>
        <w:t>01 Lâmpada –Rua Canadá x Rua França</w:t>
      </w:r>
      <w:r>
        <w:rPr>
          <w:rFonts w:ascii="Arial" w:hAnsi="Arial" w:cs="Arial"/>
          <w:sz w:val="27"/>
          <w:szCs w:val="27"/>
        </w:rPr>
        <w:t>;</w:t>
      </w:r>
    </w:p>
    <w:p w14:paraId="7B5E3F2B" w14:textId="77777777" w:rsidR="006F4A42" w:rsidRDefault="00BF3EBD" w:rsidP="00853F01">
      <w:pPr>
        <w:spacing w:line="360" w:lineRule="auto"/>
        <w:ind w:hanging="567"/>
        <w:jc w:val="both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A42">
        <w:rPr>
          <w:rFonts w:ascii="Times New Roman" w:hAnsi="Times New Roman" w:cs="Times New Roman"/>
          <w:sz w:val="24"/>
          <w:szCs w:val="24"/>
        </w:rPr>
        <w:t>01 Lâmpada –Av. Campinas, 275–Coronel Peroba</w:t>
      </w:r>
      <w:r>
        <w:rPr>
          <w:rFonts w:ascii="Arial" w:hAnsi="Arial" w:cs="Arial"/>
          <w:sz w:val="27"/>
          <w:szCs w:val="27"/>
        </w:rPr>
        <w:t>;</w:t>
      </w:r>
    </w:p>
    <w:p w14:paraId="69AA3DBE" w14:textId="77777777" w:rsidR="006F4A42" w:rsidRDefault="00BF3EBD" w:rsidP="00853F01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A42">
        <w:rPr>
          <w:rFonts w:ascii="Times New Roman" w:hAnsi="Times New Roman" w:cs="Times New Roman"/>
          <w:sz w:val="24"/>
          <w:szCs w:val="24"/>
        </w:rPr>
        <w:t xml:space="preserve">01 Lâmpada –Av. Expedicionários Brasileiros, acima do </w:t>
      </w:r>
      <w:r w:rsidRPr="006F4A42">
        <w:rPr>
          <w:rFonts w:ascii="Times New Roman" w:hAnsi="Times New Roman" w:cs="Times New Roman"/>
          <w:sz w:val="24"/>
          <w:szCs w:val="24"/>
        </w:rPr>
        <w:t>número 20</w:t>
      </w:r>
    </w:p>
    <w:p w14:paraId="430F9C3B" w14:textId="77777777" w:rsidR="00C554E9" w:rsidRDefault="00BF3EBD" w:rsidP="00C554E9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54E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E9">
        <w:rPr>
          <w:rFonts w:ascii="Times New Roman" w:hAnsi="Times New Roman" w:cs="Times New Roman"/>
          <w:sz w:val="24"/>
          <w:szCs w:val="24"/>
        </w:rPr>
        <w:t>Lâmpada –</w:t>
      </w:r>
      <w:r>
        <w:rPr>
          <w:rFonts w:ascii="Times New Roman" w:hAnsi="Times New Roman" w:cs="Times New Roman"/>
          <w:sz w:val="24"/>
          <w:szCs w:val="24"/>
        </w:rPr>
        <w:t>Av. Luis Scavone</w:t>
      </w:r>
      <w:r w:rsidRPr="00C554E9">
        <w:rPr>
          <w:rFonts w:ascii="Times New Roman" w:hAnsi="Times New Roman" w:cs="Times New Roman"/>
          <w:sz w:val="24"/>
          <w:szCs w:val="24"/>
        </w:rPr>
        <w:t>, 125, Centro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8E96717" w14:textId="77777777" w:rsidR="00C554E9" w:rsidRPr="00C554E9" w:rsidRDefault="00BF3EBD" w:rsidP="00C554E9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54E9">
        <w:rPr>
          <w:rFonts w:ascii="Times New Roman" w:hAnsi="Times New Roman" w:cs="Times New Roman"/>
          <w:sz w:val="24"/>
          <w:szCs w:val="24"/>
        </w:rPr>
        <w:t>01 Lâmpada –Rua Jundiai, 41, Centro</w:t>
      </w:r>
    </w:p>
    <w:p w14:paraId="3D24A729" w14:textId="77777777" w:rsidR="00C554E9" w:rsidRDefault="00C554E9" w:rsidP="00853F01">
      <w:pPr>
        <w:rPr>
          <w:rFonts w:ascii="Times New Roman" w:hAnsi="Times New Roman" w:cs="Times New Roman"/>
          <w:sz w:val="24"/>
          <w:szCs w:val="24"/>
        </w:rPr>
      </w:pPr>
    </w:p>
    <w:p w14:paraId="422DA683" w14:textId="77777777" w:rsidR="00C554E9" w:rsidRDefault="00C554E9" w:rsidP="00853F01">
      <w:pPr>
        <w:rPr>
          <w:rFonts w:ascii="Times New Roman" w:hAnsi="Times New Roman" w:cs="Times New Roman"/>
          <w:sz w:val="24"/>
          <w:szCs w:val="24"/>
        </w:rPr>
      </w:pPr>
    </w:p>
    <w:p w14:paraId="6C59C887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–Rua Camilo Pires, 237, Centro;</w:t>
      </w:r>
    </w:p>
    <w:p w14:paraId="4B6ED42F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–Rua Benjamin Constant, 912, Centro;</w:t>
      </w:r>
    </w:p>
    <w:p w14:paraId="75CEF3B3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 xml:space="preserve">02 Lâmpadas –Av. Prudente de Moraes, Números 45 e </w:t>
      </w:r>
      <w:r w:rsidRPr="00853F01">
        <w:rPr>
          <w:rFonts w:ascii="Times New Roman" w:hAnsi="Times New Roman" w:cs="Times New Roman"/>
          <w:sz w:val="24"/>
          <w:szCs w:val="24"/>
        </w:rPr>
        <w:t>360, Centro;</w:t>
      </w:r>
    </w:p>
    <w:p w14:paraId="1F68180F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–Alameda Don Pedro, 423, SantaCruz;</w:t>
      </w:r>
    </w:p>
    <w:p w14:paraId="776FBF01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–Rua Antenor moreira, 22, Centro;</w:t>
      </w:r>
    </w:p>
    <w:p w14:paraId="14FF751D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–Rua Comendador Franco, 536, Centro;</w:t>
      </w:r>
    </w:p>
    <w:p w14:paraId="273C94CE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–Av. Barão Itapena, 174, Centro;</w:t>
      </w:r>
    </w:p>
    <w:p w14:paraId="5A25704F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–Praça do Rosario, Centro;</w:t>
      </w:r>
    </w:p>
    <w:p w14:paraId="69527FDB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02 Lâmpadas –Praça da</w:t>
      </w:r>
      <w:r w:rsidRPr="00853F01">
        <w:rPr>
          <w:rFonts w:ascii="Times New Roman" w:hAnsi="Times New Roman" w:cs="Times New Roman"/>
          <w:sz w:val="24"/>
          <w:szCs w:val="24"/>
        </w:rPr>
        <w:t xml:space="preserve"> Bandeira, Números 115 e 110, Centro;</w:t>
      </w:r>
    </w:p>
    <w:p w14:paraId="1CFFE9C0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–Rua Dr. Aguiar Puppo, 290, Centro;</w:t>
      </w:r>
    </w:p>
    <w:p w14:paraId="20B72186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04 Lâmpadas –Rua Francisco Glicério, Números 300, 230 e 02 acima do número 142, Centro</w:t>
      </w:r>
    </w:p>
    <w:p w14:paraId="2C8DE30E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03 Lâmpadas –Rua Quintino Bocaiuva, 01 no número 37, N° 329, N° 412, Centro;</w:t>
      </w:r>
    </w:p>
    <w:p w14:paraId="5A4C4D9A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</w:t>
      </w:r>
      <w:r w:rsidRPr="00853F01">
        <w:rPr>
          <w:rFonts w:ascii="Times New Roman" w:hAnsi="Times New Roman" w:cs="Times New Roman"/>
          <w:sz w:val="24"/>
          <w:szCs w:val="24"/>
        </w:rPr>
        <w:t>ada –Rua Tobias Franco, frente ao 177, Centro;</w:t>
      </w:r>
    </w:p>
    <w:p w14:paraId="3C49EBA8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–Rua Rangel Pestana, frente ao 163, Centro;</w:t>
      </w:r>
    </w:p>
    <w:p w14:paraId="7AE25648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–Rua Eugenio Passos, frente ao 66, Centro</w:t>
      </w:r>
    </w:p>
    <w:p w14:paraId="58150895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–Travessa Antonio Leite da Cunha, frente ao 45, Centro</w:t>
      </w:r>
    </w:p>
    <w:p w14:paraId="39F722DB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–Av. 29 de Abril, frente</w:t>
      </w:r>
      <w:r w:rsidRPr="00853F01">
        <w:rPr>
          <w:rFonts w:ascii="Times New Roman" w:hAnsi="Times New Roman" w:cs="Times New Roman"/>
          <w:sz w:val="24"/>
          <w:szCs w:val="24"/>
        </w:rPr>
        <w:t xml:space="preserve"> ao 257, Centro;</w:t>
      </w:r>
    </w:p>
    <w:p w14:paraId="59010685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–Rua Romeu Augusto Rela, frente ao 60, Engenho;</w:t>
      </w:r>
    </w:p>
    <w:p w14:paraId="176409CA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01 Lâmpada –Rua Eloy Argemiro Carminiato, frente ao 97, Engenho;</w:t>
      </w:r>
    </w:p>
    <w:p w14:paraId="73D84C51" w14:textId="77777777" w:rsidR="00853F01" w:rsidRP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07 Lâmpadas –Av. Marechal Castelo Branco, 03 em frente ao N° 2.000 e 01 em frente ao N° 603, 03 em frente ao Restau</w:t>
      </w:r>
      <w:r w:rsidRPr="00853F01">
        <w:rPr>
          <w:rFonts w:ascii="Times New Roman" w:hAnsi="Times New Roman" w:cs="Times New Roman"/>
          <w:sz w:val="24"/>
          <w:szCs w:val="24"/>
        </w:rPr>
        <w:t>rante laço de Ouro</w:t>
      </w:r>
    </w:p>
    <w:p w14:paraId="4BF4B9A2" w14:textId="77777777" w:rsidR="00853F01" w:rsidRDefault="00BF3EBD" w:rsidP="00853F01">
      <w:pPr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>02 Lâmpadas –Av. Dorival Matovani, em frente ao N° 170 e 77, Nova Itatiba.</w:t>
      </w:r>
    </w:p>
    <w:p w14:paraId="06825F96" w14:textId="77777777" w:rsidR="00853F01" w:rsidRPr="00853F01" w:rsidRDefault="00853F01" w:rsidP="00853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9A7E7" w14:textId="77777777" w:rsidR="00853F01" w:rsidRDefault="00BF3EBD" w:rsidP="00C554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53F01">
        <w:rPr>
          <w:rFonts w:ascii="Times New Roman" w:hAnsi="Times New Roman" w:cs="Times New Roman"/>
          <w:b/>
          <w:sz w:val="24"/>
          <w:szCs w:val="24"/>
        </w:rPr>
        <w:t xml:space="preserve">     SALA DAS SESSÕES, </w:t>
      </w:r>
      <w:r w:rsidR="00C554E9">
        <w:rPr>
          <w:rFonts w:ascii="Times New Roman" w:hAnsi="Times New Roman" w:cs="Times New Roman"/>
          <w:sz w:val="24"/>
          <w:szCs w:val="24"/>
        </w:rPr>
        <w:t>1</w:t>
      </w:r>
      <w:r w:rsidRPr="00853F01">
        <w:rPr>
          <w:rFonts w:ascii="Times New Roman" w:hAnsi="Times New Roman" w:cs="Times New Roman"/>
          <w:sz w:val="24"/>
          <w:szCs w:val="24"/>
        </w:rPr>
        <w:t>8 de abril de 2022.</w:t>
      </w:r>
    </w:p>
    <w:p w14:paraId="6BCB1B69" w14:textId="77777777" w:rsidR="00C554E9" w:rsidRPr="00853F01" w:rsidRDefault="00C554E9" w:rsidP="00C554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E78AD2" w14:textId="77777777" w:rsidR="00853F01" w:rsidRPr="00853F01" w:rsidRDefault="00BF3EBD" w:rsidP="00853F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3F0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54E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53F0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54E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3F01">
        <w:rPr>
          <w:rFonts w:ascii="Times New Roman" w:hAnsi="Times New Roman" w:cs="Times New Roman"/>
          <w:b/>
          <w:sz w:val="24"/>
          <w:szCs w:val="24"/>
        </w:rPr>
        <w:t xml:space="preserve"> FERNA</w:t>
      </w:r>
      <w:r w:rsidR="00C554E9">
        <w:rPr>
          <w:rFonts w:ascii="Times New Roman" w:hAnsi="Times New Roman" w:cs="Times New Roman"/>
          <w:b/>
          <w:sz w:val="24"/>
          <w:szCs w:val="24"/>
        </w:rPr>
        <w:t>NDO SOARES</w:t>
      </w:r>
    </w:p>
    <w:p w14:paraId="72C587E8" w14:textId="77777777" w:rsidR="00853F01" w:rsidRPr="00853F01" w:rsidRDefault="00BF3EBD" w:rsidP="00853F01">
      <w:pPr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853F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554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3F01">
        <w:rPr>
          <w:rFonts w:ascii="Times New Roman" w:hAnsi="Times New Roman" w:cs="Times New Roman"/>
          <w:sz w:val="24"/>
          <w:szCs w:val="24"/>
        </w:rPr>
        <w:t xml:space="preserve"> Vereador PSDB</w:t>
      </w:r>
    </w:p>
    <w:p w14:paraId="1EFBC585" w14:textId="77777777" w:rsidR="00853F01" w:rsidRDefault="00853F01" w:rsidP="00853F01"/>
    <w:p w14:paraId="3BD54B12" w14:textId="77777777" w:rsidR="00853F01" w:rsidRDefault="00853F01" w:rsidP="00853F01"/>
    <w:p w14:paraId="00ADBD85" w14:textId="77777777" w:rsidR="00853F01" w:rsidRDefault="00853F01" w:rsidP="00853F01"/>
    <w:p w14:paraId="244C51D6" w14:textId="77777777" w:rsidR="00853F01" w:rsidRDefault="00853F01" w:rsidP="00853F01"/>
    <w:p w14:paraId="1EEC5344" w14:textId="77777777" w:rsidR="00853F01" w:rsidRDefault="00853F01" w:rsidP="00853F01"/>
    <w:p w14:paraId="6B43127B" w14:textId="77777777" w:rsidR="00853F01" w:rsidRDefault="00853F01" w:rsidP="00853F01"/>
    <w:p w14:paraId="0728F8C7" w14:textId="77777777" w:rsidR="00853F01" w:rsidRDefault="00853F01" w:rsidP="00853F01"/>
    <w:p w14:paraId="49DC9E5E" w14:textId="77777777" w:rsidR="00853F01" w:rsidRDefault="00853F01" w:rsidP="00853F01"/>
    <w:p w14:paraId="2FB45F34" w14:textId="77777777" w:rsidR="00853F01" w:rsidRDefault="00853F01" w:rsidP="00853F01"/>
    <w:p w14:paraId="35B52CAD" w14:textId="77777777" w:rsidR="00853F01" w:rsidRDefault="00853F01">
      <w:pPr>
        <w:rPr>
          <w:rFonts w:ascii="Arial" w:hAnsi="Arial" w:cs="Arial"/>
          <w:sz w:val="27"/>
          <w:szCs w:val="27"/>
        </w:rPr>
      </w:pPr>
    </w:p>
    <w:p w14:paraId="027FBA13" w14:textId="77777777" w:rsidR="00853F01" w:rsidRDefault="00853F01">
      <w:pPr>
        <w:rPr>
          <w:rFonts w:ascii="Arial" w:hAnsi="Arial" w:cs="Arial"/>
          <w:sz w:val="27"/>
          <w:szCs w:val="27"/>
        </w:rPr>
      </w:pPr>
    </w:p>
    <w:p w14:paraId="79121A7B" w14:textId="77777777" w:rsidR="00853F01" w:rsidRDefault="00853F01">
      <w:pPr>
        <w:rPr>
          <w:rFonts w:ascii="Arial" w:hAnsi="Arial" w:cs="Arial"/>
          <w:sz w:val="27"/>
          <w:szCs w:val="27"/>
        </w:rPr>
      </w:pPr>
    </w:p>
    <w:p w14:paraId="468EC7A3" w14:textId="77777777" w:rsidR="00853F01" w:rsidRDefault="00853F01">
      <w:pPr>
        <w:rPr>
          <w:rFonts w:ascii="Arial" w:hAnsi="Arial" w:cs="Arial"/>
          <w:sz w:val="27"/>
          <w:szCs w:val="27"/>
        </w:rPr>
      </w:pPr>
    </w:p>
    <w:p w14:paraId="6E8D98CB" w14:textId="77777777" w:rsidR="00853F01" w:rsidRDefault="00853F01">
      <w:pPr>
        <w:rPr>
          <w:rFonts w:ascii="Arial" w:hAnsi="Arial" w:cs="Arial"/>
          <w:sz w:val="27"/>
          <w:szCs w:val="27"/>
        </w:rPr>
      </w:pPr>
    </w:p>
    <w:p w14:paraId="492BA91E" w14:textId="77777777" w:rsidR="00B27A89" w:rsidRPr="00853F01" w:rsidRDefault="00B27A89">
      <w:pPr>
        <w:rPr>
          <w:rFonts w:ascii="Times New Roman" w:hAnsi="Times New Roman" w:cs="Times New Roman"/>
          <w:sz w:val="24"/>
          <w:szCs w:val="24"/>
        </w:rPr>
      </w:pPr>
    </w:p>
    <w:sectPr w:rsidR="00B27A89" w:rsidRPr="00853F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8522" w14:textId="77777777" w:rsidR="00BF3EBD" w:rsidRDefault="00BF3EBD">
      <w:pPr>
        <w:spacing w:after="0" w:line="240" w:lineRule="auto"/>
      </w:pPr>
      <w:r>
        <w:separator/>
      </w:r>
    </w:p>
  </w:endnote>
  <w:endnote w:type="continuationSeparator" w:id="0">
    <w:p w14:paraId="085D70D9" w14:textId="77777777" w:rsidR="00BF3EBD" w:rsidRDefault="00BF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D0C7" w14:textId="77777777" w:rsidR="00BF3EBD" w:rsidRDefault="00BF3EBD">
      <w:pPr>
        <w:spacing w:after="0" w:line="240" w:lineRule="auto"/>
      </w:pPr>
      <w:r>
        <w:separator/>
      </w:r>
    </w:p>
  </w:footnote>
  <w:footnote w:type="continuationSeparator" w:id="0">
    <w:p w14:paraId="5B012B0C" w14:textId="77777777" w:rsidR="00BF3EBD" w:rsidRDefault="00BF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1769" w14:textId="77777777" w:rsidR="00CE48EA" w:rsidRDefault="00BF3EBD">
    <w:r>
      <w:rPr>
        <w:noProof/>
      </w:rPr>
      <w:drawing>
        <wp:anchor distT="0" distB="0" distL="114300" distR="114300" simplePos="0" relativeHeight="251658240" behindDoc="0" locked="0" layoutInCell="1" allowOverlap="1" wp14:anchorId="79FA9F21" wp14:editId="1EB7A5D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89"/>
    <w:rsid w:val="0020143E"/>
    <w:rsid w:val="006F4A42"/>
    <w:rsid w:val="00853F01"/>
    <w:rsid w:val="00B27A89"/>
    <w:rsid w:val="00BF3EBD"/>
    <w:rsid w:val="00C554E9"/>
    <w:rsid w:val="00CE48EA"/>
    <w:rsid w:val="00F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F180"/>
  <w15:chartTrackingRefBased/>
  <w15:docId w15:val="{735EB538-ED61-4458-84FB-8892F5AB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2022-04-18T13:03:00Z</cp:lastPrinted>
  <dcterms:created xsi:type="dcterms:W3CDTF">2022-04-18T12:24:00Z</dcterms:created>
  <dcterms:modified xsi:type="dcterms:W3CDTF">2022-04-19T18:54:00Z</dcterms:modified>
</cp:coreProperties>
</file>