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8CE3" w14:textId="30253B3F" w:rsidR="005B508C" w:rsidRPr="00B7200C" w:rsidRDefault="00A26A91" w:rsidP="005B508C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REQUERIMENTO</w:t>
      </w:r>
      <w:r w:rsidRPr="00B7200C">
        <w:rPr>
          <w:b/>
          <w:sz w:val="24"/>
          <w:szCs w:val="24"/>
        </w:rPr>
        <w:t xml:space="preserve"> Nº</w:t>
      </w:r>
      <w:r w:rsidR="00261758">
        <w:rPr>
          <w:b/>
          <w:sz w:val="24"/>
          <w:szCs w:val="24"/>
        </w:rPr>
        <w:t xml:space="preserve"> 237/2022</w:t>
      </w:r>
      <w:r w:rsidRPr="00B7200C">
        <w:rPr>
          <w:b/>
          <w:sz w:val="24"/>
          <w:szCs w:val="24"/>
        </w:rPr>
        <w:t xml:space="preserve"> </w:t>
      </w:r>
    </w:p>
    <w:p w14:paraId="7731CED5" w14:textId="77777777" w:rsidR="005B508C" w:rsidRPr="00DB5753" w:rsidRDefault="00A26A91" w:rsidP="005B508C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4CD8B092" w14:textId="77777777" w:rsidR="005B508C" w:rsidRDefault="00A26A91" w:rsidP="005B508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2FFAC029" w14:textId="77777777" w:rsidR="005B508C" w:rsidRDefault="00A26A91" w:rsidP="005B508C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à CPFL – Companhia de Força e Luz, a mudança de poste de fiação</w:t>
      </w:r>
      <w:r>
        <w:rPr>
          <w:rFonts w:cs="Calibri"/>
          <w:b/>
          <w:sz w:val="24"/>
          <w:szCs w:val="24"/>
        </w:rPr>
        <w:t xml:space="preserve"> localizada na Rua Dr. Jorge Tibiriçá 96, no Bairro Centro. Conforme esclarece. </w:t>
      </w:r>
    </w:p>
    <w:p w14:paraId="41AAA6AF" w14:textId="77777777" w:rsidR="005B508C" w:rsidRPr="00D22A42" w:rsidRDefault="005B508C" w:rsidP="005B508C">
      <w:pPr>
        <w:jc w:val="both"/>
        <w:rPr>
          <w:rFonts w:cs="Calibri"/>
          <w:b/>
          <w:sz w:val="24"/>
          <w:szCs w:val="24"/>
        </w:rPr>
      </w:pPr>
    </w:p>
    <w:p w14:paraId="4AC94D7B" w14:textId="77777777" w:rsidR="005B508C" w:rsidRPr="00585F2B" w:rsidRDefault="005B508C" w:rsidP="005B508C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7AE5395" w14:textId="77777777" w:rsidR="005B508C" w:rsidRDefault="00A26A91" w:rsidP="005B508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65C9442F" w14:textId="77777777" w:rsidR="005B508C" w:rsidRDefault="005B508C" w:rsidP="005B508C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75499CBB" w14:textId="77777777" w:rsidR="005B508C" w:rsidRDefault="00A26A91" w:rsidP="005B508C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munícipes peço que seja feito a mudança do poste</w:t>
      </w:r>
      <w:r>
        <w:rPr>
          <w:rFonts w:cs="Calibri"/>
          <w:sz w:val="24"/>
          <w:szCs w:val="24"/>
        </w:rPr>
        <w:t>, pois o mesmo se encontra no meio da calçada, assim dificultando a passagem de pedestres e cadeirantes que necessitam passar pelo local</w:t>
      </w:r>
    </w:p>
    <w:p w14:paraId="240EB416" w14:textId="77777777" w:rsidR="005B508C" w:rsidRDefault="005B508C" w:rsidP="005B508C">
      <w:pPr>
        <w:spacing w:line="360" w:lineRule="auto"/>
        <w:jc w:val="both"/>
        <w:rPr>
          <w:rFonts w:cs="Calibri"/>
          <w:sz w:val="24"/>
          <w:szCs w:val="24"/>
        </w:rPr>
      </w:pPr>
    </w:p>
    <w:p w14:paraId="631F7719" w14:textId="77777777" w:rsidR="005B508C" w:rsidRDefault="005B508C" w:rsidP="005B508C">
      <w:pPr>
        <w:spacing w:line="360" w:lineRule="auto"/>
        <w:jc w:val="both"/>
        <w:rPr>
          <w:rFonts w:cs="Calibri"/>
          <w:sz w:val="24"/>
          <w:szCs w:val="24"/>
        </w:rPr>
      </w:pPr>
    </w:p>
    <w:p w14:paraId="4928E262" w14:textId="77777777" w:rsidR="005B508C" w:rsidRPr="000C3EA0" w:rsidRDefault="00A26A91" w:rsidP="005B508C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</w:t>
      </w:r>
      <w:r>
        <w:rPr>
          <w:sz w:val="24"/>
        </w:rPr>
        <w:t xml:space="preserve"> oficiado à CPFL – Companhia de Força e Luz a poda de árvore na Rua Dr. Jorge Tibiriçá 96, no Bairro Centro.</w:t>
      </w:r>
    </w:p>
    <w:p w14:paraId="40819D72" w14:textId="77777777" w:rsidR="005B508C" w:rsidRDefault="005B508C" w:rsidP="005B508C">
      <w:pPr>
        <w:spacing w:line="360" w:lineRule="auto"/>
        <w:jc w:val="both"/>
        <w:rPr>
          <w:rFonts w:cs="Calibri"/>
          <w:sz w:val="24"/>
          <w:szCs w:val="24"/>
        </w:rPr>
      </w:pPr>
    </w:p>
    <w:p w14:paraId="47820212" w14:textId="77777777" w:rsidR="005B508C" w:rsidRDefault="005B508C" w:rsidP="005B508C">
      <w:pPr>
        <w:spacing w:line="360" w:lineRule="auto"/>
        <w:jc w:val="both"/>
        <w:rPr>
          <w:rFonts w:cs="Calibri"/>
          <w:sz w:val="24"/>
          <w:szCs w:val="24"/>
        </w:rPr>
      </w:pPr>
    </w:p>
    <w:p w14:paraId="61963657" w14:textId="77777777" w:rsidR="005B508C" w:rsidRDefault="00A26A91" w:rsidP="005B508C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16 de maio de 2022. </w:t>
      </w:r>
    </w:p>
    <w:p w14:paraId="5AAFA496" w14:textId="77777777" w:rsidR="005B508C" w:rsidRDefault="005B508C" w:rsidP="005B508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F49E76F" w14:textId="77777777" w:rsidR="005B508C" w:rsidRDefault="005B508C" w:rsidP="005B508C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140581A" w14:textId="77777777" w:rsidR="005B508C" w:rsidRDefault="00A26A91" w:rsidP="005B508C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C80C1EC" w14:textId="77777777" w:rsidR="005B508C" w:rsidRPr="00585F2B" w:rsidRDefault="00A26A91" w:rsidP="005B508C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029C6AE8" w14:textId="77777777" w:rsidR="005B508C" w:rsidRDefault="005B508C" w:rsidP="005B508C"/>
    <w:p w14:paraId="45BDF689" w14:textId="77777777" w:rsidR="005B508C" w:rsidRDefault="005B508C" w:rsidP="005B508C"/>
    <w:p w14:paraId="23A7BEB7" w14:textId="77777777" w:rsidR="005B508C" w:rsidRDefault="005B508C" w:rsidP="005B508C"/>
    <w:p w14:paraId="754C2DE5" w14:textId="77777777" w:rsidR="005B508C" w:rsidRDefault="005B508C" w:rsidP="005B508C"/>
    <w:p w14:paraId="0689ABF9" w14:textId="77777777" w:rsidR="005B508C" w:rsidRDefault="005B508C" w:rsidP="005B508C"/>
    <w:p w14:paraId="6A9713A5" w14:textId="77777777" w:rsidR="005B508C" w:rsidRDefault="005B508C" w:rsidP="005B508C"/>
    <w:p w14:paraId="40D996E1" w14:textId="77777777" w:rsidR="005B508C" w:rsidRDefault="005B508C" w:rsidP="005B508C"/>
    <w:p w14:paraId="767E0BD4" w14:textId="77777777" w:rsidR="005B508C" w:rsidRDefault="005B508C" w:rsidP="005B508C"/>
    <w:p w14:paraId="5C98B8E7" w14:textId="77777777" w:rsidR="005B508C" w:rsidRDefault="005B508C" w:rsidP="005B508C"/>
    <w:p w14:paraId="69FA5D8B" w14:textId="77777777" w:rsidR="006F591D" w:rsidRDefault="006F591D"/>
    <w:sectPr w:rsidR="006F591D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7553" w14:textId="77777777" w:rsidR="00A26A91" w:rsidRDefault="00A26A91">
      <w:r>
        <w:separator/>
      </w:r>
    </w:p>
  </w:endnote>
  <w:endnote w:type="continuationSeparator" w:id="0">
    <w:p w14:paraId="0858919A" w14:textId="77777777" w:rsidR="00A26A91" w:rsidRDefault="00A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EDFC" w14:textId="77777777" w:rsidR="00A26A91" w:rsidRDefault="00A26A91">
      <w:r>
        <w:separator/>
      </w:r>
    </w:p>
  </w:footnote>
  <w:footnote w:type="continuationSeparator" w:id="0">
    <w:p w14:paraId="6DF378E7" w14:textId="77777777" w:rsidR="00A26A91" w:rsidRDefault="00A2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6DE1" w14:textId="77777777" w:rsidR="000A7B44" w:rsidRDefault="00A26A91">
    <w:r>
      <w:rPr>
        <w:noProof/>
      </w:rPr>
      <w:drawing>
        <wp:anchor distT="0" distB="0" distL="114300" distR="114300" simplePos="0" relativeHeight="251658240" behindDoc="0" locked="0" layoutInCell="1" allowOverlap="1" wp14:anchorId="309B4A07" wp14:editId="5073B1C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8C"/>
    <w:rsid w:val="000A7B44"/>
    <w:rsid w:val="000C3EA0"/>
    <w:rsid w:val="00261758"/>
    <w:rsid w:val="00585F2B"/>
    <w:rsid w:val="005B508C"/>
    <w:rsid w:val="006F591D"/>
    <w:rsid w:val="00791668"/>
    <w:rsid w:val="00A26A91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50D7"/>
  <w15:chartTrackingRefBased/>
  <w15:docId w15:val="{5DFDC459-62D6-476F-B502-9D48EA0D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0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0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2</cp:revision>
  <cp:lastPrinted>2022-05-16T12:09:00Z</cp:lastPrinted>
  <dcterms:created xsi:type="dcterms:W3CDTF">2022-05-16T12:06:00Z</dcterms:created>
  <dcterms:modified xsi:type="dcterms:W3CDTF">2022-05-16T20:45:00Z</dcterms:modified>
</cp:coreProperties>
</file>