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0AAB" w14:textId="77777777" w:rsidR="00F279A2" w:rsidRDefault="002F138F" w:rsidP="00F279A2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</w:t>
      </w:r>
    </w:p>
    <w:p w14:paraId="1E133F1B" w14:textId="77777777" w:rsidR="00F279A2" w:rsidRDefault="00F279A2" w:rsidP="00F279A2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368A162" w14:textId="559DA869" w:rsidR="00F279A2" w:rsidRPr="00227DD6" w:rsidRDefault="002F138F" w:rsidP="00F279A2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INDICAÇÃO Nº</w:t>
      </w:r>
      <w:r w:rsidR="00227D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913/2022</w:t>
      </w:r>
    </w:p>
    <w:p w14:paraId="40041DBE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F5E680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C98AC99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82212DE" w14:textId="77777777" w:rsidR="00F279A2" w:rsidRPr="0025672B" w:rsidRDefault="002F138F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</w:pPr>
      <w:r w:rsidRPr="002567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ASSUNTO</w:t>
      </w:r>
      <w:r w:rsidRPr="00256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567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pt-BR"/>
        </w:rPr>
        <w:t xml:space="preserve"> </w:t>
      </w:r>
      <w:r w:rsidRPr="0025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Solicita manutenção e a instalação de luminárias e corr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imão na escada de acesso entre a 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Av.</w:t>
      </w:r>
      <w:r w:rsidRPr="0025672B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Aida Haddad Jafet</w:t>
      </w:r>
      <w:r w:rsidRPr="0025672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e Antônia Rampazzo Parodi </w:t>
      </w:r>
      <w:r w:rsidRPr="0025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próximo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ao ponto de parada de ônibus, </w:t>
      </w:r>
      <w:r w:rsidRPr="0025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conforme específica. </w:t>
      </w:r>
    </w:p>
    <w:p w14:paraId="2E3AABB6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BDA2F86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C5DE952" w14:textId="77777777" w:rsidR="00F279A2" w:rsidRDefault="002F138F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Senhor Presidente:</w:t>
      </w:r>
    </w:p>
    <w:p w14:paraId="59CCA6C2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B26549E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2888F9B5" w14:textId="77777777" w:rsidR="00F279A2" w:rsidRDefault="002F138F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CONSIDERANDO,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que as escadas servem de acesso para os moradores, estudantes e trabalhadores e demais assistidos sentido ao bairro;</w:t>
      </w:r>
    </w:p>
    <w:p w14:paraId="29E05319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DE09E5B" w14:textId="77777777" w:rsidR="00F279A2" w:rsidRDefault="002F138F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CONSIDERANDO,</w:t>
      </w:r>
      <w:r w:rsidRPr="00190F65">
        <w:t xml:space="preserve"> </w:t>
      </w:r>
      <w:r>
        <w:t xml:space="preserve">a presente </w:t>
      </w:r>
      <w:r>
        <w:t>solicitação, tendo em vista que referida escadaria é muito utilizada por munícipes senhores de idade, que já sofreram acidentes, por falta de um corrimão para se equilibrar. O local é de grande utilidade para a passagem de pedestres.</w:t>
      </w:r>
    </w:p>
    <w:p w14:paraId="4D27CC58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0AD72A28" w14:textId="77777777" w:rsidR="00F279A2" w:rsidRDefault="002F138F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INDICO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ao Sr. Prefeito Municipal, nos Regimento Interno desta Casa de Leis, que se digne determinar ao departamento competente da Administração que providencie as devidas manutenções para que sejam instaladas luminárias e corrimão nas escadas conforme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mencionadas.</w:t>
      </w:r>
    </w:p>
    <w:p w14:paraId="7B79005E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6C100D0F" w14:textId="77777777" w:rsidR="00F279A2" w:rsidRDefault="00F279A2" w:rsidP="00F279A2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3ED1DC7B" w14:textId="77777777" w:rsidR="00F279A2" w:rsidRDefault="002F138F" w:rsidP="00F279A2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 presente solicitação visa a proporcionar melhores condições de passagem para os habitantes daquele bairro, pois trata-se de um local aberto e muito escuro.</w:t>
      </w:r>
    </w:p>
    <w:p w14:paraId="1404210B" w14:textId="77777777" w:rsidR="00F279A2" w:rsidRDefault="00F279A2" w:rsidP="00F279A2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7D746BF9" w14:textId="77777777" w:rsidR="00F279A2" w:rsidRDefault="00F279A2" w:rsidP="00F279A2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765F2C82" w14:textId="77777777" w:rsidR="00F279A2" w:rsidRDefault="00F279A2" w:rsidP="00F279A2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3C3B7D93" w14:textId="77777777" w:rsidR="00F279A2" w:rsidRPr="00276870" w:rsidRDefault="002F138F" w:rsidP="00F279A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276870">
        <w:rPr>
          <w:b/>
          <w:sz w:val="24"/>
          <w:szCs w:val="24"/>
        </w:rPr>
        <w:t>SALA DAS SESSÕES</w:t>
      </w:r>
      <w:r w:rsidRPr="00276870">
        <w:rPr>
          <w:sz w:val="24"/>
          <w:szCs w:val="24"/>
        </w:rPr>
        <w:t xml:space="preserve">, </w:t>
      </w:r>
      <w:r>
        <w:rPr>
          <w:sz w:val="24"/>
          <w:szCs w:val="24"/>
        </w:rPr>
        <w:t>20 de Maio de 2022</w:t>
      </w:r>
      <w:r w:rsidRPr="00276870">
        <w:rPr>
          <w:sz w:val="24"/>
          <w:szCs w:val="24"/>
        </w:rPr>
        <w:t>.</w:t>
      </w:r>
    </w:p>
    <w:p w14:paraId="514D3E1A" w14:textId="77777777" w:rsidR="00F279A2" w:rsidRPr="00276870" w:rsidRDefault="00F279A2" w:rsidP="00F279A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B545326" w14:textId="77777777" w:rsidR="00F279A2" w:rsidRDefault="00F279A2" w:rsidP="00F279A2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0D069B45" w14:textId="77777777" w:rsidR="00F279A2" w:rsidRDefault="00F279A2" w:rsidP="00F279A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17F5DF6" w14:textId="77777777" w:rsidR="00F279A2" w:rsidRPr="00EB60EE" w:rsidRDefault="002F138F" w:rsidP="00F279A2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1E44938A" w14:textId="77777777" w:rsidR="00F279A2" w:rsidRDefault="002F138F" w:rsidP="00F279A2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 xml:space="preserve">DAVID </w:t>
      </w:r>
      <w:r>
        <w:rPr>
          <w:b/>
          <w:sz w:val="24"/>
        </w:rPr>
        <w:t>BUENO</w:t>
      </w:r>
    </w:p>
    <w:p w14:paraId="47DCE18F" w14:textId="77777777" w:rsidR="00F279A2" w:rsidRDefault="00F279A2" w:rsidP="00F279A2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7FC60F46" w14:textId="77777777" w:rsidR="00F279A2" w:rsidRDefault="00F279A2" w:rsidP="00F279A2"/>
    <w:p w14:paraId="6C44F8F2" w14:textId="77777777" w:rsidR="004C5CAE" w:rsidRPr="00F279A2" w:rsidRDefault="004C5CAE" w:rsidP="00F279A2"/>
    <w:sectPr w:rsidR="004C5CAE" w:rsidRPr="00F279A2" w:rsidSect="00AB2CB7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EA4B" w14:textId="77777777" w:rsidR="002F138F" w:rsidRDefault="002F138F">
      <w:pPr>
        <w:spacing w:after="0" w:line="240" w:lineRule="auto"/>
      </w:pPr>
      <w:r>
        <w:separator/>
      </w:r>
    </w:p>
  </w:endnote>
  <w:endnote w:type="continuationSeparator" w:id="0">
    <w:p w14:paraId="75C54EC9" w14:textId="77777777" w:rsidR="002F138F" w:rsidRDefault="002F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DE5C" w14:textId="77777777" w:rsidR="002F138F" w:rsidRDefault="002F138F">
      <w:pPr>
        <w:spacing w:after="0" w:line="240" w:lineRule="auto"/>
      </w:pPr>
      <w:r>
        <w:separator/>
      </w:r>
    </w:p>
  </w:footnote>
  <w:footnote w:type="continuationSeparator" w:id="0">
    <w:p w14:paraId="0F45831A" w14:textId="77777777" w:rsidR="002F138F" w:rsidRDefault="002F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511" w14:textId="77777777" w:rsidR="00DD3CCA" w:rsidRDefault="002F138F">
    <w:r>
      <w:rPr>
        <w:noProof/>
      </w:rPr>
      <w:drawing>
        <wp:anchor distT="0" distB="0" distL="114300" distR="114300" simplePos="0" relativeHeight="251658240" behindDoc="0" locked="0" layoutInCell="1" allowOverlap="1" wp14:anchorId="24113715" wp14:editId="437AD5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A2"/>
    <w:rsid w:val="00190F65"/>
    <w:rsid w:val="00227DD6"/>
    <w:rsid w:val="0025672B"/>
    <w:rsid w:val="00276870"/>
    <w:rsid w:val="002F138F"/>
    <w:rsid w:val="004C5CAE"/>
    <w:rsid w:val="00AB2CB7"/>
    <w:rsid w:val="00DD3CCA"/>
    <w:rsid w:val="00EB60EE"/>
    <w:rsid w:val="00F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C58"/>
  <w15:chartTrackingRefBased/>
  <w15:docId w15:val="{B643C0CA-FCC6-40BF-9797-B0BA725F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A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279A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2022-05-20T13:53:00Z</cp:lastPrinted>
  <dcterms:created xsi:type="dcterms:W3CDTF">2022-05-20T13:50:00Z</dcterms:created>
  <dcterms:modified xsi:type="dcterms:W3CDTF">2022-06-13T14:07:00Z</dcterms:modified>
</cp:coreProperties>
</file>