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22D5" w14:textId="77777777" w:rsidR="006A42D0" w:rsidRDefault="006A42D0" w:rsidP="006A42D0">
      <w:pPr>
        <w:rPr>
          <w:sz w:val="24"/>
          <w:szCs w:val="24"/>
        </w:rPr>
      </w:pPr>
    </w:p>
    <w:p w14:paraId="2FCD0F8F" w14:textId="3FBF3913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1E1A54">
        <w:rPr>
          <w:sz w:val="24"/>
          <w:szCs w:val="24"/>
          <w:lang w:val="pt-BR"/>
        </w:rPr>
        <w:t>1505/2022</w:t>
      </w:r>
      <w:r>
        <w:rPr>
          <w:sz w:val="24"/>
          <w:szCs w:val="24"/>
        </w:rPr>
        <w:t xml:space="preserve"> </w:t>
      </w:r>
    </w:p>
    <w:p w14:paraId="68DAB40B" w14:textId="77777777" w:rsidR="00475C25" w:rsidRDefault="00475C25" w:rsidP="00475C25">
      <w:pPr>
        <w:rPr>
          <w:sz w:val="24"/>
          <w:szCs w:val="24"/>
        </w:rPr>
      </w:pPr>
    </w:p>
    <w:p w14:paraId="2939F4B2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F6D1D51" w14:textId="77777777" w:rsidR="00475C25" w:rsidRDefault="00000000" w:rsidP="007A56FE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A56FE">
        <w:rPr>
          <w:b/>
          <w:sz w:val="24"/>
          <w:szCs w:val="24"/>
        </w:rPr>
        <w:t xml:space="preserve">Solicita à Prefeitura Municipal, estudos para a implantação de uma área de lazer, altura do nº 513 no Núcleo Habitacional Pedro Costa. </w:t>
      </w:r>
    </w:p>
    <w:p w14:paraId="080A7F4D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5C25C68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C5FB46E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E99D812" w14:textId="77777777" w:rsidR="007A56FE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mediante pedido antigo dos moradores para este vereador, há um terreno baldio de fronte ao prédio do portão nº 513;</w:t>
      </w:r>
    </w:p>
    <w:p w14:paraId="4F030AE5" w14:textId="77777777" w:rsidR="007A56FE" w:rsidRDefault="007A56FE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42C5E3A9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7A56FE">
        <w:rPr>
          <w:b/>
          <w:sz w:val="24"/>
          <w:szCs w:val="24"/>
        </w:rPr>
        <w:t>CONSIDERANDO</w:t>
      </w:r>
      <w:r>
        <w:rPr>
          <w:sz w:val="24"/>
          <w:szCs w:val="24"/>
        </w:rPr>
        <w:t>, a possibilidade de constatar, se o terreno baldio em questão nas fotos anexas, é pertencente à Prefeitura;</w:t>
      </w:r>
    </w:p>
    <w:p w14:paraId="3CBB9686" w14:textId="77777777" w:rsidR="007A56FE" w:rsidRDefault="007A56FE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38A5B24" w14:textId="77777777" w:rsidR="007A56FE" w:rsidRDefault="00000000" w:rsidP="007A56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7A56FE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se este terreno seja pertencente a municipalidade, pode-se estudar medida de implantação de uma área de lazer, para atender a demanda de habitantes locais.</w:t>
      </w:r>
    </w:p>
    <w:p w14:paraId="6DD719FD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00CFBAA" w14:textId="77777777" w:rsidR="00475C25" w:rsidRPr="007A56FE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7A56FE">
        <w:rPr>
          <w:sz w:val="24"/>
          <w:szCs w:val="24"/>
        </w:rPr>
        <w:t xml:space="preserve">providencie </w:t>
      </w:r>
      <w:r w:rsidR="007A56FE" w:rsidRPr="007A56FE">
        <w:rPr>
          <w:sz w:val="24"/>
          <w:szCs w:val="24"/>
        </w:rPr>
        <w:t>estudos para a implantação de uma área de lazer em local especificado.</w:t>
      </w:r>
    </w:p>
    <w:p w14:paraId="3D1F933B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F601C9D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05 de setembro de 2022.</w:t>
      </w:r>
    </w:p>
    <w:p w14:paraId="2536BF9A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4061477E" w14:textId="77777777" w:rsidR="007D677E" w:rsidRDefault="007D677E" w:rsidP="007D677E">
      <w:pPr>
        <w:jc w:val="both"/>
        <w:rPr>
          <w:sz w:val="24"/>
          <w:szCs w:val="24"/>
        </w:rPr>
      </w:pPr>
    </w:p>
    <w:p w14:paraId="6F0090BA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03BD1541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</w:p>
    <w:p w14:paraId="07E4FE76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7702AFE8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D235C94" w14:textId="77777777" w:rsidR="006A42D0" w:rsidRDefault="006A42D0" w:rsidP="006A42D0"/>
    <w:p w14:paraId="10A37901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A65C9AB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DF688B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17F4" w14:textId="77777777" w:rsidR="000B55D6" w:rsidRDefault="000B55D6">
      <w:r>
        <w:separator/>
      </w:r>
    </w:p>
  </w:endnote>
  <w:endnote w:type="continuationSeparator" w:id="0">
    <w:p w14:paraId="02CE1D1D" w14:textId="77777777" w:rsidR="000B55D6" w:rsidRDefault="000B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DA26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758" w14:textId="77777777" w:rsidR="000B55D6" w:rsidRDefault="000B55D6">
      <w:r>
        <w:separator/>
      </w:r>
    </w:p>
  </w:footnote>
  <w:footnote w:type="continuationSeparator" w:id="0">
    <w:p w14:paraId="1F4E11A2" w14:textId="77777777" w:rsidR="000B55D6" w:rsidRDefault="000B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3899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28965A" wp14:editId="731CB1D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B13C44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98A25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70673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28965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DB13C44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B98A25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D70673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EDF7952" wp14:editId="4E3E0E2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B55D6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1E1A54"/>
    <w:rsid w:val="00267AEF"/>
    <w:rsid w:val="00275E4D"/>
    <w:rsid w:val="002B59C7"/>
    <w:rsid w:val="002F6B4D"/>
    <w:rsid w:val="003037D4"/>
    <w:rsid w:val="003545CA"/>
    <w:rsid w:val="00365C38"/>
    <w:rsid w:val="00376F56"/>
    <w:rsid w:val="003B5270"/>
    <w:rsid w:val="003F3064"/>
    <w:rsid w:val="00403B2A"/>
    <w:rsid w:val="00421084"/>
    <w:rsid w:val="00475C25"/>
    <w:rsid w:val="0059125B"/>
    <w:rsid w:val="005F3E1D"/>
    <w:rsid w:val="0067502B"/>
    <w:rsid w:val="00694D73"/>
    <w:rsid w:val="006A42D0"/>
    <w:rsid w:val="006C3141"/>
    <w:rsid w:val="007A56FE"/>
    <w:rsid w:val="007D677E"/>
    <w:rsid w:val="007D7791"/>
    <w:rsid w:val="00872B76"/>
    <w:rsid w:val="008B5326"/>
    <w:rsid w:val="008C2006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BE1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2022-09-05T18:26:00Z</dcterms:created>
  <dcterms:modified xsi:type="dcterms:W3CDTF">2022-09-13T19:22:00Z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