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A017B" w:rsidP="00FA017B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 </w:t>
      </w:r>
    </w:p>
    <w:p w:rsidR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17B" w:rsidP="00FA017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017B" w:rsidP="00FA017B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7B" w:rsidRPr="00C1766A" w:rsidP="00FA017B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43D5B">
        <w:rPr>
          <w:rFonts w:ascii="Times New Roman" w:eastAsia="Times New Roman" w:hAnsi="Times New Roman" w:cs="Times New Roman"/>
          <w:b/>
          <w:sz w:val="24"/>
          <w:szCs w:val="24"/>
        </w:rPr>
        <w:t>ASSUNTO: De Congratulações à</w:t>
      </w:r>
      <w:r w:rsidR="001F45D4">
        <w:rPr>
          <w:rFonts w:ascii="Times New Roman" w:eastAsia="Times New Roman" w:hAnsi="Times New Roman" w:cs="Times New Roman"/>
          <w:b/>
          <w:sz w:val="24"/>
          <w:szCs w:val="24"/>
        </w:rPr>
        <w:t xml:space="preserve"> Guarda Municipal de Itatiba, pelo transcurso de seu 55° aniversário de fundação, conforme especifica. </w:t>
      </w:r>
    </w:p>
    <w:p w:rsidR="00FA017B" w:rsidP="00C1766A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C1766A" w:rsidRPr="00C1766A" w:rsidP="00C1766A">
      <w:pPr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5D4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FA4C4A">
        <w:rPr>
          <w:rFonts w:ascii="Times New Roman" w:eastAsia="Times New Roman" w:hAnsi="Times New Roman" w:cs="Times New Roman"/>
          <w:sz w:val="24"/>
          <w:szCs w:val="24"/>
        </w:rPr>
        <w:t>o Município de Itatiba tem se desenvolvido e expandido urbanamente, onde no ano de 1967, em virtude do crescimento</w:t>
      </w:r>
      <w:r w:rsidR="00BE5E3E">
        <w:rPr>
          <w:rFonts w:ascii="Times New Roman" w:eastAsia="Times New Roman" w:hAnsi="Times New Roman" w:cs="Times New Roman"/>
          <w:sz w:val="24"/>
          <w:szCs w:val="24"/>
        </w:rPr>
        <w:t xml:space="preserve"> e da necessidade de um reforço no </w:t>
      </w:r>
      <w:r w:rsidR="00E43D5B">
        <w:rPr>
          <w:rFonts w:ascii="Times New Roman" w:eastAsia="Times New Roman" w:hAnsi="Times New Roman" w:cs="Times New Roman"/>
          <w:sz w:val="24"/>
          <w:szCs w:val="24"/>
        </w:rPr>
        <w:t>âmbito</w:t>
      </w:r>
      <w:r w:rsidR="00BE5E3E">
        <w:rPr>
          <w:rFonts w:ascii="Times New Roman" w:eastAsia="Times New Roman" w:hAnsi="Times New Roman" w:cs="Times New Roman"/>
          <w:sz w:val="24"/>
          <w:szCs w:val="24"/>
        </w:rPr>
        <w:t xml:space="preserve"> de proteção e manutenção da segurança pública, como também, no bem-estar social e na preservação do patrimônio público, se</w:t>
      </w:r>
      <w:r w:rsidR="00FA4C4A">
        <w:rPr>
          <w:rFonts w:ascii="Times New Roman" w:eastAsia="Times New Roman" w:hAnsi="Times New Roman" w:cs="Times New Roman"/>
          <w:sz w:val="24"/>
          <w:szCs w:val="24"/>
        </w:rPr>
        <w:t xml:space="preserve"> estabeleceu</w:t>
      </w:r>
      <w:r w:rsidR="00BE5E3E">
        <w:rPr>
          <w:rFonts w:ascii="Times New Roman" w:eastAsia="Times New Roman" w:hAnsi="Times New Roman" w:cs="Times New Roman"/>
          <w:sz w:val="24"/>
          <w:szCs w:val="24"/>
        </w:rPr>
        <w:t xml:space="preserve"> a Guarda Municipal de Itatiba;</w:t>
      </w:r>
    </w:p>
    <w:p w:rsidR="00E43D5B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D5B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Guarda Municipal de Itatiba </w:t>
      </w:r>
      <w:r w:rsidRPr="00E43D5B">
        <w:rPr>
          <w:rFonts w:ascii="Times New Roman" w:eastAsia="Times New Roman" w:hAnsi="Times New Roman" w:cs="Times New Roman"/>
          <w:sz w:val="24"/>
          <w:szCs w:val="24"/>
        </w:rPr>
        <w:t>atua no sistema de Segurança Municipal, principalmente no policiamento preventivo Urbano, Escolar, Ambiental e Rural, Departamento de Monitoramento e Inteligência, atuação supletiva no Trânsito, apoio ao Departamento dos Bombeiros, à Defesa Civil e demais secretarias;</w:t>
      </w:r>
    </w:p>
    <w:p w:rsidR="00E43D5B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5E3E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além da </w:t>
      </w:r>
      <w:r w:rsidRPr="00E43D5B">
        <w:rPr>
          <w:rFonts w:ascii="Times New Roman" w:eastAsia="Times New Roman" w:hAnsi="Times New Roman" w:cs="Times New Roman"/>
          <w:sz w:val="24"/>
          <w:szCs w:val="24"/>
        </w:rPr>
        <w:t>incumbência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executada pela GM no Poder Executivo, também oferece aos seus </w:t>
      </w:r>
      <w:r w:rsidR="00D06A3F">
        <w:rPr>
          <w:rFonts w:ascii="Times New Roman" w:eastAsia="Times New Roman" w:hAnsi="Times New Roman" w:cs="Times New Roman"/>
          <w:sz w:val="24"/>
          <w:szCs w:val="24"/>
        </w:rPr>
        <w:t>efetivos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instruções e informações elementares tanto para o exercício de suas funções, como para a </w:t>
      </w:r>
      <w:r w:rsidR="00B64688">
        <w:rPr>
          <w:rFonts w:ascii="Times New Roman" w:eastAsia="Times New Roman" w:hAnsi="Times New Roman" w:cs="Times New Roman"/>
          <w:sz w:val="24"/>
          <w:szCs w:val="24"/>
        </w:rPr>
        <w:t xml:space="preserve">própria formação como cidadãos, introduzindo valores e noções significativas de civismo e cidadania; </w:t>
      </w:r>
    </w:p>
    <w:p w:rsidR="00E43D5B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688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D06A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FF8">
        <w:rPr>
          <w:rFonts w:ascii="Times New Roman" w:eastAsia="Times New Roman" w:hAnsi="Times New Roman" w:cs="Times New Roman"/>
          <w:sz w:val="24"/>
          <w:szCs w:val="24"/>
        </w:rPr>
        <w:t>a GM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hoje conta com mais de 160 membros em seu efetivo, sendo que determinado número estão divididos em diversas secretarias e órgãos </w:t>
      </w:r>
      <w:r w:rsidR="00705FB3">
        <w:rPr>
          <w:rFonts w:ascii="Times New Roman" w:eastAsia="Times New Roman" w:hAnsi="Times New Roman" w:cs="Times New Roman"/>
          <w:sz w:val="24"/>
          <w:szCs w:val="24"/>
        </w:rPr>
        <w:t>públicos;</w:t>
      </w:r>
    </w:p>
    <w:p w:rsidR="00B64688" w:rsidP="00BE5E3E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688" w:rsidP="00055FF8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705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FB3" w:rsidR="00705FB3">
        <w:rPr>
          <w:rFonts w:ascii="Times New Roman" w:eastAsia="Times New Roman" w:hAnsi="Times New Roman" w:cs="Times New Roman"/>
          <w:sz w:val="24"/>
          <w:szCs w:val="24"/>
        </w:rPr>
        <w:t xml:space="preserve">a nossa </w:t>
      </w:r>
      <w:r w:rsidR="00D06A3F">
        <w:rPr>
          <w:rFonts w:ascii="Times New Roman" w:eastAsia="Times New Roman" w:hAnsi="Times New Roman" w:cs="Times New Roman"/>
          <w:sz w:val="24"/>
          <w:szCs w:val="24"/>
        </w:rPr>
        <w:t xml:space="preserve">eterna gratidão e respeito nesses 55 anos do </w:t>
      </w:r>
      <w:r w:rsidR="00705FB3">
        <w:rPr>
          <w:rFonts w:ascii="Times New Roman" w:eastAsia="Times New Roman" w:hAnsi="Times New Roman" w:cs="Times New Roman"/>
          <w:sz w:val="24"/>
          <w:szCs w:val="24"/>
        </w:rPr>
        <w:t>excelente</w:t>
      </w:r>
      <w:r w:rsidRPr="00705FB3" w:rsidR="00705FB3">
        <w:rPr>
          <w:rFonts w:ascii="Times New Roman" w:eastAsia="Times New Roman" w:hAnsi="Times New Roman" w:cs="Times New Roman"/>
          <w:sz w:val="24"/>
          <w:szCs w:val="24"/>
        </w:rPr>
        <w:t xml:space="preserve"> trabalho que </w:t>
      </w:r>
      <w:r w:rsidR="00055FF8">
        <w:rPr>
          <w:rFonts w:ascii="Times New Roman" w:eastAsia="Times New Roman" w:hAnsi="Times New Roman" w:cs="Times New Roman"/>
          <w:sz w:val="24"/>
          <w:szCs w:val="24"/>
        </w:rPr>
        <w:t>tem feito em nosso</w:t>
      </w:r>
      <w:r w:rsidRPr="00705FB3" w:rsidR="00705FB3">
        <w:rPr>
          <w:rFonts w:ascii="Times New Roman" w:eastAsia="Times New Roman" w:hAnsi="Times New Roman" w:cs="Times New Roman"/>
          <w:sz w:val="24"/>
          <w:szCs w:val="24"/>
        </w:rPr>
        <w:t xml:space="preserve"> município</w:t>
      </w:r>
      <w:r w:rsidR="00055F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6A3F">
        <w:rPr>
          <w:rFonts w:ascii="Times New Roman" w:eastAsia="Times New Roman" w:hAnsi="Times New Roman" w:cs="Times New Roman"/>
          <w:sz w:val="24"/>
          <w:szCs w:val="24"/>
        </w:rPr>
        <w:t xml:space="preserve">onde comemoramos na data de </w:t>
      </w:r>
      <w:r w:rsidR="00947C85">
        <w:rPr>
          <w:rFonts w:ascii="Times New Roman" w:eastAsia="Times New Roman" w:hAnsi="Times New Roman" w:cs="Times New Roman"/>
          <w:sz w:val="24"/>
          <w:szCs w:val="24"/>
        </w:rPr>
        <w:t xml:space="preserve">31 de outubro de 2022, </w:t>
      </w:r>
      <w:r w:rsidR="00D06A3F">
        <w:rPr>
          <w:rFonts w:ascii="Times New Roman" w:eastAsia="Times New Roman" w:hAnsi="Times New Roman" w:cs="Times New Roman"/>
          <w:sz w:val="24"/>
          <w:szCs w:val="24"/>
        </w:rPr>
        <w:t>seu aniversário de fundação;</w:t>
      </w:r>
    </w:p>
    <w:p w:rsidR="00705FB3" w:rsidP="00705FB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4A1" w:rsidRPr="00D06A3F" w:rsidP="00705FB3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chegada desses 55 anos de muito trabalho e história, </w:t>
      </w:r>
      <w:r>
        <w:rPr>
          <w:rFonts w:ascii="Times New Roman" w:eastAsia="Times New Roman" w:hAnsi="Times New Roman" w:cs="Times New Roman"/>
          <w:sz w:val="24"/>
          <w:szCs w:val="24"/>
        </w:rPr>
        <w:t>da Guarda Municipal de Itatiba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705FB3">
        <w:rPr>
          <w:color w:val="auto"/>
        </w:rPr>
        <w:t xml:space="preserve"> </w:t>
      </w:r>
      <w:r w:rsidRPr="00705FB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por todo o trabalho desempenhado no Município,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em uma</w:t>
      </w:r>
      <w:r w:rsidRPr="00705FB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atuação sempre caracterizada por grande responsabilidade, competência e respeito ao povo </w:t>
      </w:r>
      <w:r w:rsidRPr="00705FB3">
        <w:rPr>
          <w:rFonts w:ascii="Times New Roman" w:eastAsia="Times New Roman" w:hAnsi="Times New Roman" w:cs="Times New Roman"/>
          <w:color w:val="auto"/>
          <w:sz w:val="24"/>
          <w:szCs w:val="24"/>
        </w:rPr>
        <w:t>itatibense</w:t>
      </w:r>
      <w:r w:rsidRPr="00705FB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:rsidR="00FA017B" w:rsidP="00FA017B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DF70FE">
        <w:rPr>
          <w:rFonts w:ascii="Times New Roman" w:eastAsia="Times New Roman" w:hAnsi="Times New Roman" w:cs="Times New Roman"/>
          <w:sz w:val="24"/>
          <w:szCs w:val="24"/>
        </w:rPr>
        <w:t xml:space="preserve"> à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5FB3" w:rsidR="00705FB3">
        <w:rPr>
          <w:rFonts w:ascii="Times New Roman" w:eastAsia="Times New Roman" w:hAnsi="Times New Roman" w:cs="Times New Roman"/>
          <w:sz w:val="24"/>
          <w:szCs w:val="24"/>
        </w:rPr>
        <w:t>Guarda Municipal de Itatiba, pelo transcurso de seu 55° aniversário de fundação</w:t>
      </w:r>
      <w:r w:rsidR="00705FB3">
        <w:rPr>
          <w:rFonts w:ascii="Times New Roman" w:eastAsia="Times New Roman" w:hAnsi="Times New Roman" w:cs="Times New Roman"/>
          <w:sz w:val="24"/>
          <w:szCs w:val="24"/>
        </w:rPr>
        <w:t>, relevante data que vale ser celebrada.</w:t>
      </w:r>
      <w:bookmarkStart w:id="0" w:name="_GoBack"/>
      <w:bookmarkEnd w:id="0"/>
    </w:p>
    <w:p w:rsidR="00FA017B" w:rsidP="00FA017B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705FB3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705FB3">
        <w:rPr>
          <w:rFonts w:ascii="Times New Roman" w:eastAsia="Times New Roman" w:hAnsi="Times New Roman" w:cs="Times New Roman"/>
          <w:sz w:val="24"/>
          <w:szCs w:val="24"/>
        </w:rPr>
        <w:t>outubro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</w:t>
      </w:r>
    </w:p>
    <w:p w:rsidR="00FA017B" w:rsidP="00705FB3">
      <w:pPr>
        <w:tabs>
          <w:tab w:val="left" w:pos="3840"/>
        </w:tabs>
        <w:spacing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P="00FA017B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:rsidR="00FA017B" w:rsidRPr="00705FB3" w:rsidP="00705FB3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– </w:t>
      </w:r>
      <w:r>
        <w:rPr>
          <w:rFonts w:ascii="Times New Roman" w:eastAsia="Times New Roman" w:hAnsi="Times New Roman" w:cs="Times New Roman"/>
          <w:sz w:val="24"/>
          <w:szCs w:val="24"/>
        </w:rPr>
        <w:t>PSD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Assinado Digitalmente)</w:t>
      </w:r>
    </w:p>
    <w:p w:rsidR="00BF5D78" w:rsidRPr="00FA017B"/>
    <w:sectPr w:rsidSect="00705FB3">
      <w:headerReference w:type="default" r:id="rId4"/>
      <w:pgSz w:w="11906" w:h="16838"/>
      <w:pgMar w:top="2410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7B"/>
    <w:rsid w:val="00055FF8"/>
    <w:rsid w:val="001F45D4"/>
    <w:rsid w:val="002E3507"/>
    <w:rsid w:val="003450EA"/>
    <w:rsid w:val="00705FB3"/>
    <w:rsid w:val="00947C85"/>
    <w:rsid w:val="009E44A1"/>
    <w:rsid w:val="00AC7C6B"/>
    <w:rsid w:val="00B64688"/>
    <w:rsid w:val="00B94AC6"/>
    <w:rsid w:val="00BE5E3E"/>
    <w:rsid w:val="00BF5D78"/>
    <w:rsid w:val="00C1766A"/>
    <w:rsid w:val="00CA5E6F"/>
    <w:rsid w:val="00D06A3F"/>
    <w:rsid w:val="00DF70FE"/>
    <w:rsid w:val="00E43D5B"/>
    <w:rsid w:val="00FA017B"/>
    <w:rsid w:val="00FA4C4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Heading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FA01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D06A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D06A3F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5</cp:revision>
  <cp:lastPrinted>2022-10-18T17:34:00Z</cp:lastPrinted>
  <dcterms:created xsi:type="dcterms:W3CDTF">2022-02-25T18:02:00Z</dcterms:created>
  <dcterms:modified xsi:type="dcterms:W3CDTF">2022-10-18T17:42:00Z</dcterms:modified>
</cp:coreProperties>
</file>