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2B9C" w14:textId="126932B3" w:rsidR="00FA017B" w:rsidRDefault="00000000" w:rsidP="00FA017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A20B37">
        <w:rPr>
          <w:rFonts w:ascii="Times New Roman" w:eastAsia="Times New Roman" w:hAnsi="Times New Roman" w:cs="Times New Roman"/>
          <w:b/>
          <w:sz w:val="28"/>
          <w:szCs w:val="28"/>
        </w:rPr>
        <w:t>139/2022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DFAEE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904E96" w14:textId="77777777" w:rsidR="00FA017B" w:rsidRDefault="00FA017B" w:rsidP="00FA017B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386F6" w14:textId="77777777" w:rsidR="00FA017B" w:rsidRPr="003B63BF" w:rsidRDefault="00000000" w:rsidP="003B63BF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De Congratulações </w:t>
      </w:r>
      <w:r w:rsidR="00233BD6">
        <w:rPr>
          <w:rFonts w:ascii="Times New Roman" w:eastAsia="Times New Roman" w:hAnsi="Times New Roman" w:cs="Times New Roman"/>
          <w:b/>
          <w:sz w:val="24"/>
          <w:szCs w:val="24"/>
        </w:rPr>
        <w:t>ao Capitão PM Osvaldo</w:t>
      </w:r>
      <w:r w:rsidR="005D4785" w:rsidRPr="005D4785">
        <w:t xml:space="preserve"> </w:t>
      </w:r>
      <w:r w:rsidR="005D4785" w:rsidRPr="005D4785">
        <w:rPr>
          <w:rFonts w:ascii="Times New Roman" w:eastAsia="Times New Roman" w:hAnsi="Times New Roman" w:cs="Times New Roman"/>
          <w:b/>
          <w:sz w:val="24"/>
          <w:szCs w:val="24"/>
        </w:rPr>
        <w:t>Rodrigo Guarizo</w:t>
      </w:r>
      <w:r w:rsidR="00233BD6">
        <w:rPr>
          <w:rFonts w:ascii="Times New Roman" w:eastAsia="Times New Roman" w:hAnsi="Times New Roman" w:cs="Times New Roman"/>
          <w:b/>
          <w:sz w:val="24"/>
          <w:szCs w:val="24"/>
        </w:rPr>
        <w:t xml:space="preserve">, pela idealização da Medalha Mérito da Segurança e Cidadania e </w:t>
      </w:r>
      <w:r w:rsidR="00AE39A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233BD6">
        <w:rPr>
          <w:rFonts w:ascii="Times New Roman" w:eastAsia="Times New Roman" w:hAnsi="Times New Roman" w:cs="Times New Roman"/>
          <w:b/>
          <w:sz w:val="24"/>
          <w:szCs w:val="24"/>
        </w:rPr>
        <w:t>Medalha Combatente Joviano de Godoy,</w:t>
      </w:r>
      <w:r w:rsidR="003B6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especifica. </w:t>
      </w:r>
    </w:p>
    <w:p w14:paraId="11FD8D99" w14:textId="77777777" w:rsidR="00FA017B" w:rsidRDefault="00FA017B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72DCE5E" w14:textId="77777777" w:rsidR="00C1766A" w:rsidRPr="00C1766A" w:rsidRDefault="00C1766A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2D74C" w14:textId="77777777" w:rsidR="009C71CC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54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BD6">
        <w:rPr>
          <w:rFonts w:ascii="Times New Roman" w:eastAsia="Times New Roman" w:hAnsi="Times New Roman" w:cs="Times New Roman"/>
          <w:sz w:val="24"/>
          <w:szCs w:val="24"/>
        </w:rPr>
        <w:t xml:space="preserve">que a </w:t>
      </w:r>
      <w:r>
        <w:rPr>
          <w:rFonts w:ascii="Times New Roman" w:eastAsia="Times New Roman" w:hAnsi="Times New Roman" w:cs="Times New Roman"/>
          <w:sz w:val="24"/>
          <w:szCs w:val="24"/>
        </w:rPr>
        <w:t>Medalha Mérito da Segurança e Cidadania e a Medalha</w:t>
      </w:r>
      <w:r w:rsidRPr="009C71CC">
        <w:t xml:space="preserve"> </w:t>
      </w:r>
      <w:r w:rsidRPr="009C71CC">
        <w:rPr>
          <w:rFonts w:ascii="Times New Roman" w:eastAsia="Times New Roman" w:hAnsi="Times New Roman" w:cs="Times New Roman"/>
          <w:sz w:val="24"/>
          <w:szCs w:val="24"/>
        </w:rPr>
        <w:t>Combatente Joviano de Godoy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surgiram por iniciativa da Câmara Municipal de Itatiba e da Prefeitura Municipal, respectivamente, através de diálogos com o Capitão PM Osvaldo</w:t>
      </w:r>
      <w:r w:rsidR="005D4785" w:rsidRPr="005D4785">
        <w:t xml:space="preserve"> </w:t>
      </w:r>
      <w:r w:rsidR="005D4785" w:rsidRPr="005D4785">
        <w:rPr>
          <w:rFonts w:ascii="Times New Roman" w:eastAsia="Times New Roman" w:hAnsi="Times New Roman" w:cs="Times New Roman"/>
          <w:sz w:val="24"/>
          <w:szCs w:val="24"/>
        </w:rPr>
        <w:t>Rodrigo Guarizo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1A4EB5" w14:textId="77777777" w:rsidR="009C71CC" w:rsidRDefault="00000000" w:rsidP="009C71CC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A5642" w14:textId="77777777" w:rsidR="00EB38C6" w:rsidRDefault="00000000" w:rsidP="009C71C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CC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CONSIDERNADO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as medalhas têm objetivo homenagear </w:t>
      </w:r>
      <w:r w:rsidRPr="009C71CC">
        <w:rPr>
          <w:rFonts w:ascii="Times New Roman" w:eastAsia="Times New Roman" w:hAnsi="Times New Roman" w:cs="Times New Roman"/>
          <w:sz w:val="24"/>
          <w:szCs w:val="24"/>
        </w:rPr>
        <w:t>Policiais Militares, Policiais Civis, Agentes Munici</w:t>
      </w:r>
      <w:r w:rsidR="00AE39A5">
        <w:rPr>
          <w:rFonts w:ascii="Times New Roman" w:eastAsia="Times New Roman" w:hAnsi="Times New Roman" w:cs="Times New Roman"/>
          <w:sz w:val="24"/>
          <w:szCs w:val="24"/>
        </w:rPr>
        <w:t>pais da Segurança</w:t>
      </w:r>
      <w:r w:rsidRPr="009C71CC">
        <w:rPr>
          <w:rFonts w:ascii="Times New Roman" w:eastAsia="Times New Roman" w:hAnsi="Times New Roman" w:cs="Times New Roman"/>
          <w:sz w:val="24"/>
          <w:szCs w:val="24"/>
        </w:rPr>
        <w:t xml:space="preserve">, Defesa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Civil e personalidades físicas </w:t>
      </w:r>
      <w:r w:rsidRPr="009C71CC">
        <w:rPr>
          <w:rFonts w:ascii="Times New Roman" w:eastAsia="Times New Roman" w:hAnsi="Times New Roman" w:cs="Times New Roman"/>
          <w:sz w:val="24"/>
          <w:szCs w:val="24"/>
        </w:rPr>
        <w:t>e jurídicas por atos de relevância em benefício da sociedade em questões de segurança pública e cidadania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DC2061" w14:textId="77777777" w:rsidR="009C71CC" w:rsidRDefault="009C71CC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3138F" w14:textId="77777777" w:rsidR="00F03B88" w:rsidRDefault="00000000" w:rsidP="00F03B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9C71CC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785" w:rsidRPr="005D478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Cap.</w:t>
      </w:r>
      <w:r w:rsidR="005D4785" w:rsidRPr="005D4785">
        <w:rPr>
          <w:rFonts w:ascii="Times New Roman" w:eastAsia="Times New Roman" w:hAnsi="Times New Roman" w:cs="Times New Roman"/>
          <w:sz w:val="24"/>
          <w:szCs w:val="24"/>
        </w:rPr>
        <w:t xml:space="preserve"> PM Osvaldo, </w:t>
      </w:r>
      <w:r w:rsidR="005D4785">
        <w:rPr>
          <w:rFonts w:ascii="Times New Roman" w:eastAsia="Times New Roman" w:hAnsi="Times New Roman" w:cs="Times New Roman"/>
          <w:sz w:val="24"/>
          <w:szCs w:val="24"/>
        </w:rPr>
        <w:t xml:space="preserve">é um renomado servidor da 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segurança pública estadual, possuindo</w:t>
      </w:r>
      <w:r w:rsidR="005D4785">
        <w:rPr>
          <w:rFonts w:ascii="Times New Roman" w:eastAsia="Times New Roman" w:hAnsi="Times New Roman" w:cs="Times New Roman"/>
          <w:sz w:val="24"/>
          <w:szCs w:val="24"/>
        </w:rPr>
        <w:t xml:space="preserve"> em seu currículo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 xml:space="preserve"> diversos</w:t>
      </w:r>
      <w:r w:rsidR="005D4785">
        <w:rPr>
          <w:rFonts w:ascii="Times New Roman" w:eastAsia="Times New Roman" w:hAnsi="Times New Roman" w:cs="Times New Roman"/>
          <w:sz w:val="24"/>
          <w:szCs w:val="24"/>
        </w:rPr>
        <w:t xml:space="preserve"> cursos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 xml:space="preserve">, os quais, entre outros, </w:t>
      </w:r>
      <w:r w:rsidR="005D4785">
        <w:rPr>
          <w:rFonts w:ascii="Times New Roman" w:eastAsia="Times New Roman" w:hAnsi="Times New Roman" w:cs="Times New Roman"/>
          <w:sz w:val="24"/>
          <w:szCs w:val="24"/>
        </w:rPr>
        <w:t>Curso de Formação de Oficiais Academia de Polícia Militar do Barro Branco (APMBB)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, Polícia Judiciária Militar e</w:t>
      </w:r>
      <w:r w:rsidR="005D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785" w:rsidRPr="005D4785">
        <w:rPr>
          <w:rFonts w:ascii="Times New Roman" w:eastAsia="Times New Roman" w:hAnsi="Times New Roman" w:cs="Times New Roman"/>
          <w:sz w:val="24"/>
          <w:szCs w:val="24"/>
        </w:rPr>
        <w:t>Mestrado em Ciências Policiais de Segurança e Ordem Pública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A24B7D" w14:textId="77777777" w:rsidR="00F03B88" w:rsidRDefault="00F03B88" w:rsidP="00F03B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6BB85" w14:textId="77777777" w:rsidR="00F03B88" w:rsidRPr="00F03B88" w:rsidRDefault="00000000" w:rsidP="00F03B8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88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 Capitão, iniciou </w:t>
      </w:r>
      <w:r w:rsidR="00227276">
        <w:rPr>
          <w:rFonts w:ascii="Times New Roman" w:eastAsia="Times New Roman" w:hAnsi="Times New Roman" w:cs="Times New Roman"/>
          <w:sz w:val="24"/>
          <w:szCs w:val="24"/>
        </w:rPr>
        <w:t>seus trabalhos como Oficial da Academia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Polícia Militar do Barro Branco (APMBB), </w:t>
      </w:r>
      <w:r w:rsidR="00F5306B">
        <w:rPr>
          <w:rFonts w:ascii="Times New Roman" w:eastAsia="Times New Roman" w:hAnsi="Times New Roman" w:cs="Times New Roman"/>
          <w:sz w:val="24"/>
          <w:szCs w:val="24"/>
        </w:rPr>
        <w:t xml:space="preserve">passou pelo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15° Batalhão de Polícia Militar Metropolitano </w:t>
      </w:r>
      <w:r w:rsidR="00227276">
        <w:rPr>
          <w:rFonts w:ascii="Times New Roman" w:eastAsia="Times New Roman" w:hAnsi="Times New Roman" w:cs="Times New Roman"/>
          <w:sz w:val="24"/>
          <w:szCs w:val="24"/>
        </w:rPr>
        <w:t>do município de</w:t>
      </w:r>
      <w:r w:rsidR="00AE39A5">
        <w:rPr>
          <w:rFonts w:ascii="Times New Roman" w:eastAsia="Times New Roman" w:hAnsi="Times New Roman" w:cs="Times New Roman"/>
          <w:sz w:val="24"/>
          <w:szCs w:val="24"/>
        </w:rPr>
        <w:t xml:space="preserve"> Guarulhos e </w:t>
      </w:r>
      <w:r w:rsidR="00227276">
        <w:rPr>
          <w:rFonts w:ascii="Times New Roman" w:eastAsia="Times New Roman" w:hAnsi="Times New Roman" w:cs="Times New Roman"/>
          <w:sz w:val="24"/>
          <w:szCs w:val="24"/>
        </w:rPr>
        <w:t xml:space="preserve">posteriormente </w:t>
      </w:r>
      <w:r w:rsidR="00F5306B">
        <w:rPr>
          <w:rFonts w:ascii="Times New Roman" w:eastAsia="Times New Roman" w:hAnsi="Times New Roman" w:cs="Times New Roman"/>
          <w:sz w:val="24"/>
          <w:szCs w:val="24"/>
        </w:rPr>
        <w:t>pela</w:t>
      </w:r>
      <w:r w:rsidR="00227276">
        <w:rPr>
          <w:rFonts w:ascii="Times New Roman" w:eastAsia="Times New Roman" w:hAnsi="Times New Roman" w:cs="Times New Roman"/>
          <w:sz w:val="24"/>
          <w:szCs w:val="24"/>
        </w:rPr>
        <w:t xml:space="preserve"> 2ª Cia do 49° Batalhão de Polícia Militar do Interior, do município de Itatiba</w:t>
      </w:r>
      <w:r w:rsidR="00AE3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C4D79A" w14:textId="77777777" w:rsidR="00F03B88" w:rsidRDefault="00F03B88" w:rsidP="00592A24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FF335" w14:textId="77777777" w:rsidR="00F03B88" w:rsidRPr="005D4785" w:rsidRDefault="00000000" w:rsidP="00227276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A2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Capitão, desde o início da sua carreira nos quadros da Polícia Militar, sempre atuou com</w:t>
      </w:r>
      <w:r w:rsidRPr="00592A24">
        <w:rPr>
          <w:rFonts w:ascii="Times New Roman" w:eastAsia="Times New Roman" w:hAnsi="Times New Roman" w:cs="Times New Roman"/>
          <w:sz w:val="24"/>
          <w:szCs w:val="24"/>
        </w:rPr>
        <w:t xml:space="preserve"> grande responsabilidade, competênc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e respeito para com os cidadãos dos municípios onde </w:t>
      </w:r>
      <w:r w:rsidR="00227276">
        <w:rPr>
          <w:rFonts w:ascii="Times New Roman" w:eastAsia="Times New Roman" w:hAnsi="Times New Roman" w:cs="Times New Roman"/>
          <w:sz w:val="24"/>
          <w:szCs w:val="24"/>
        </w:rPr>
        <w:t>exerceu;</w:t>
      </w:r>
    </w:p>
    <w:p w14:paraId="2B71FDF0" w14:textId="77777777" w:rsidR="00EB38C6" w:rsidRDefault="00EB38C6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7B72E" w14:textId="77777777" w:rsidR="00FA017B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227276" w:rsidRPr="00227276">
        <w:t xml:space="preserve"> </w:t>
      </w:r>
      <w:r w:rsidR="00227276" w:rsidRPr="00227276">
        <w:rPr>
          <w:rFonts w:ascii="Times New Roman" w:eastAsia="Times New Roman" w:hAnsi="Times New Roman" w:cs="Times New Roman"/>
          <w:sz w:val="24"/>
          <w:szCs w:val="24"/>
        </w:rPr>
        <w:t>ao Capitão PM Osvaldo Rodrigo Guarizo, pela idealização da Medalha Mérito da Segurança e Cidadania e Medalha Combatente Joviano de Godoy</w:t>
      </w:r>
      <w:r w:rsidR="002272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1AB3521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20F86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BA6E09" w14:textId="77777777" w:rsidR="00FA017B" w:rsidRDefault="00000000" w:rsidP="00F761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5D4785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38C6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14:paraId="2C1C0764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54630A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85D10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C6EDE8" w14:textId="77777777" w:rsidR="00AE39A5" w:rsidRDefault="00000000" w:rsidP="00AE39A5">
      <w:pPr>
        <w:tabs>
          <w:tab w:val="left" w:pos="384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Alberto </w:t>
      </w:r>
      <w:r w:rsidR="00FA017B">
        <w:rPr>
          <w:rFonts w:ascii="Times New Roman" w:eastAsia="Times New Roman" w:hAnsi="Times New Roman" w:cs="Times New Roman"/>
          <w:b/>
          <w:sz w:val="24"/>
          <w:szCs w:val="24"/>
        </w:rPr>
        <w:t>HIROSHI BANDO</w:t>
      </w:r>
    </w:p>
    <w:p w14:paraId="22A18E83" w14:textId="77777777" w:rsidR="002274FD" w:rsidRPr="00AE39A5" w:rsidRDefault="00000000" w:rsidP="00AE39A5">
      <w:pPr>
        <w:tabs>
          <w:tab w:val="left" w:pos="384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</w:t>
      </w:r>
    </w:p>
    <w:p w14:paraId="2AE4F808" w14:textId="77777777" w:rsidR="00BF5D78" w:rsidRPr="00F761C2" w:rsidRDefault="00000000" w:rsidP="00AE39A5">
      <w:pPr>
        <w:tabs>
          <w:tab w:val="left" w:pos="3840"/>
        </w:tabs>
        <w:spacing w:line="240" w:lineRule="auto"/>
        <w:ind w:left="-142"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(Assinado Digitalmente)</w:t>
      </w:r>
      <w:r w:rsidR="002274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A017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5D78" w:rsidRPr="00F761C2" w:rsidSect="00F761C2">
      <w:headerReference w:type="default" r:id="rId6"/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5BF" w14:textId="77777777" w:rsidR="00577161" w:rsidRDefault="00577161">
      <w:pPr>
        <w:spacing w:line="240" w:lineRule="auto"/>
      </w:pPr>
      <w:r>
        <w:separator/>
      </w:r>
    </w:p>
  </w:endnote>
  <w:endnote w:type="continuationSeparator" w:id="0">
    <w:p w14:paraId="56969AA7" w14:textId="77777777" w:rsidR="00577161" w:rsidRDefault="00577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0AA9" w14:textId="77777777" w:rsidR="00577161" w:rsidRDefault="00577161">
      <w:pPr>
        <w:spacing w:line="240" w:lineRule="auto"/>
      </w:pPr>
      <w:r>
        <w:separator/>
      </w:r>
    </w:p>
  </w:footnote>
  <w:footnote w:type="continuationSeparator" w:id="0">
    <w:p w14:paraId="024A43C4" w14:textId="77777777" w:rsidR="00577161" w:rsidRDefault="00577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6238" w14:textId="77777777" w:rsidR="007F39F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D4CB99" wp14:editId="619376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64ACB"/>
    <w:rsid w:val="000C7DF4"/>
    <w:rsid w:val="001D06A5"/>
    <w:rsid w:val="00227276"/>
    <w:rsid w:val="002274FD"/>
    <w:rsid w:val="00233BD6"/>
    <w:rsid w:val="00240104"/>
    <w:rsid w:val="002E0AD9"/>
    <w:rsid w:val="002E3507"/>
    <w:rsid w:val="003450EA"/>
    <w:rsid w:val="0036711C"/>
    <w:rsid w:val="003B63BF"/>
    <w:rsid w:val="00460C1B"/>
    <w:rsid w:val="00545B37"/>
    <w:rsid w:val="00577161"/>
    <w:rsid w:val="00592A24"/>
    <w:rsid w:val="005D4785"/>
    <w:rsid w:val="005F0CA7"/>
    <w:rsid w:val="007610CA"/>
    <w:rsid w:val="0078621D"/>
    <w:rsid w:val="007F39F1"/>
    <w:rsid w:val="0087579C"/>
    <w:rsid w:val="008A6D7D"/>
    <w:rsid w:val="009C71CC"/>
    <w:rsid w:val="009E44A1"/>
    <w:rsid w:val="00A20B37"/>
    <w:rsid w:val="00A62633"/>
    <w:rsid w:val="00AC7C6B"/>
    <w:rsid w:val="00AE39A5"/>
    <w:rsid w:val="00B85AFE"/>
    <w:rsid w:val="00B90FD9"/>
    <w:rsid w:val="00B94AC6"/>
    <w:rsid w:val="00BF5D78"/>
    <w:rsid w:val="00C1766A"/>
    <w:rsid w:val="00CF430F"/>
    <w:rsid w:val="00D0383F"/>
    <w:rsid w:val="00DF70FE"/>
    <w:rsid w:val="00EB38C6"/>
    <w:rsid w:val="00F03B88"/>
    <w:rsid w:val="00F2412D"/>
    <w:rsid w:val="00F5306B"/>
    <w:rsid w:val="00F70688"/>
    <w:rsid w:val="00F761C2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1166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23</cp:revision>
  <cp:lastPrinted>2022-11-07T12:35:00Z</cp:lastPrinted>
  <dcterms:created xsi:type="dcterms:W3CDTF">2022-02-25T18:02:00Z</dcterms:created>
  <dcterms:modified xsi:type="dcterms:W3CDTF">2022-11-08T20:17:00Z</dcterms:modified>
</cp:coreProperties>
</file>