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8A09" w14:textId="77777777" w:rsidR="0091692F" w:rsidRDefault="00000000" w:rsidP="00D0210F">
      <w:pPr>
        <w:tabs>
          <w:tab w:val="left" w:pos="9356"/>
        </w:tabs>
        <w:ind w:right="425"/>
        <w:rPr>
          <w:b/>
          <w:sz w:val="28"/>
        </w:rPr>
      </w:pPr>
      <w:r>
        <w:rPr>
          <w:b/>
          <w:sz w:val="28"/>
        </w:rPr>
        <w:t xml:space="preserve">                                      </w:t>
      </w:r>
    </w:p>
    <w:p w14:paraId="41117FE5" w14:textId="77777777" w:rsidR="0091692F" w:rsidRDefault="0091692F" w:rsidP="00D0210F">
      <w:pPr>
        <w:tabs>
          <w:tab w:val="left" w:pos="9356"/>
        </w:tabs>
        <w:ind w:right="425"/>
        <w:rPr>
          <w:b/>
          <w:sz w:val="28"/>
        </w:rPr>
      </w:pPr>
    </w:p>
    <w:p w14:paraId="57645213" w14:textId="7BF1E35D" w:rsidR="00D0210F" w:rsidRDefault="00000000" w:rsidP="00D0210F">
      <w:pPr>
        <w:tabs>
          <w:tab w:val="left" w:pos="9356"/>
        </w:tabs>
        <w:ind w:right="425"/>
        <w:rPr>
          <w:b/>
          <w:sz w:val="28"/>
        </w:rPr>
      </w:pPr>
      <w:r>
        <w:rPr>
          <w:b/>
          <w:sz w:val="28"/>
        </w:rPr>
        <w:t xml:space="preserve">                                       INDICAÇÃO Nº</w:t>
      </w:r>
      <w:r w:rsidR="004627B9">
        <w:rPr>
          <w:b/>
          <w:sz w:val="28"/>
        </w:rPr>
        <w:t xml:space="preserve"> 1729/2022</w:t>
      </w:r>
      <w:r>
        <w:rPr>
          <w:b/>
          <w:sz w:val="28"/>
        </w:rPr>
        <w:t xml:space="preserve"> </w:t>
      </w:r>
    </w:p>
    <w:p w14:paraId="3EAD9398" w14:textId="77777777" w:rsidR="00D0210F" w:rsidRDefault="00D0210F" w:rsidP="00D0210F">
      <w:pPr>
        <w:tabs>
          <w:tab w:val="left" w:pos="9356"/>
        </w:tabs>
        <w:ind w:left="1418" w:right="425"/>
        <w:jc w:val="center"/>
        <w:rPr>
          <w:b/>
          <w:sz w:val="28"/>
        </w:rPr>
      </w:pPr>
    </w:p>
    <w:p w14:paraId="24040F41" w14:textId="77777777" w:rsidR="00D0210F" w:rsidRDefault="00D0210F" w:rsidP="00D0210F">
      <w:pPr>
        <w:tabs>
          <w:tab w:val="left" w:pos="9356"/>
        </w:tabs>
        <w:ind w:left="1418" w:right="425"/>
        <w:jc w:val="center"/>
        <w:rPr>
          <w:b/>
          <w:sz w:val="28"/>
        </w:rPr>
      </w:pPr>
    </w:p>
    <w:p w14:paraId="4AC9ECB5" w14:textId="77777777" w:rsidR="00D0210F" w:rsidRDefault="00D0210F" w:rsidP="00D0210F">
      <w:pPr>
        <w:tabs>
          <w:tab w:val="left" w:pos="9356"/>
        </w:tabs>
        <w:ind w:left="1418" w:right="425"/>
        <w:jc w:val="both"/>
        <w:rPr>
          <w:b/>
          <w:sz w:val="24"/>
        </w:rPr>
      </w:pPr>
    </w:p>
    <w:p w14:paraId="3F8AA928" w14:textId="77777777" w:rsidR="00D0210F" w:rsidRPr="00D0210F" w:rsidRDefault="00000000" w:rsidP="00D0210F">
      <w:pPr>
        <w:ind w:right="-1" w:firstLine="283"/>
        <w:jc w:val="both"/>
        <w:rPr>
          <w:b/>
          <w:color w:val="000000" w:themeColor="text1"/>
          <w:sz w:val="24"/>
          <w:szCs w:val="24"/>
        </w:rPr>
      </w:pPr>
      <w:r w:rsidRPr="00D0210F">
        <w:rPr>
          <w:b/>
          <w:color w:val="000000" w:themeColor="text1"/>
          <w:sz w:val="24"/>
          <w:szCs w:val="24"/>
        </w:rPr>
        <w:t>Assunto:</w:t>
      </w:r>
      <w:r w:rsidRPr="00D0210F">
        <w:rPr>
          <w:b/>
          <w:i/>
          <w:color w:val="000000" w:themeColor="text1"/>
          <w:sz w:val="24"/>
          <w:szCs w:val="24"/>
        </w:rPr>
        <w:t xml:space="preserve"> </w:t>
      </w:r>
      <w:r w:rsidRPr="00D0210F">
        <w:rPr>
          <w:b/>
          <w:color w:val="000000" w:themeColor="text1"/>
          <w:sz w:val="24"/>
          <w:szCs w:val="24"/>
        </w:rPr>
        <w:t xml:space="preserve">Solicita ao Sr Prefeito Municipal manutenção de limpeza e roçada na área de lazer na </w:t>
      </w:r>
      <w:r w:rsidRPr="00D0210F">
        <w:rPr>
          <w:rStyle w:val="nfase"/>
          <w:b/>
          <w:bCs/>
          <w:i w:val="0"/>
          <w:iCs w:val="0"/>
          <w:color w:val="000000" w:themeColor="text1"/>
          <w:sz w:val="24"/>
          <w:szCs w:val="24"/>
          <w:shd w:val="clear" w:color="auto" w:fill="FFFFFF"/>
        </w:rPr>
        <w:t>Joaquim Castaldi</w:t>
      </w:r>
      <w:r w:rsidRPr="00D0210F">
        <w:rPr>
          <w:b/>
          <w:color w:val="000000" w:themeColor="text1"/>
          <w:sz w:val="24"/>
          <w:szCs w:val="24"/>
          <w:shd w:val="clear" w:color="auto" w:fill="FFFFFF"/>
        </w:rPr>
        <w:t>, Parque Tescarollo conforme especificado</w:t>
      </w:r>
      <w:r w:rsidRPr="00D0210F">
        <w:rPr>
          <w:b/>
          <w:color w:val="000000" w:themeColor="text1"/>
          <w:sz w:val="24"/>
          <w:szCs w:val="24"/>
        </w:rPr>
        <w:t>.</w:t>
      </w:r>
    </w:p>
    <w:p w14:paraId="45882F5C" w14:textId="77777777" w:rsidR="00D0210F" w:rsidRDefault="00000000" w:rsidP="00D0210F">
      <w:pPr>
        <w:tabs>
          <w:tab w:val="left" w:pos="1134"/>
        </w:tabs>
        <w:ind w:right="850"/>
        <w:jc w:val="both"/>
        <w:rPr>
          <w:b/>
          <w:sz w:val="24"/>
          <w:szCs w:val="24"/>
        </w:rPr>
      </w:pPr>
      <w:r>
        <w:rPr>
          <w:b/>
          <w:sz w:val="24"/>
          <w:szCs w:val="24"/>
        </w:rPr>
        <w:t xml:space="preserve"> </w:t>
      </w:r>
    </w:p>
    <w:p w14:paraId="148DAF5F" w14:textId="77777777" w:rsidR="00D0210F" w:rsidRDefault="00000000" w:rsidP="00D0210F">
      <w:pPr>
        <w:tabs>
          <w:tab w:val="left" w:pos="1134"/>
        </w:tabs>
        <w:ind w:right="850"/>
        <w:jc w:val="both"/>
        <w:rPr>
          <w:b/>
          <w:sz w:val="24"/>
          <w:szCs w:val="24"/>
        </w:rPr>
      </w:pPr>
      <w:r>
        <w:rPr>
          <w:b/>
          <w:sz w:val="24"/>
          <w:szCs w:val="24"/>
        </w:rPr>
        <w:t>Senhor Presidente,</w:t>
      </w:r>
    </w:p>
    <w:p w14:paraId="1A8D85EA" w14:textId="77777777" w:rsidR="00D0210F" w:rsidRDefault="00D0210F" w:rsidP="00D0210F">
      <w:pPr>
        <w:tabs>
          <w:tab w:val="left" w:pos="1134"/>
        </w:tabs>
        <w:ind w:right="850"/>
        <w:jc w:val="both"/>
        <w:rPr>
          <w:sz w:val="24"/>
          <w:szCs w:val="24"/>
        </w:rPr>
      </w:pPr>
    </w:p>
    <w:p w14:paraId="4257108A" w14:textId="77777777" w:rsidR="00D0210F" w:rsidRDefault="00D0210F" w:rsidP="00D0210F">
      <w:pPr>
        <w:tabs>
          <w:tab w:val="left" w:pos="9356"/>
        </w:tabs>
        <w:ind w:left="1418" w:right="425" w:firstLine="2268"/>
        <w:jc w:val="both"/>
        <w:rPr>
          <w:color w:val="000000" w:themeColor="text1"/>
          <w:sz w:val="24"/>
        </w:rPr>
      </w:pPr>
    </w:p>
    <w:p w14:paraId="21225042" w14:textId="77777777" w:rsidR="00D0210F" w:rsidRDefault="00000000" w:rsidP="00D0210F">
      <w:pPr>
        <w:tabs>
          <w:tab w:val="left" w:pos="9356"/>
        </w:tabs>
        <w:ind w:right="425"/>
        <w:jc w:val="both"/>
        <w:rPr>
          <w:color w:val="000000" w:themeColor="text1"/>
          <w:sz w:val="24"/>
        </w:rPr>
      </w:pPr>
      <w:r>
        <w:rPr>
          <w:color w:val="000000" w:themeColor="text1"/>
          <w:sz w:val="24"/>
        </w:rPr>
        <w:t xml:space="preserve">                </w:t>
      </w:r>
      <w:r>
        <w:rPr>
          <w:b/>
          <w:color w:val="000000" w:themeColor="text1"/>
          <w:sz w:val="24"/>
        </w:rPr>
        <w:t xml:space="preserve"> CONSIDERANDO,</w:t>
      </w:r>
      <w:r>
        <w:rPr>
          <w:color w:val="000000" w:themeColor="text1"/>
          <w:sz w:val="24"/>
        </w:rPr>
        <w:t xml:space="preserve"> que a referida área de lazer encontra-se com falta de roçada e limpeza, carecendo, portanto, de manutenção e dos cuidados necessários para recuperar da sua beleza e importância.</w:t>
      </w:r>
    </w:p>
    <w:p w14:paraId="3C6DAA73" w14:textId="77777777" w:rsidR="00D0210F" w:rsidRDefault="00000000" w:rsidP="00D0210F">
      <w:pPr>
        <w:tabs>
          <w:tab w:val="left" w:pos="9356"/>
        </w:tabs>
        <w:ind w:right="425"/>
        <w:jc w:val="both"/>
        <w:rPr>
          <w:b/>
          <w:bCs/>
        </w:rPr>
      </w:pPr>
      <w:r>
        <w:rPr>
          <w:b/>
          <w:bCs/>
        </w:rPr>
        <w:t xml:space="preserve">                     </w:t>
      </w:r>
    </w:p>
    <w:p w14:paraId="5630D9A3" w14:textId="77777777" w:rsidR="00D0210F" w:rsidRPr="00D0210F" w:rsidRDefault="00000000" w:rsidP="00D0210F">
      <w:pPr>
        <w:tabs>
          <w:tab w:val="left" w:pos="9356"/>
        </w:tabs>
        <w:ind w:right="425"/>
        <w:jc w:val="both"/>
        <w:rPr>
          <w:color w:val="000000" w:themeColor="text1"/>
          <w:sz w:val="24"/>
          <w:szCs w:val="24"/>
        </w:rPr>
      </w:pPr>
      <w:r w:rsidRPr="00D0210F">
        <w:rPr>
          <w:b/>
          <w:bCs/>
          <w:sz w:val="24"/>
          <w:szCs w:val="24"/>
        </w:rPr>
        <w:t xml:space="preserve">                CONSIDERANDO </w:t>
      </w:r>
      <w:r w:rsidRPr="00D0210F">
        <w:rPr>
          <w:sz w:val="24"/>
          <w:szCs w:val="24"/>
        </w:rPr>
        <w:t>que o mato alto favorece a proliferação de escorpiões, e aranhas, condições precárias de manutenção.</w:t>
      </w:r>
    </w:p>
    <w:p w14:paraId="2B1A3695" w14:textId="77777777" w:rsidR="00D0210F" w:rsidRDefault="00000000" w:rsidP="00D0210F">
      <w:pPr>
        <w:tabs>
          <w:tab w:val="left" w:pos="9356"/>
        </w:tabs>
        <w:ind w:right="425"/>
        <w:rPr>
          <w:b/>
          <w:color w:val="000000" w:themeColor="text1"/>
          <w:sz w:val="24"/>
          <w:szCs w:val="24"/>
        </w:rPr>
      </w:pPr>
      <w:r>
        <w:rPr>
          <w:b/>
          <w:color w:val="000000" w:themeColor="text1"/>
          <w:sz w:val="24"/>
          <w:szCs w:val="24"/>
        </w:rPr>
        <w:t xml:space="preserve">                </w:t>
      </w:r>
    </w:p>
    <w:p w14:paraId="27ACA8FA" w14:textId="77777777" w:rsidR="00D0210F" w:rsidRDefault="00000000" w:rsidP="00D0210F">
      <w:pPr>
        <w:tabs>
          <w:tab w:val="left" w:pos="9356"/>
        </w:tabs>
        <w:ind w:right="425"/>
        <w:rPr>
          <w:sz w:val="24"/>
          <w:szCs w:val="24"/>
        </w:rPr>
      </w:pPr>
      <w:r>
        <w:rPr>
          <w:b/>
          <w:color w:val="000000" w:themeColor="text1"/>
          <w:sz w:val="24"/>
          <w:szCs w:val="24"/>
        </w:rPr>
        <w:t xml:space="preserve">                   </w:t>
      </w:r>
      <w:r w:rsidRPr="00D0210F">
        <w:rPr>
          <w:b/>
          <w:color w:val="000000" w:themeColor="text1"/>
          <w:sz w:val="24"/>
          <w:szCs w:val="24"/>
        </w:rPr>
        <w:t>CONSIDERANDO,</w:t>
      </w:r>
      <w:r w:rsidRPr="00D0210F">
        <w:rPr>
          <w:color w:val="000000" w:themeColor="text1"/>
          <w:sz w:val="24"/>
          <w:szCs w:val="24"/>
        </w:rPr>
        <w:t xml:space="preserve"> que </w:t>
      </w:r>
      <w:r w:rsidRPr="00D0210F">
        <w:rPr>
          <w:sz w:val="24"/>
          <w:szCs w:val="24"/>
        </w:rPr>
        <w:t>visa atender à reivindicação constante de moradores e comerciantes daquela localidade, sendo, inclusive, medida de extrema necessidade devido ao acúmulo de mato alto e vegetação, necessitando de intervenção para melhoria no aspecto, limpeza e segurança do local</w:t>
      </w:r>
      <w:r>
        <w:rPr>
          <w:sz w:val="24"/>
          <w:szCs w:val="24"/>
        </w:rPr>
        <w:t>.</w:t>
      </w:r>
    </w:p>
    <w:p w14:paraId="25DB572A" w14:textId="77777777" w:rsidR="00D0210F" w:rsidRPr="00D0210F" w:rsidRDefault="00D0210F" w:rsidP="00D0210F">
      <w:pPr>
        <w:tabs>
          <w:tab w:val="left" w:pos="9356"/>
        </w:tabs>
        <w:ind w:right="425"/>
        <w:rPr>
          <w:color w:val="000000" w:themeColor="text1"/>
          <w:sz w:val="24"/>
          <w:szCs w:val="24"/>
        </w:rPr>
      </w:pPr>
    </w:p>
    <w:p w14:paraId="6AAB9FA7" w14:textId="77777777" w:rsidR="00D0210F" w:rsidRPr="00D0210F" w:rsidRDefault="00000000" w:rsidP="00D0210F">
      <w:pPr>
        <w:tabs>
          <w:tab w:val="left" w:pos="9356"/>
        </w:tabs>
        <w:ind w:right="425"/>
        <w:jc w:val="both"/>
        <w:rPr>
          <w:color w:val="000000" w:themeColor="text1"/>
          <w:sz w:val="24"/>
          <w:szCs w:val="24"/>
        </w:rPr>
      </w:pPr>
      <w:r>
        <w:rPr>
          <w:color w:val="000000" w:themeColor="text1"/>
          <w:sz w:val="24"/>
        </w:rPr>
        <w:t xml:space="preserve">              </w:t>
      </w:r>
      <w:r>
        <w:rPr>
          <w:b/>
          <w:color w:val="000000" w:themeColor="text1"/>
          <w:sz w:val="24"/>
        </w:rPr>
        <w:t>INDICO</w:t>
      </w:r>
      <w:r>
        <w:rPr>
          <w:color w:val="000000" w:themeColor="text1"/>
          <w:sz w:val="24"/>
        </w:rPr>
        <w:t xml:space="preserve">, </w:t>
      </w:r>
      <w:r w:rsidRPr="00D0210F">
        <w:rPr>
          <w:color w:val="000000" w:themeColor="text1"/>
          <w:sz w:val="24"/>
          <w:szCs w:val="24"/>
        </w:rPr>
        <w:t xml:space="preserve">nos termos do Regimento Interno desta Casa de Leis, diretamente ao Sr. Prefeito Municipal, se digne Sua Excelência determinar ao setor competente da Administração que providencie para que seja executada manutenção na área de Lazer, localizada na rua </w:t>
      </w:r>
      <w:r w:rsidRPr="00D0210F">
        <w:rPr>
          <w:rStyle w:val="nfase"/>
          <w:bCs/>
          <w:i w:val="0"/>
          <w:iCs w:val="0"/>
          <w:color w:val="000000" w:themeColor="text1"/>
          <w:sz w:val="24"/>
          <w:szCs w:val="24"/>
          <w:shd w:val="clear" w:color="auto" w:fill="FFFFFF"/>
        </w:rPr>
        <w:t>Joaquim Castaldi</w:t>
      </w:r>
      <w:r w:rsidRPr="00D0210F">
        <w:rPr>
          <w:color w:val="000000" w:themeColor="text1"/>
          <w:sz w:val="24"/>
          <w:szCs w:val="24"/>
          <w:shd w:val="clear" w:color="auto" w:fill="FFFFFF"/>
        </w:rPr>
        <w:t>, Parque Tescarollo.</w:t>
      </w:r>
    </w:p>
    <w:p w14:paraId="5518A8C0" w14:textId="77777777" w:rsidR="00D0210F" w:rsidRDefault="00D0210F" w:rsidP="00D0210F">
      <w:pPr>
        <w:tabs>
          <w:tab w:val="left" w:pos="9356"/>
        </w:tabs>
        <w:ind w:left="1418" w:right="425" w:firstLine="2268"/>
        <w:jc w:val="both"/>
        <w:rPr>
          <w:color w:val="000000" w:themeColor="text1"/>
          <w:sz w:val="24"/>
        </w:rPr>
      </w:pPr>
    </w:p>
    <w:p w14:paraId="2E0EBAD9" w14:textId="77777777" w:rsidR="00D0210F" w:rsidRDefault="00000000" w:rsidP="00D0210F">
      <w:pPr>
        <w:tabs>
          <w:tab w:val="left" w:pos="9356"/>
        </w:tabs>
        <w:ind w:left="1418" w:right="425"/>
        <w:jc w:val="both"/>
        <w:rPr>
          <w:color w:val="000000" w:themeColor="text1"/>
          <w:sz w:val="24"/>
        </w:rPr>
      </w:pPr>
      <w:r>
        <w:rPr>
          <w:color w:val="000000" w:themeColor="text1"/>
          <w:sz w:val="24"/>
        </w:rPr>
        <w:t xml:space="preserve">                    </w:t>
      </w:r>
    </w:p>
    <w:p w14:paraId="0622DC4B" w14:textId="77777777" w:rsidR="00D0210F" w:rsidRDefault="00D0210F" w:rsidP="00D0210F">
      <w:pPr>
        <w:tabs>
          <w:tab w:val="left" w:pos="9356"/>
        </w:tabs>
        <w:ind w:left="1418" w:right="425"/>
        <w:jc w:val="both"/>
        <w:rPr>
          <w:color w:val="000000" w:themeColor="text1"/>
          <w:sz w:val="24"/>
        </w:rPr>
      </w:pPr>
    </w:p>
    <w:p w14:paraId="0269EB56" w14:textId="77777777" w:rsidR="00D0210F" w:rsidRDefault="00D0210F" w:rsidP="00D0210F">
      <w:pPr>
        <w:rPr>
          <w:color w:val="000000" w:themeColor="text1"/>
        </w:rPr>
      </w:pPr>
    </w:p>
    <w:p w14:paraId="3475FDA9" w14:textId="77777777" w:rsidR="00D0210F" w:rsidRDefault="00000000" w:rsidP="00D0210F">
      <w:pPr>
        <w:tabs>
          <w:tab w:val="left" w:pos="1701"/>
        </w:tabs>
        <w:ind w:left="-709" w:right="708" w:hanging="142"/>
        <w:jc w:val="both"/>
        <w:rPr>
          <w:b/>
          <w:sz w:val="24"/>
          <w:szCs w:val="24"/>
        </w:rPr>
      </w:pPr>
      <w:r>
        <w:rPr>
          <w:b/>
          <w:sz w:val="24"/>
          <w:szCs w:val="24"/>
        </w:rPr>
        <w:t xml:space="preserve">                                                     </w:t>
      </w:r>
    </w:p>
    <w:p w14:paraId="2D9117D0" w14:textId="77777777" w:rsidR="00D0210F" w:rsidRDefault="00D0210F" w:rsidP="00D0210F">
      <w:pPr>
        <w:tabs>
          <w:tab w:val="left" w:pos="1701"/>
        </w:tabs>
        <w:ind w:left="-709" w:right="708" w:hanging="142"/>
        <w:jc w:val="both"/>
        <w:rPr>
          <w:b/>
          <w:sz w:val="24"/>
          <w:szCs w:val="24"/>
        </w:rPr>
      </w:pPr>
    </w:p>
    <w:p w14:paraId="324B41C2" w14:textId="77777777" w:rsidR="00D0210F" w:rsidRDefault="00000000" w:rsidP="00D0210F">
      <w:pPr>
        <w:tabs>
          <w:tab w:val="left" w:pos="1701"/>
        </w:tabs>
        <w:ind w:left="-709" w:right="708" w:hanging="142"/>
        <w:jc w:val="both"/>
        <w:rPr>
          <w:sz w:val="24"/>
          <w:szCs w:val="24"/>
        </w:rPr>
      </w:pPr>
      <w:r>
        <w:rPr>
          <w:b/>
          <w:sz w:val="24"/>
          <w:szCs w:val="24"/>
        </w:rPr>
        <w:t xml:space="preserve">                                                   SALA DAS SESSÕES, </w:t>
      </w:r>
      <w:r>
        <w:rPr>
          <w:sz w:val="24"/>
          <w:szCs w:val="24"/>
        </w:rPr>
        <w:t>11 de Novembro de 2022.</w:t>
      </w:r>
    </w:p>
    <w:p w14:paraId="0C2675FD" w14:textId="77777777" w:rsidR="00D0210F" w:rsidRDefault="00D0210F" w:rsidP="00D0210F">
      <w:pPr>
        <w:tabs>
          <w:tab w:val="left" w:pos="1134"/>
        </w:tabs>
        <w:ind w:right="708"/>
        <w:jc w:val="both"/>
        <w:rPr>
          <w:sz w:val="24"/>
          <w:szCs w:val="24"/>
        </w:rPr>
      </w:pPr>
    </w:p>
    <w:p w14:paraId="3A891B77" w14:textId="77777777" w:rsidR="00D0210F" w:rsidRDefault="00D0210F" w:rsidP="00D0210F">
      <w:pPr>
        <w:rPr>
          <w:sz w:val="24"/>
          <w:szCs w:val="24"/>
        </w:rPr>
      </w:pPr>
    </w:p>
    <w:p w14:paraId="38EF72AE" w14:textId="77777777" w:rsidR="00D0210F" w:rsidRDefault="00D0210F" w:rsidP="00D0210F">
      <w:pPr>
        <w:rPr>
          <w:sz w:val="24"/>
          <w:szCs w:val="24"/>
        </w:rPr>
      </w:pPr>
    </w:p>
    <w:p w14:paraId="550F5DDE" w14:textId="77777777" w:rsidR="00D0210F" w:rsidRDefault="00D0210F" w:rsidP="00D0210F">
      <w:pPr>
        <w:rPr>
          <w:sz w:val="24"/>
          <w:szCs w:val="24"/>
        </w:rPr>
      </w:pPr>
    </w:p>
    <w:p w14:paraId="4990F3A0" w14:textId="77777777" w:rsidR="00D0210F" w:rsidRDefault="00D0210F" w:rsidP="00D0210F">
      <w:pPr>
        <w:rPr>
          <w:sz w:val="24"/>
          <w:szCs w:val="24"/>
        </w:rPr>
      </w:pPr>
    </w:p>
    <w:p w14:paraId="58DF2321" w14:textId="77777777" w:rsidR="00D0210F" w:rsidRDefault="00D0210F" w:rsidP="00D0210F">
      <w:pPr>
        <w:rPr>
          <w:sz w:val="24"/>
          <w:szCs w:val="24"/>
        </w:rPr>
      </w:pPr>
    </w:p>
    <w:p w14:paraId="0353994F" w14:textId="77777777" w:rsidR="00D0210F" w:rsidRDefault="00D0210F" w:rsidP="00D0210F">
      <w:pPr>
        <w:rPr>
          <w:sz w:val="24"/>
          <w:szCs w:val="24"/>
        </w:rPr>
      </w:pPr>
    </w:p>
    <w:p w14:paraId="392D29E4" w14:textId="77777777" w:rsidR="00D0210F" w:rsidRDefault="00D0210F" w:rsidP="00D0210F">
      <w:pPr>
        <w:rPr>
          <w:sz w:val="24"/>
          <w:szCs w:val="24"/>
        </w:rPr>
      </w:pPr>
    </w:p>
    <w:p w14:paraId="14ACE088" w14:textId="77777777" w:rsidR="00D0210F" w:rsidRDefault="00D0210F" w:rsidP="00D0210F">
      <w:pPr>
        <w:rPr>
          <w:sz w:val="24"/>
          <w:szCs w:val="24"/>
        </w:rPr>
      </w:pPr>
    </w:p>
    <w:p w14:paraId="472E7D93" w14:textId="77777777" w:rsidR="00D0210F" w:rsidRDefault="00D0210F" w:rsidP="00D0210F">
      <w:pPr>
        <w:rPr>
          <w:sz w:val="24"/>
          <w:szCs w:val="24"/>
        </w:rPr>
      </w:pPr>
    </w:p>
    <w:p w14:paraId="5D9444C5" w14:textId="77777777" w:rsidR="00D0210F" w:rsidRDefault="00000000" w:rsidP="00D0210F">
      <w:pPr>
        <w:ind w:left="1418" w:right="850"/>
        <w:jc w:val="center"/>
        <w:rPr>
          <w:b/>
          <w:sz w:val="24"/>
          <w:szCs w:val="24"/>
        </w:rPr>
      </w:pPr>
      <w:r>
        <w:rPr>
          <w:b/>
          <w:sz w:val="24"/>
          <w:szCs w:val="24"/>
        </w:rPr>
        <w:t>DAVID BUENO</w:t>
      </w:r>
    </w:p>
    <w:p w14:paraId="1C1F27A3" w14:textId="77777777" w:rsidR="00D0210F" w:rsidRDefault="00000000" w:rsidP="00D0210F">
      <w:pPr>
        <w:rPr>
          <w:sz w:val="24"/>
          <w:szCs w:val="24"/>
        </w:rPr>
      </w:pPr>
      <w:r>
        <w:rPr>
          <w:sz w:val="24"/>
          <w:szCs w:val="24"/>
        </w:rPr>
        <w:t xml:space="preserve">                                                 Vereador – SOLIDARIEDADE</w:t>
      </w:r>
    </w:p>
    <w:p w14:paraId="72406B88" w14:textId="77777777" w:rsidR="00D0210F" w:rsidRDefault="00D0210F" w:rsidP="00D0210F"/>
    <w:p w14:paraId="2C6A4003" w14:textId="77777777" w:rsidR="00D0210F" w:rsidRDefault="00D0210F" w:rsidP="00D0210F"/>
    <w:p w14:paraId="03267375" w14:textId="77777777" w:rsidR="00BD0A7F" w:rsidRDefault="00BD0A7F"/>
    <w:sectPr w:rsidR="00BD0A7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2FF1" w14:textId="77777777" w:rsidR="00D108FB" w:rsidRDefault="00D108FB">
      <w:r>
        <w:separator/>
      </w:r>
    </w:p>
  </w:endnote>
  <w:endnote w:type="continuationSeparator" w:id="0">
    <w:p w14:paraId="20B3EE90" w14:textId="77777777" w:rsidR="00D108FB" w:rsidRDefault="00D1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767F" w14:textId="77777777" w:rsidR="00D108FB" w:rsidRDefault="00D108FB">
      <w:r>
        <w:separator/>
      </w:r>
    </w:p>
  </w:footnote>
  <w:footnote w:type="continuationSeparator" w:id="0">
    <w:p w14:paraId="004DE8A7" w14:textId="77777777" w:rsidR="00D108FB" w:rsidRDefault="00D10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0167" w14:textId="77777777" w:rsidR="008914EF" w:rsidRDefault="00000000">
    <w:r>
      <w:rPr>
        <w:noProof/>
      </w:rPr>
      <w:drawing>
        <wp:anchor distT="0" distB="0" distL="114300" distR="114300" simplePos="0" relativeHeight="251658240" behindDoc="0" locked="0" layoutInCell="1" allowOverlap="1" wp14:anchorId="02834630" wp14:editId="01285983">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0F"/>
    <w:rsid w:val="004627B9"/>
    <w:rsid w:val="00763FD5"/>
    <w:rsid w:val="008914EF"/>
    <w:rsid w:val="0091692F"/>
    <w:rsid w:val="00BD0A7F"/>
    <w:rsid w:val="00D0210F"/>
    <w:rsid w:val="00D10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E5F9"/>
  <w15:chartTrackingRefBased/>
  <w15:docId w15:val="{1C9B2B50-A3EF-459F-A468-699BE7A2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10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D0210F"/>
    <w:rPr>
      <w:i/>
      <w:iCs/>
    </w:rPr>
  </w:style>
  <w:style w:type="paragraph" w:styleId="Textodebalo">
    <w:name w:val="Balloon Text"/>
    <w:basedOn w:val="Normal"/>
    <w:link w:val="TextodebaloChar"/>
    <w:uiPriority w:val="99"/>
    <w:semiHidden/>
    <w:unhideWhenUsed/>
    <w:rsid w:val="0091692F"/>
    <w:rPr>
      <w:rFonts w:ascii="Segoe UI" w:hAnsi="Segoe UI" w:cs="Segoe UI"/>
      <w:sz w:val="18"/>
      <w:szCs w:val="18"/>
    </w:rPr>
  </w:style>
  <w:style w:type="character" w:customStyle="1" w:styleId="TextodebaloChar">
    <w:name w:val="Texto de balão Char"/>
    <w:basedOn w:val="Fontepargpadro"/>
    <w:link w:val="Textodebalo"/>
    <w:uiPriority w:val="99"/>
    <w:semiHidden/>
    <w:rsid w:val="0091692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240</Words>
  <Characters>1301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Adimilson Fernandes Laboredo</dc:creator>
  <cp:lastModifiedBy>Henrique Custodio da Silva</cp:lastModifiedBy>
  <cp:revision>3</cp:revision>
  <cp:lastPrinted>2022-11-11T17:37:00Z</cp:lastPrinted>
  <dcterms:created xsi:type="dcterms:W3CDTF">2022-11-11T17:26:00Z</dcterms:created>
  <dcterms:modified xsi:type="dcterms:W3CDTF">2022-11-21T12:50:00Z</dcterms:modified>
</cp:coreProperties>
</file>