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25752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3B1CD0FC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5B8A3879" w14:textId="77777777" w:rsidR="00304E5A" w:rsidRDefault="00304E5A" w:rsidP="00304E5A">
      <w:pPr>
        <w:pStyle w:val="SemEspaamento"/>
        <w:ind w:firstLine="1701"/>
        <w:jc w:val="center"/>
        <w:rPr>
          <w:sz w:val="28"/>
          <w:szCs w:val="28"/>
        </w:rPr>
      </w:pPr>
    </w:p>
    <w:p w14:paraId="60A56D7F" w14:textId="77777777" w:rsidR="00304E5A" w:rsidRDefault="00304E5A" w:rsidP="00304E5A">
      <w:pPr>
        <w:pStyle w:val="SemEspaamento"/>
        <w:ind w:firstLine="1701"/>
        <w:jc w:val="center"/>
        <w:rPr>
          <w:sz w:val="28"/>
          <w:szCs w:val="28"/>
        </w:rPr>
      </w:pPr>
    </w:p>
    <w:p w14:paraId="45667E6C" w14:textId="77777777" w:rsidR="00304E5A" w:rsidRDefault="00304E5A" w:rsidP="00304E5A">
      <w:pPr>
        <w:pStyle w:val="SemEspaamento"/>
        <w:ind w:firstLine="1701"/>
        <w:jc w:val="both"/>
      </w:pPr>
    </w:p>
    <w:p w14:paraId="080CD48C" w14:textId="474BE28E" w:rsidR="00304E5A" w:rsidRDefault="00304E5A" w:rsidP="00304E5A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89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>
        <w:rPr>
          <w:sz w:val="24"/>
          <w:szCs w:val="24"/>
        </w:rPr>
        <w:t>23 de novembro</w:t>
      </w:r>
      <w:r>
        <w:rPr>
          <w:sz w:val="24"/>
          <w:szCs w:val="24"/>
        </w:rPr>
        <w:t xml:space="preserve">, às 17h, nos termos do Art. 195 do Regimento Interno da Câmara Municipal,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6F42B421" w14:textId="77777777" w:rsidR="00304E5A" w:rsidRDefault="00304E5A" w:rsidP="00304E5A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6D055BCF" w14:textId="77777777" w:rsidR="00304E5A" w:rsidRDefault="00304E5A" w:rsidP="00304E5A">
      <w:pPr>
        <w:pStyle w:val="SemEspaamento"/>
        <w:ind w:firstLine="1418"/>
        <w:jc w:val="both"/>
        <w:rPr>
          <w:sz w:val="24"/>
          <w:szCs w:val="24"/>
        </w:rPr>
      </w:pPr>
    </w:p>
    <w:p w14:paraId="019FFDED" w14:textId="6DF372E8" w:rsidR="00304E5A" w:rsidRDefault="00304E5A" w:rsidP="00304E5A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único</w:t>
      </w:r>
      <w:proofErr w:type="gramStart"/>
      <w:r>
        <w:rPr>
          <w:b/>
          <w:bCs/>
          <w:sz w:val="24"/>
          <w:szCs w:val="24"/>
          <w:lang w:eastAsia="en-US"/>
        </w:rPr>
        <w:t>)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Primeira</w:t>
      </w:r>
      <w:proofErr w:type="gramEnd"/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121</w:t>
      </w:r>
      <w:r>
        <w:rPr>
          <w:b/>
          <w:bCs/>
          <w:sz w:val="24"/>
          <w:szCs w:val="24"/>
          <w:lang w:eastAsia="en-US"/>
        </w:rPr>
        <w:t>/202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 xml:space="preserve">, de autoria do Executivo, </w:t>
      </w:r>
      <w:r>
        <w:rPr>
          <w:sz w:val="24"/>
          <w:szCs w:val="24"/>
          <w:lang w:eastAsia="en-US"/>
        </w:rPr>
        <w:t>que “</w:t>
      </w:r>
      <w:r w:rsidRPr="008925C3">
        <w:rPr>
          <w:sz w:val="24"/>
          <w:szCs w:val="24"/>
          <w:shd w:val="clear" w:color="auto" w:fill="F9F9F9"/>
        </w:rPr>
        <w:t>Estima a Receita e fixa a Despesa do Município de Itatiba para o exercício de 202</w:t>
      </w:r>
      <w:r>
        <w:rPr>
          <w:sz w:val="24"/>
          <w:szCs w:val="24"/>
          <w:shd w:val="clear" w:color="auto" w:fill="F9F9F9"/>
        </w:rPr>
        <w:t>3</w:t>
      </w:r>
      <w:r>
        <w:rPr>
          <w:sz w:val="24"/>
          <w:szCs w:val="24"/>
          <w:shd w:val="clear" w:color="auto" w:fill="F9F9F9"/>
        </w:rPr>
        <w:t>”.</w:t>
      </w:r>
    </w:p>
    <w:p w14:paraId="71DD2BF6" w14:textId="77777777" w:rsidR="00304E5A" w:rsidRDefault="00304E5A" w:rsidP="00304E5A">
      <w:pPr>
        <w:ind w:firstLine="1418"/>
        <w:jc w:val="both"/>
        <w:rPr>
          <w:sz w:val="24"/>
          <w:szCs w:val="24"/>
          <w:lang w:eastAsia="en-US"/>
        </w:rPr>
      </w:pPr>
    </w:p>
    <w:p w14:paraId="4CEC656B" w14:textId="77777777" w:rsidR="00304E5A" w:rsidRDefault="00304E5A" w:rsidP="00304E5A">
      <w:pPr>
        <w:ind w:firstLine="1418"/>
        <w:jc w:val="both"/>
        <w:rPr>
          <w:sz w:val="24"/>
          <w:szCs w:val="24"/>
          <w:lang w:eastAsia="en-US"/>
        </w:rPr>
      </w:pPr>
    </w:p>
    <w:p w14:paraId="23FB9237" w14:textId="77777777" w:rsidR="00304E5A" w:rsidRDefault="00304E5A" w:rsidP="00304E5A">
      <w:pPr>
        <w:ind w:firstLine="1418"/>
        <w:jc w:val="center"/>
        <w:rPr>
          <w:color w:val="222222"/>
          <w:sz w:val="16"/>
          <w:szCs w:val="16"/>
        </w:rPr>
      </w:pPr>
    </w:p>
    <w:p w14:paraId="05250161" w14:textId="25870DFF" w:rsidR="00304E5A" w:rsidRDefault="00304E5A" w:rsidP="00304E5A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 novembro de 202</w:t>
      </w:r>
      <w:r>
        <w:rPr>
          <w:sz w:val="24"/>
          <w:szCs w:val="24"/>
        </w:rPr>
        <w:t>2</w:t>
      </w:r>
    </w:p>
    <w:p w14:paraId="77B29EF5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A890A1A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6554CE8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6174225E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3F5751EE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13EEF2E0" w14:textId="77777777" w:rsidR="00304E5A" w:rsidRDefault="00304E5A" w:rsidP="00304E5A">
      <w:pPr>
        <w:pStyle w:val="SemEspaamento"/>
        <w:ind w:right="-851"/>
        <w:jc w:val="center"/>
        <w:rPr>
          <w:b/>
          <w:sz w:val="16"/>
          <w:szCs w:val="16"/>
        </w:rPr>
      </w:pPr>
    </w:p>
    <w:p w14:paraId="50E845EE" w14:textId="77777777" w:rsidR="00304E5A" w:rsidRDefault="00304E5A" w:rsidP="00304E5A">
      <w:pPr>
        <w:pStyle w:val="SemEspaamento"/>
        <w:ind w:right="-851"/>
        <w:jc w:val="center"/>
        <w:rPr>
          <w:b/>
          <w:sz w:val="16"/>
          <w:szCs w:val="16"/>
        </w:rPr>
      </w:pPr>
    </w:p>
    <w:p w14:paraId="79CF8B08" w14:textId="77777777" w:rsidR="00304E5A" w:rsidRDefault="00304E5A" w:rsidP="00304E5A">
      <w:pPr>
        <w:pStyle w:val="SemEspaamento"/>
        <w:ind w:right="-851"/>
        <w:jc w:val="center"/>
        <w:rPr>
          <w:b/>
          <w:sz w:val="16"/>
          <w:szCs w:val="16"/>
        </w:rPr>
      </w:pPr>
    </w:p>
    <w:p w14:paraId="2A15AE5D" w14:textId="77777777" w:rsidR="00304E5A" w:rsidRDefault="00304E5A" w:rsidP="00304E5A">
      <w:pPr>
        <w:pStyle w:val="SemEspaamento"/>
        <w:ind w:right="-851"/>
        <w:jc w:val="center"/>
        <w:rPr>
          <w:b/>
          <w:sz w:val="16"/>
          <w:szCs w:val="16"/>
        </w:rPr>
      </w:pPr>
    </w:p>
    <w:p w14:paraId="1CCEF463" w14:textId="77777777" w:rsidR="00304E5A" w:rsidRDefault="00304E5A" w:rsidP="00304E5A">
      <w:pPr>
        <w:pStyle w:val="SemEspaamento"/>
        <w:ind w:right="-851"/>
        <w:jc w:val="center"/>
        <w:rPr>
          <w:b/>
          <w:sz w:val="16"/>
          <w:szCs w:val="16"/>
        </w:rPr>
      </w:pPr>
    </w:p>
    <w:p w14:paraId="4A824232" w14:textId="77777777" w:rsidR="00304E5A" w:rsidRDefault="00304E5A" w:rsidP="00304E5A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023255E7" w14:textId="77777777" w:rsidR="00304E5A" w:rsidRDefault="00304E5A" w:rsidP="00304E5A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60163B4F" w14:textId="77777777" w:rsidR="00304E5A" w:rsidRDefault="00304E5A" w:rsidP="00304E5A"/>
    <w:p w14:paraId="4FEE2EFA" w14:textId="77777777" w:rsidR="00304E5A" w:rsidRDefault="00304E5A" w:rsidP="00304E5A"/>
    <w:p w14:paraId="0F4F2352" w14:textId="77777777" w:rsidR="00093A1B" w:rsidRDefault="00093A1B"/>
    <w:sectPr w:rsidR="00093A1B" w:rsidSect="00A614E0"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1B"/>
    <w:rsid w:val="00093A1B"/>
    <w:rsid w:val="003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5802"/>
  <w15:chartTrackingRefBased/>
  <w15:docId w15:val="{8E1E2605-4CBE-47D9-A8B5-B011BF2B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0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Gabriel Carra</cp:lastModifiedBy>
  <cp:revision>2</cp:revision>
  <dcterms:created xsi:type="dcterms:W3CDTF">2022-11-21T13:11:00Z</dcterms:created>
  <dcterms:modified xsi:type="dcterms:W3CDTF">2022-11-21T13:22:00Z</dcterms:modified>
</cp:coreProperties>
</file>