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EDB0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D16C2" w14:textId="69DE666F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07D38">
        <w:rPr>
          <w:rFonts w:ascii="Times New Roman" w:eastAsia="Times New Roman" w:hAnsi="Times New Roman" w:cs="Times New Roman"/>
          <w:b/>
          <w:sz w:val="24"/>
          <w:szCs w:val="24"/>
        </w:rPr>
        <w:t>128/2023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61BEF58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F2F29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12B4A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32AB2">
        <w:rPr>
          <w:rFonts w:ascii="Times New Roman" w:eastAsia="Times New Roman" w:hAnsi="Times New Roman" w:cs="Times New Roman"/>
          <w:b/>
          <w:sz w:val="24"/>
          <w:szCs w:val="24"/>
        </w:rPr>
        <w:t>asfaltamento</w:t>
      </w:r>
      <w:r w:rsidR="00242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3CD">
        <w:rPr>
          <w:rFonts w:ascii="Times New Roman" w:eastAsia="Times New Roman" w:hAnsi="Times New Roman" w:cs="Times New Roman"/>
          <w:b/>
          <w:sz w:val="24"/>
          <w:szCs w:val="24"/>
        </w:rPr>
        <w:t>nas Ruas Ângelo Biraia e Antônio Mansoldo – Vivendas do Engenho D`Água.</w:t>
      </w:r>
    </w:p>
    <w:p w14:paraId="29865ED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2523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548496A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354E04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</w:t>
      </w:r>
      <w:r w:rsidR="00832AB2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920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3CD" w:rsidRPr="009203CD">
        <w:rPr>
          <w:rFonts w:ascii="Times New Roman" w:eastAsia="Times New Roman" w:hAnsi="Times New Roman" w:cs="Times New Roman"/>
          <w:sz w:val="24"/>
          <w:szCs w:val="24"/>
        </w:rPr>
        <w:t xml:space="preserve">nas Ruas Ângelo Biraia e Antônio Mansoldo – Vivendas </w:t>
      </w:r>
      <w:r w:rsidR="009203CD">
        <w:rPr>
          <w:rFonts w:ascii="Times New Roman" w:eastAsia="Times New Roman" w:hAnsi="Times New Roman" w:cs="Times New Roman"/>
          <w:sz w:val="24"/>
          <w:szCs w:val="24"/>
        </w:rPr>
        <w:t>do Engenho D`Água</w:t>
      </w:r>
      <w:r w:rsidR="00832AB2">
        <w:rPr>
          <w:rFonts w:ascii="Times New Roman" w:eastAsia="Times New Roman" w:hAnsi="Times New Roman" w:cs="Times New Roman"/>
          <w:sz w:val="24"/>
          <w:szCs w:val="24"/>
        </w:rPr>
        <w:t xml:space="preserve"> para melhorar o acesso aos moradores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E8F25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67846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2D010825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250CE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03CD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2AEC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F6D345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3B789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174E8D2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D14A94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AE5B8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FA7BB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684F3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B35B2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BDACA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9584A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0F739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D1DE5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86D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80109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0A273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F03B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EFC5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7401F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A7B2" w14:textId="77777777" w:rsidR="003F1F89" w:rsidRDefault="003F1F89">
      <w:pPr>
        <w:spacing w:after="0" w:line="240" w:lineRule="auto"/>
      </w:pPr>
      <w:r>
        <w:separator/>
      </w:r>
    </w:p>
  </w:endnote>
  <w:endnote w:type="continuationSeparator" w:id="0">
    <w:p w14:paraId="78E5F3B8" w14:textId="77777777" w:rsidR="003F1F89" w:rsidRDefault="003F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2B63" w14:textId="77777777" w:rsidR="003F1F89" w:rsidRDefault="003F1F89">
      <w:pPr>
        <w:spacing w:after="0" w:line="240" w:lineRule="auto"/>
      </w:pPr>
      <w:r>
        <w:separator/>
      </w:r>
    </w:p>
  </w:footnote>
  <w:footnote w:type="continuationSeparator" w:id="0">
    <w:p w14:paraId="4750588B" w14:textId="77777777" w:rsidR="003F1F89" w:rsidRDefault="003F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B7CC" w14:textId="77777777" w:rsidR="002A751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28B9B5C" wp14:editId="30D3E9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A7519"/>
    <w:rsid w:val="002B443B"/>
    <w:rsid w:val="002C2544"/>
    <w:rsid w:val="002D1F02"/>
    <w:rsid w:val="002D603D"/>
    <w:rsid w:val="002E3DE4"/>
    <w:rsid w:val="002F0719"/>
    <w:rsid w:val="002F2076"/>
    <w:rsid w:val="00307D38"/>
    <w:rsid w:val="00344C73"/>
    <w:rsid w:val="00357D16"/>
    <w:rsid w:val="00373AE1"/>
    <w:rsid w:val="003A2C68"/>
    <w:rsid w:val="003A5663"/>
    <w:rsid w:val="003F1F89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6B9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7EE41E28-D16E-469F-9F1F-FAFD95D38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148</cp:revision>
  <cp:lastPrinted>2023-01-31T12:50:00Z</cp:lastPrinted>
  <dcterms:created xsi:type="dcterms:W3CDTF">2021-06-29T19:03:00Z</dcterms:created>
  <dcterms:modified xsi:type="dcterms:W3CDTF">2023-02-02T14:14:00Z</dcterms:modified>
</cp:coreProperties>
</file>