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67DC" w14:textId="53CD65AB" w:rsidR="00B81A7D" w:rsidRDefault="00512069" w:rsidP="00B81A7D">
      <w:pPr>
        <w:rPr>
          <w:b/>
          <w:bCs/>
          <w:sz w:val="28"/>
          <w:szCs w:val="28"/>
        </w:rPr>
      </w:pPr>
      <w:r w:rsidRPr="00290F31">
        <w:rPr>
          <w:b/>
          <w:bCs/>
          <w:sz w:val="28"/>
          <w:szCs w:val="28"/>
        </w:rPr>
        <w:t>EMENDA Nº 6</w:t>
      </w:r>
      <w:r w:rsidR="008E1D1D">
        <w:rPr>
          <w:b/>
          <w:bCs/>
          <w:sz w:val="28"/>
          <w:szCs w:val="28"/>
        </w:rPr>
        <w:t>3</w:t>
      </w:r>
      <w:r w:rsidRPr="00290F31">
        <w:rPr>
          <w:b/>
          <w:bCs/>
          <w:sz w:val="28"/>
          <w:szCs w:val="28"/>
        </w:rPr>
        <w:t xml:space="preserve">, </w:t>
      </w:r>
      <w:r w:rsidRPr="00290F31">
        <w:rPr>
          <w:bCs/>
          <w:sz w:val="28"/>
          <w:szCs w:val="28"/>
        </w:rPr>
        <w:t xml:space="preserve">DE </w:t>
      </w:r>
      <w:r w:rsidR="008E1D1D">
        <w:rPr>
          <w:bCs/>
          <w:sz w:val="28"/>
          <w:szCs w:val="28"/>
        </w:rPr>
        <w:t>08 DE FEVEREIRO DE 2023</w:t>
      </w:r>
      <w:r>
        <w:rPr>
          <w:bCs/>
          <w:sz w:val="28"/>
          <w:szCs w:val="28"/>
        </w:rPr>
        <w:t>, À</w:t>
      </w:r>
      <w:r>
        <w:rPr>
          <w:b/>
          <w:bCs/>
          <w:sz w:val="28"/>
          <w:szCs w:val="28"/>
        </w:rPr>
        <w:t xml:space="preserve"> LEI ORGÂNICA DO MUNICÍPIO DE ITATIBA.</w:t>
      </w:r>
    </w:p>
    <w:p w14:paraId="0E251D38" w14:textId="23BD05DE" w:rsidR="00B81A7D" w:rsidRDefault="00B81A7D" w:rsidP="00B81A7D">
      <w:pPr>
        <w:pStyle w:val="Corpodetexto"/>
        <w:ind w:left="284" w:right="424"/>
        <w:rPr>
          <w:b/>
          <w:sz w:val="24"/>
          <w:szCs w:val="24"/>
        </w:rPr>
      </w:pPr>
    </w:p>
    <w:p w14:paraId="2596CD9F" w14:textId="77777777" w:rsidR="006D2854" w:rsidRDefault="006D2854" w:rsidP="00B81A7D">
      <w:pPr>
        <w:pStyle w:val="Corpodetexto"/>
        <w:ind w:left="284" w:right="424"/>
        <w:rPr>
          <w:b/>
          <w:sz w:val="24"/>
          <w:szCs w:val="24"/>
        </w:rPr>
      </w:pPr>
    </w:p>
    <w:p w14:paraId="40DEACF5" w14:textId="71EBCC51" w:rsidR="00B81A7D" w:rsidRDefault="00512069" w:rsidP="008E1D1D">
      <w:pPr>
        <w:pStyle w:val="Corpodetexto"/>
        <w:ind w:left="34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8E1D1D">
        <w:rPr>
          <w:b/>
          <w:i/>
          <w:iCs/>
          <w:sz w:val="24"/>
          <w:szCs w:val="24"/>
        </w:rPr>
        <w:t>Altera a redação dos artigos 23, 29, 42 e 46 da Lei Orgânica do Município de Itatiba e inclui artigo nos atos das disposições transitórias</w:t>
      </w:r>
      <w:r>
        <w:rPr>
          <w:b/>
          <w:bCs/>
          <w:sz w:val="24"/>
          <w:szCs w:val="24"/>
        </w:rPr>
        <w:t>”.</w:t>
      </w:r>
    </w:p>
    <w:p w14:paraId="399E1503" w14:textId="255B1A8A" w:rsidR="00B81A7D" w:rsidRDefault="00B81A7D" w:rsidP="00B81A7D">
      <w:pPr>
        <w:ind w:left="284" w:right="424"/>
        <w:jc w:val="both"/>
        <w:rPr>
          <w:sz w:val="24"/>
          <w:szCs w:val="24"/>
        </w:rPr>
      </w:pPr>
    </w:p>
    <w:p w14:paraId="3315E871" w14:textId="77777777" w:rsidR="006D2854" w:rsidRDefault="006D2854" w:rsidP="00B81A7D">
      <w:pPr>
        <w:ind w:left="284" w:right="424"/>
        <w:jc w:val="both"/>
        <w:rPr>
          <w:sz w:val="24"/>
          <w:szCs w:val="24"/>
        </w:rPr>
      </w:pPr>
    </w:p>
    <w:p w14:paraId="0098DE0C" w14:textId="44164BA4" w:rsidR="00B81A7D" w:rsidRDefault="00512069" w:rsidP="006D2854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MESA </w:t>
      </w:r>
      <w:r>
        <w:rPr>
          <w:sz w:val="24"/>
          <w:szCs w:val="24"/>
        </w:rPr>
        <w:t xml:space="preserve">da </w:t>
      </w:r>
      <w:r>
        <w:rPr>
          <w:b/>
          <w:sz w:val="24"/>
          <w:szCs w:val="24"/>
        </w:rPr>
        <w:t>CÂMARA MUNICIPAL DE ITATIBA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Estado de São Paulo, nos termos do parágrafo 2º do artigo 33 da Lei Orgânica Municipal e conforme o Plenário aprovou na </w:t>
      </w:r>
      <w:r w:rsidR="002A3EFB">
        <w:rPr>
          <w:sz w:val="24"/>
          <w:szCs w:val="24"/>
        </w:rPr>
        <w:t>94ª Sessão Ordinária</w:t>
      </w:r>
      <w:r>
        <w:rPr>
          <w:sz w:val="24"/>
          <w:szCs w:val="24"/>
        </w:rPr>
        <w:t xml:space="preserve">, realizada nesta data, </w:t>
      </w:r>
      <w:r>
        <w:rPr>
          <w:b/>
          <w:sz w:val="24"/>
          <w:szCs w:val="24"/>
        </w:rPr>
        <w:t xml:space="preserve">promulga </w:t>
      </w:r>
      <w:r>
        <w:rPr>
          <w:sz w:val="24"/>
          <w:szCs w:val="24"/>
        </w:rPr>
        <w:t xml:space="preserve">a seguinte </w:t>
      </w:r>
      <w:r>
        <w:rPr>
          <w:b/>
          <w:sz w:val="24"/>
          <w:szCs w:val="24"/>
        </w:rPr>
        <w:t xml:space="preserve">EMENDA </w:t>
      </w:r>
      <w:r>
        <w:rPr>
          <w:sz w:val="24"/>
          <w:szCs w:val="24"/>
        </w:rPr>
        <w:t>ao texto da Lei Orgânica:</w:t>
      </w:r>
    </w:p>
    <w:p w14:paraId="038B308E" w14:textId="77777777" w:rsidR="00B81A7D" w:rsidRDefault="00B81A7D" w:rsidP="006D2854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18DE49F1" w14:textId="762DE820" w:rsidR="008E1D1D" w:rsidRPr="008E1D1D" w:rsidRDefault="008E1D1D" w:rsidP="008E1D1D">
      <w:pPr>
        <w:spacing w:line="276" w:lineRule="auto"/>
        <w:ind w:firstLine="1701"/>
        <w:rPr>
          <w:sz w:val="24"/>
          <w:szCs w:val="28"/>
        </w:rPr>
      </w:pPr>
      <w:r w:rsidRPr="003C4641">
        <w:rPr>
          <w:b/>
          <w:sz w:val="24"/>
          <w:szCs w:val="24"/>
        </w:rPr>
        <w:t>Art. 1º -</w:t>
      </w:r>
      <w:r w:rsidRPr="003C4641">
        <w:rPr>
          <w:sz w:val="24"/>
          <w:szCs w:val="24"/>
        </w:rPr>
        <w:t xml:space="preserve"> </w:t>
      </w:r>
      <w:r>
        <w:rPr>
          <w:sz w:val="24"/>
          <w:szCs w:val="28"/>
        </w:rPr>
        <w:t>O caput do art. 23 da Lei Orgânica do Município de Itatiba passa a vigorar com a seguinte redação:</w:t>
      </w:r>
    </w:p>
    <w:p w14:paraId="22C75ECC" w14:textId="77777777" w:rsidR="008E1D1D" w:rsidRDefault="008E1D1D" w:rsidP="008E1D1D">
      <w:pPr>
        <w:spacing w:line="276" w:lineRule="auto"/>
        <w:ind w:left="2552" w:firstLine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Pr="003C4641">
        <w:rPr>
          <w:b/>
          <w:bCs/>
          <w:sz w:val="24"/>
          <w:szCs w:val="24"/>
        </w:rPr>
        <w:t xml:space="preserve">Art. </w:t>
      </w:r>
      <w:r>
        <w:rPr>
          <w:b/>
          <w:bCs/>
          <w:sz w:val="24"/>
          <w:szCs w:val="24"/>
        </w:rPr>
        <w:t>23</w:t>
      </w:r>
      <w:r w:rsidRPr="003C4641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À Mesa, nas formas regimentais, dentre outras atribuições, compete:”</w:t>
      </w:r>
    </w:p>
    <w:p w14:paraId="0741A895" w14:textId="5A2EFB8D" w:rsidR="008E1D1D" w:rsidRPr="003C4641" w:rsidRDefault="008E1D1D" w:rsidP="008E1D1D">
      <w:pPr>
        <w:spacing w:line="276" w:lineRule="auto"/>
        <w:ind w:left="2552" w:firstLine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(...)</w:t>
      </w:r>
    </w:p>
    <w:p w14:paraId="2C90C996" w14:textId="577527AA" w:rsidR="008E1D1D" w:rsidRDefault="008E1D1D" w:rsidP="008E1D1D">
      <w:pPr>
        <w:spacing w:line="276" w:lineRule="auto"/>
        <w:ind w:firstLine="1701"/>
        <w:rPr>
          <w:sz w:val="24"/>
          <w:szCs w:val="28"/>
        </w:rPr>
      </w:pPr>
      <w:r w:rsidRPr="003C4641">
        <w:rPr>
          <w:b/>
          <w:sz w:val="24"/>
          <w:szCs w:val="24"/>
        </w:rPr>
        <w:t>Art. 2º -</w:t>
      </w:r>
      <w:r w:rsidRPr="003C4641">
        <w:rPr>
          <w:sz w:val="24"/>
          <w:szCs w:val="24"/>
        </w:rPr>
        <w:t xml:space="preserve"> </w:t>
      </w:r>
      <w:bookmarkStart w:id="0" w:name="_Hlk124753412"/>
      <w:r>
        <w:rPr>
          <w:sz w:val="24"/>
          <w:szCs w:val="28"/>
        </w:rPr>
        <w:t xml:space="preserve">O art. 29 </w:t>
      </w:r>
      <w:bookmarkEnd w:id="0"/>
      <w:r>
        <w:rPr>
          <w:sz w:val="24"/>
          <w:szCs w:val="28"/>
        </w:rPr>
        <w:t>da Lei Orgânica do Município de Itatiba passa a vigorar com a seguinte redação:</w:t>
      </w:r>
    </w:p>
    <w:p w14:paraId="4992518A" w14:textId="77777777" w:rsidR="008E1D1D" w:rsidRPr="0002120F" w:rsidRDefault="008E1D1D" w:rsidP="008E1D1D">
      <w:pPr>
        <w:spacing w:line="276" w:lineRule="auto"/>
        <w:ind w:left="2552"/>
        <w:rPr>
          <w:b/>
          <w:bCs/>
          <w:sz w:val="24"/>
          <w:szCs w:val="28"/>
        </w:rPr>
      </w:pPr>
      <w:r w:rsidRPr="0002120F">
        <w:rPr>
          <w:b/>
          <w:bCs/>
          <w:sz w:val="24"/>
          <w:szCs w:val="28"/>
        </w:rPr>
        <w:t>Art. 29 - A convocação extraordinária da Câmara Municipal, durante o período de recesso, far-se-á:</w:t>
      </w:r>
    </w:p>
    <w:p w14:paraId="0D4EF101" w14:textId="77777777" w:rsidR="008E1D1D" w:rsidRPr="0002120F" w:rsidRDefault="008E1D1D" w:rsidP="008E1D1D">
      <w:pPr>
        <w:spacing w:line="276" w:lineRule="auto"/>
        <w:ind w:left="2552"/>
        <w:rPr>
          <w:b/>
          <w:bCs/>
          <w:sz w:val="24"/>
          <w:szCs w:val="28"/>
        </w:rPr>
      </w:pPr>
      <w:r w:rsidRPr="0002120F">
        <w:rPr>
          <w:b/>
          <w:bCs/>
          <w:sz w:val="24"/>
          <w:szCs w:val="28"/>
        </w:rPr>
        <w:t>I – pelo Prefeito, quando entender necessária;</w:t>
      </w:r>
    </w:p>
    <w:p w14:paraId="28806CFC" w14:textId="77777777" w:rsidR="008E1D1D" w:rsidRPr="0002120F" w:rsidRDefault="008E1D1D" w:rsidP="008E1D1D">
      <w:pPr>
        <w:spacing w:line="276" w:lineRule="auto"/>
        <w:ind w:left="2552"/>
        <w:rPr>
          <w:b/>
          <w:bCs/>
          <w:sz w:val="24"/>
          <w:szCs w:val="28"/>
        </w:rPr>
      </w:pPr>
      <w:r w:rsidRPr="0002120F">
        <w:rPr>
          <w:b/>
          <w:bCs/>
          <w:sz w:val="24"/>
          <w:szCs w:val="28"/>
        </w:rPr>
        <w:t>II – por dois terços dos membros da Câmara Municipal;</w:t>
      </w:r>
    </w:p>
    <w:p w14:paraId="61E1CD2C" w14:textId="77777777" w:rsidR="008E1D1D" w:rsidRDefault="008E1D1D" w:rsidP="008E1D1D">
      <w:pPr>
        <w:spacing w:line="276" w:lineRule="auto"/>
        <w:ind w:left="2552"/>
        <w:rPr>
          <w:b/>
          <w:bCs/>
          <w:sz w:val="24"/>
          <w:szCs w:val="28"/>
        </w:rPr>
      </w:pPr>
      <w:r w:rsidRPr="0002120F">
        <w:rPr>
          <w:b/>
          <w:bCs/>
          <w:sz w:val="24"/>
          <w:szCs w:val="28"/>
        </w:rPr>
        <w:t>III – pelo seu Presidente, a qualquer tempo, mas especialmente em caso de intervenção no Município.</w:t>
      </w:r>
    </w:p>
    <w:p w14:paraId="2E88F1B8" w14:textId="77777777" w:rsidR="008E1D1D" w:rsidRPr="0002120F" w:rsidRDefault="008E1D1D" w:rsidP="008E1D1D">
      <w:pPr>
        <w:spacing w:line="276" w:lineRule="auto"/>
        <w:ind w:left="2552"/>
        <w:rPr>
          <w:b/>
          <w:bCs/>
          <w:sz w:val="24"/>
          <w:szCs w:val="28"/>
        </w:rPr>
      </w:pPr>
      <w:r w:rsidRPr="0002120F">
        <w:rPr>
          <w:b/>
          <w:bCs/>
          <w:sz w:val="24"/>
          <w:szCs w:val="28"/>
        </w:rPr>
        <w:t xml:space="preserve">§ 1º - Nas hipóteses dos incisos I e II, a convocação será feita mediante ofício ao Presidente da Câmara, para que a reunião ocorra, no mínimo, dentro de </w:t>
      </w:r>
      <w:r>
        <w:rPr>
          <w:b/>
          <w:bCs/>
          <w:sz w:val="24"/>
          <w:szCs w:val="28"/>
        </w:rPr>
        <w:t>48</w:t>
      </w:r>
      <w:r w:rsidRPr="0002120F">
        <w:rPr>
          <w:b/>
          <w:bCs/>
          <w:sz w:val="24"/>
          <w:szCs w:val="28"/>
        </w:rPr>
        <w:t xml:space="preserve"> (</w:t>
      </w:r>
      <w:r>
        <w:rPr>
          <w:b/>
          <w:bCs/>
          <w:sz w:val="24"/>
          <w:szCs w:val="28"/>
        </w:rPr>
        <w:t>quarenta e oito</w:t>
      </w:r>
      <w:r w:rsidRPr="0002120F">
        <w:rPr>
          <w:b/>
          <w:bCs/>
          <w:sz w:val="24"/>
          <w:szCs w:val="28"/>
        </w:rPr>
        <w:t xml:space="preserve">) horas. </w:t>
      </w:r>
    </w:p>
    <w:p w14:paraId="686DC17B" w14:textId="6A0326EF" w:rsidR="008E1D1D" w:rsidRPr="008E1D1D" w:rsidRDefault="008E1D1D" w:rsidP="008E1D1D">
      <w:pPr>
        <w:spacing w:line="276" w:lineRule="auto"/>
        <w:ind w:left="2552"/>
        <w:rPr>
          <w:b/>
          <w:bCs/>
          <w:sz w:val="24"/>
          <w:szCs w:val="28"/>
        </w:rPr>
      </w:pPr>
      <w:r w:rsidRPr="0002120F">
        <w:rPr>
          <w:b/>
          <w:bCs/>
          <w:sz w:val="24"/>
          <w:szCs w:val="28"/>
        </w:rPr>
        <w:t>§ 2º - O Presidente da Câmara dará conhecimento da convocação aos Vereadores nas formas e prazos previstos no Regimento Interno.</w:t>
      </w:r>
    </w:p>
    <w:p w14:paraId="22444FE9" w14:textId="7C521A42" w:rsidR="008E1D1D" w:rsidRDefault="008E1D1D" w:rsidP="008E1D1D">
      <w:pPr>
        <w:spacing w:line="276" w:lineRule="auto"/>
        <w:ind w:firstLine="1701"/>
        <w:rPr>
          <w:sz w:val="24"/>
          <w:szCs w:val="28"/>
        </w:rPr>
      </w:pPr>
      <w:r w:rsidRPr="003C4641">
        <w:rPr>
          <w:b/>
          <w:sz w:val="24"/>
          <w:szCs w:val="24"/>
        </w:rPr>
        <w:t xml:space="preserve">Art. 3º - </w:t>
      </w:r>
      <w:r w:rsidRPr="003C4641">
        <w:rPr>
          <w:sz w:val="24"/>
          <w:szCs w:val="24"/>
        </w:rPr>
        <w:t xml:space="preserve">O art. </w:t>
      </w:r>
      <w:r>
        <w:rPr>
          <w:sz w:val="24"/>
          <w:szCs w:val="24"/>
        </w:rPr>
        <w:t>42</w:t>
      </w:r>
      <w:r w:rsidRPr="003C4641">
        <w:rPr>
          <w:sz w:val="24"/>
          <w:szCs w:val="24"/>
        </w:rPr>
        <w:t xml:space="preserve"> </w:t>
      </w:r>
      <w:r>
        <w:rPr>
          <w:sz w:val="24"/>
          <w:szCs w:val="28"/>
        </w:rPr>
        <w:t>da Lei Orgânica do Município de Itatiba passa a vigorar com o seguinte parágrafo único:</w:t>
      </w:r>
    </w:p>
    <w:p w14:paraId="74C64192" w14:textId="77777777" w:rsidR="002A3EFB" w:rsidRPr="008E1D1D" w:rsidRDefault="002A3EFB" w:rsidP="008E1D1D">
      <w:pPr>
        <w:spacing w:line="276" w:lineRule="auto"/>
        <w:ind w:firstLine="1701"/>
        <w:rPr>
          <w:sz w:val="24"/>
          <w:szCs w:val="28"/>
        </w:rPr>
      </w:pPr>
    </w:p>
    <w:p w14:paraId="31BA59BD" w14:textId="77777777" w:rsidR="008E1D1D" w:rsidRDefault="008E1D1D" w:rsidP="008E1D1D">
      <w:pPr>
        <w:spacing w:line="276" w:lineRule="auto"/>
        <w:ind w:left="2552" w:firstLine="1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(.</w:t>
      </w:r>
      <w:r>
        <w:rPr>
          <w:b/>
          <w:bCs/>
          <w:sz w:val="24"/>
          <w:szCs w:val="24"/>
        </w:rPr>
        <w:t>..)</w:t>
      </w:r>
    </w:p>
    <w:p w14:paraId="19C4B2A5" w14:textId="572BF016" w:rsidR="008E1D1D" w:rsidRDefault="008E1D1D" w:rsidP="008E1D1D">
      <w:pPr>
        <w:spacing w:line="276" w:lineRule="auto"/>
        <w:ind w:left="2552" w:firstLine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“Parágrafo único – Sancionada a lei, o Prefeito deverá encaminhá-la ao Legislativo no prazo de 10 (dez) dias úteis.”</w:t>
      </w:r>
    </w:p>
    <w:p w14:paraId="4BA65F59" w14:textId="48A4ADA0" w:rsidR="002A3EFB" w:rsidRDefault="002A3EFB" w:rsidP="008E1D1D">
      <w:pPr>
        <w:spacing w:line="276" w:lineRule="auto"/>
        <w:ind w:left="2552" w:firstLine="10"/>
        <w:rPr>
          <w:b/>
          <w:bCs/>
          <w:sz w:val="24"/>
          <w:szCs w:val="24"/>
        </w:rPr>
      </w:pPr>
    </w:p>
    <w:p w14:paraId="70A5BA39" w14:textId="77777777" w:rsidR="002A3EFB" w:rsidRDefault="002A3EFB" w:rsidP="008E1D1D">
      <w:pPr>
        <w:spacing w:line="276" w:lineRule="auto"/>
        <w:ind w:left="2552" w:firstLine="10"/>
        <w:rPr>
          <w:b/>
          <w:bCs/>
          <w:sz w:val="24"/>
          <w:szCs w:val="24"/>
        </w:rPr>
      </w:pPr>
    </w:p>
    <w:p w14:paraId="359DA866" w14:textId="77777777" w:rsidR="002A3EFB" w:rsidRPr="008E1D1D" w:rsidRDefault="002A3EFB" w:rsidP="008E1D1D">
      <w:pPr>
        <w:spacing w:line="276" w:lineRule="auto"/>
        <w:ind w:left="2552" w:firstLine="10"/>
        <w:rPr>
          <w:b/>
          <w:bCs/>
          <w:sz w:val="24"/>
          <w:szCs w:val="24"/>
        </w:rPr>
      </w:pPr>
    </w:p>
    <w:p w14:paraId="45B4C171" w14:textId="1E2E2115" w:rsidR="008E1D1D" w:rsidRDefault="008E1D1D" w:rsidP="008E1D1D">
      <w:pPr>
        <w:spacing w:line="276" w:lineRule="auto"/>
        <w:ind w:firstLine="1701"/>
        <w:rPr>
          <w:sz w:val="24"/>
          <w:szCs w:val="28"/>
        </w:rPr>
      </w:pPr>
      <w:bookmarkStart w:id="1" w:name="_Hlk124754762"/>
      <w:r w:rsidRPr="003C4641">
        <w:rPr>
          <w:b/>
          <w:sz w:val="24"/>
          <w:szCs w:val="24"/>
        </w:rPr>
        <w:lastRenderedPageBreak/>
        <w:t xml:space="preserve">Art. </w:t>
      </w:r>
      <w:r>
        <w:rPr>
          <w:b/>
          <w:sz w:val="24"/>
          <w:szCs w:val="24"/>
        </w:rPr>
        <w:t>4</w:t>
      </w:r>
      <w:r w:rsidRPr="003C4641">
        <w:rPr>
          <w:b/>
          <w:sz w:val="24"/>
          <w:szCs w:val="24"/>
        </w:rPr>
        <w:t>º -</w:t>
      </w:r>
      <w:r w:rsidRPr="003C4641">
        <w:rPr>
          <w:sz w:val="24"/>
          <w:szCs w:val="24"/>
        </w:rPr>
        <w:t xml:space="preserve"> </w:t>
      </w:r>
      <w:r>
        <w:rPr>
          <w:sz w:val="24"/>
          <w:szCs w:val="28"/>
        </w:rPr>
        <w:t xml:space="preserve">O art. 46 da Lei Orgânica do Município de Itatiba passa a vigorar com </w:t>
      </w:r>
      <w:r w:rsidR="001E1961">
        <w:rPr>
          <w:sz w:val="24"/>
          <w:szCs w:val="28"/>
        </w:rPr>
        <w:t>a seguinte redação</w:t>
      </w:r>
      <w:r>
        <w:rPr>
          <w:sz w:val="24"/>
          <w:szCs w:val="28"/>
        </w:rPr>
        <w:t>:</w:t>
      </w:r>
    </w:p>
    <w:bookmarkEnd w:id="1"/>
    <w:p w14:paraId="426DE0F2" w14:textId="77777777" w:rsidR="008E1D1D" w:rsidRPr="00D36602" w:rsidRDefault="008E1D1D" w:rsidP="008E1D1D">
      <w:pPr>
        <w:spacing w:line="276" w:lineRule="auto"/>
        <w:ind w:left="2552"/>
        <w:rPr>
          <w:b/>
          <w:bCs/>
          <w:sz w:val="24"/>
          <w:szCs w:val="28"/>
        </w:rPr>
      </w:pPr>
      <w:r w:rsidRPr="00D36602">
        <w:rPr>
          <w:b/>
          <w:bCs/>
          <w:sz w:val="24"/>
          <w:szCs w:val="28"/>
        </w:rPr>
        <w:t xml:space="preserve">Art. 46 – O projeto de decreto legislativo é a proposição destinada a regular matéria de competência exclusiva da Câmara que produza efeitos externos, não dependendo, porém, de sanção do Prefeito. </w:t>
      </w:r>
    </w:p>
    <w:p w14:paraId="0C5B760A" w14:textId="77777777" w:rsidR="008E1D1D" w:rsidRPr="00D36602" w:rsidRDefault="008E1D1D" w:rsidP="008E1D1D">
      <w:pPr>
        <w:spacing w:line="276" w:lineRule="auto"/>
        <w:ind w:left="2552"/>
        <w:rPr>
          <w:b/>
          <w:bCs/>
          <w:sz w:val="24"/>
          <w:szCs w:val="28"/>
        </w:rPr>
      </w:pPr>
      <w:r w:rsidRPr="00D36602">
        <w:rPr>
          <w:b/>
          <w:bCs/>
          <w:sz w:val="24"/>
          <w:szCs w:val="28"/>
        </w:rPr>
        <w:t xml:space="preserve">§ 1º - O decreto legislativo, aprovado pelo Plenário em um só turno de votação, será promulgado pelo Presidente da Câmara. </w:t>
      </w:r>
    </w:p>
    <w:p w14:paraId="2BCC141B" w14:textId="77777777" w:rsidR="008E1D1D" w:rsidRPr="00D36602" w:rsidRDefault="008E1D1D" w:rsidP="008E1D1D">
      <w:pPr>
        <w:spacing w:line="276" w:lineRule="auto"/>
        <w:ind w:left="2552"/>
        <w:rPr>
          <w:b/>
          <w:bCs/>
          <w:sz w:val="24"/>
          <w:szCs w:val="28"/>
        </w:rPr>
      </w:pPr>
      <w:r w:rsidRPr="00D36602">
        <w:rPr>
          <w:b/>
          <w:bCs/>
          <w:sz w:val="24"/>
          <w:szCs w:val="28"/>
        </w:rPr>
        <w:t>§ 2º - Cada Vereador poderá fazer a outorga</w:t>
      </w:r>
      <w:r>
        <w:rPr>
          <w:b/>
          <w:bCs/>
          <w:sz w:val="24"/>
          <w:szCs w:val="28"/>
        </w:rPr>
        <w:t xml:space="preserve"> de um </w:t>
      </w:r>
      <w:r w:rsidRPr="00D36602">
        <w:rPr>
          <w:b/>
          <w:bCs/>
          <w:sz w:val="24"/>
          <w:szCs w:val="28"/>
        </w:rPr>
        <w:t xml:space="preserve">título de “Cidadão Itatibense” e de </w:t>
      </w:r>
      <w:r>
        <w:rPr>
          <w:b/>
          <w:bCs/>
          <w:sz w:val="24"/>
          <w:szCs w:val="28"/>
        </w:rPr>
        <w:t>um</w:t>
      </w:r>
      <w:r w:rsidRPr="00D36602">
        <w:rPr>
          <w:b/>
          <w:bCs/>
          <w:sz w:val="24"/>
          <w:szCs w:val="28"/>
        </w:rPr>
        <w:t xml:space="preserve"> diploma de “Gratidão do Povo Itatibense”</w:t>
      </w:r>
      <w:r>
        <w:rPr>
          <w:b/>
          <w:bCs/>
          <w:sz w:val="24"/>
          <w:szCs w:val="28"/>
        </w:rPr>
        <w:t xml:space="preserve"> por ano, em</w:t>
      </w:r>
      <w:r w:rsidRPr="00D36602">
        <w:rPr>
          <w:b/>
          <w:bCs/>
          <w:sz w:val="24"/>
          <w:szCs w:val="28"/>
        </w:rPr>
        <w:t xml:space="preserve"> todos os anos da legislatura</w:t>
      </w:r>
      <w:r>
        <w:rPr>
          <w:b/>
          <w:bCs/>
          <w:sz w:val="24"/>
          <w:szCs w:val="28"/>
        </w:rPr>
        <w:t>, sendo vedada a acumulação</w:t>
      </w:r>
      <w:r w:rsidRPr="00D36602">
        <w:rPr>
          <w:b/>
          <w:bCs/>
          <w:sz w:val="24"/>
          <w:szCs w:val="28"/>
        </w:rPr>
        <w:t>.</w:t>
      </w:r>
    </w:p>
    <w:p w14:paraId="4F2C2BAC" w14:textId="77777777" w:rsidR="008E1D1D" w:rsidRPr="00D36602" w:rsidRDefault="008E1D1D" w:rsidP="008E1D1D">
      <w:pPr>
        <w:spacing w:line="276" w:lineRule="auto"/>
        <w:ind w:left="2552"/>
        <w:rPr>
          <w:b/>
          <w:bCs/>
          <w:sz w:val="24"/>
          <w:szCs w:val="28"/>
        </w:rPr>
      </w:pPr>
      <w:r w:rsidRPr="00D36602">
        <w:rPr>
          <w:b/>
          <w:bCs/>
          <w:sz w:val="24"/>
          <w:szCs w:val="28"/>
        </w:rPr>
        <w:t xml:space="preserve">§3º - Aos vereadores suplentes que exercerem o mandato </w:t>
      </w:r>
      <w:r>
        <w:rPr>
          <w:b/>
          <w:bCs/>
          <w:sz w:val="24"/>
          <w:szCs w:val="28"/>
        </w:rPr>
        <w:t>por 60 (sessenta) dias consecutivos, ou mais, aplica-se o disposto no parágrafo anterior</w:t>
      </w:r>
      <w:r w:rsidRPr="00D36602">
        <w:rPr>
          <w:b/>
          <w:bCs/>
          <w:sz w:val="24"/>
          <w:szCs w:val="28"/>
        </w:rPr>
        <w:t>.</w:t>
      </w:r>
    </w:p>
    <w:p w14:paraId="6C94337B" w14:textId="77777777" w:rsidR="008E1D1D" w:rsidRDefault="008E1D1D" w:rsidP="008E1D1D">
      <w:pPr>
        <w:spacing w:line="276" w:lineRule="auto"/>
        <w:ind w:left="2552"/>
        <w:rPr>
          <w:b/>
          <w:bCs/>
          <w:sz w:val="24"/>
          <w:szCs w:val="28"/>
        </w:rPr>
      </w:pPr>
      <w:r w:rsidRPr="00D36602">
        <w:rPr>
          <w:b/>
          <w:bCs/>
          <w:sz w:val="24"/>
          <w:szCs w:val="28"/>
        </w:rPr>
        <w:t xml:space="preserve">§4º - </w:t>
      </w:r>
      <w:r>
        <w:rPr>
          <w:b/>
          <w:bCs/>
          <w:sz w:val="24"/>
          <w:szCs w:val="28"/>
        </w:rPr>
        <w:t>Aos demais vereadores</w:t>
      </w:r>
      <w:r w:rsidRPr="00D36602">
        <w:rPr>
          <w:b/>
          <w:bCs/>
          <w:sz w:val="24"/>
          <w:szCs w:val="28"/>
        </w:rPr>
        <w:t xml:space="preserve"> suplentes que assumirem o mandato </w:t>
      </w:r>
      <w:r>
        <w:rPr>
          <w:b/>
          <w:bCs/>
          <w:sz w:val="24"/>
          <w:szCs w:val="28"/>
        </w:rPr>
        <w:t xml:space="preserve">por prazo inferior ao disposto no parágrafo anterior será estabelecido o limite de um </w:t>
      </w:r>
      <w:r w:rsidRPr="00D36602">
        <w:rPr>
          <w:b/>
          <w:bCs/>
          <w:sz w:val="24"/>
          <w:szCs w:val="28"/>
        </w:rPr>
        <w:t xml:space="preserve">título de “Cidadão Itatibense” e de </w:t>
      </w:r>
      <w:r>
        <w:rPr>
          <w:b/>
          <w:bCs/>
          <w:sz w:val="24"/>
          <w:szCs w:val="28"/>
        </w:rPr>
        <w:t>um</w:t>
      </w:r>
      <w:r w:rsidRPr="00D36602">
        <w:rPr>
          <w:b/>
          <w:bCs/>
          <w:sz w:val="24"/>
          <w:szCs w:val="28"/>
        </w:rPr>
        <w:t xml:space="preserve"> diploma de “Gratidão do Povo Itatibense”</w:t>
      </w:r>
      <w:r>
        <w:rPr>
          <w:b/>
          <w:bCs/>
          <w:sz w:val="24"/>
          <w:szCs w:val="28"/>
        </w:rPr>
        <w:t xml:space="preserve"> por legislatura.</w:t>
      </w:r>
    </w:p>
    <w:p w14:paraId="0C87F943" w14:textId="77777777" w:rsidR="008E1D1D" w:rsidRPr="00D36602" w:rsidRDefault="008E1D1D" w:rsidP="008E1D1D">
      <w:pPr>
        <w:spacing w:line="276" w:lineRule="auto"/>
        <w:ind w:left="2552"/>
        <w:rPr>
          <w:b/>
          <w:bCs/>
          <w:sz w:val="24"/>
          <w:szCs w:val="28"/>
        </w:rPr>
      </w:pPr>
      <w:r w:rsidRPr="00D36602">
        <w:rPr>
          <w:b/>
          <w:bCs/>
          <w:sz w:val="24"/>
          <w:szCs w:val="28"/>
        </w:rPr>
        <w:t xml:space="preserve">§ </w:t>
      </w:r>
      <w:r>
        <w:rPr>
          <w:b/>
          <w:bCs/>
          <w:sz w:val="24"/>
          <w:szCs w:val="28"/>
        </w:rPr>
        <w:t>5</w:t>
      </w:r>
      <w:r w:rsidRPr="00D36602">
        <w:rPr>
          <w:b/>
          <w:bCs/>
          <w:sz w:val="24"/>
          <w:szCs w:val="28"/>
        </w:rPr>
        <w:t>º - A entrega dos títulos honoríficos de “Cidadão Itatibense” e dos diplomas de “Gratidão do Povo Itatibense” ocorrerão, preferencialmente, nos meses de julho e novembro, respectivamente.</w:t>
      </w:r>
    </w:p>
    <w:p w14:paraId="57723151" w14:textId="77777777" w:rsidR="008E1D1D" w:rsidRDefault="008E1D1D" w:rsidP="008E1D1D">
      <w:pPr>
        <w:spacing w:line="276" w:lineRule="auto"/>
        <w:ind w:left="2552"/>
        <w:rPr>
          <w:b/>
          <w:bCs/>
          <w:sz w:val="24"/>
          <w:szCs w:val="28"/>
        </w:rPr>
      </w:pPr>
      <w:r w:rsidRPr="00D36602">
        <w:rPr>
          <w:b/>
          <w:bCs/>
          <w:sz w:val="24"/>
          <w:szCs w:val="28"/>
        </w:rPr>
        <w:t>§</w:t>
      </w:r>
      <w:r>
        <w:rPr>
          <w:b/>
          <w:bCs/>
          <w:sz w:val="24"/>
          <w:szCs w:val="28"/>
        </w:rPr>
        <w:t>6</w:t>
      </w:r>
      <w:r w:rsidRPr="00D36602">
        <w:rPr>
          <w:b/>
          <w:bCs/>
          <w:sz w:val="24"/>
          <w:szCs w:val="28"/>
        </w:rPr>
        <w:t xml:space="preserve">º - Nos anos de eleições municipais, a entrega dos títulos honoríficos de “Cidadão Itatibense” e dos diplomas de “Gratidão do Povo Itatibense” ocorrerão </w:t>
      </w:r>
      <w:r>
        <w:rPr>
          <w:b/>
          <w:bCs/>
          <w:sz w:val="24"/>
          <w:szCs w:val="28"/>
        </w:rPr>
        <w:t>no mês de março</w:t>
      </w:r>
      <w:r w:rsidRPr="00D36602">
        <w:rPr>
          <w:b/>
          <w:bCs/>
          <w:sz w:val="24"/>
          <w:szCs w:val="28"/>
        </w:rPr>
        <w:t>.</w:t>
      </w:r>
    </w:p>
    <w:p w14:paraId="52DAD02F" w14:textId="77777777" w:rsidR="008E1D1D" w:rsidRDefault="008E1D1D" w:rsidP="008E1D1D">
      <w:pPr>
        <w:spacing w:line="276" w:lineRule="auto"/>
        <w:ind w:left="2552"/>
        <w:rPr>
          <w:b/>
          <w:bCs/>
          <w:sz w:val="24"/>
          <w:szCs w:val="28"/>
        </w:rPr>
      </w:pPr>
      <w:r w:rsidRPr="00D36602">
        <w:rPr>
          <w:b/>
          <w:bCs/>
          <w:sz w:val="24"/>
          <w:szCs w:val="28"/>
        </w:rPr>
        <w:t>§</w:t>
      </w:r>
      <w:r>
        <w:rPr>
          <w:b/>
          <w:bCs/>
          <w:sz w:val="24"/>
          <w:szCs w:val="28"/>
        </w:rPr>
        <w:t>7</w:t>
      </w:r>
      <w:r w:rsidRPr="00D36602">
        <w:rPr>
          <w:b/>
          <w:bCs/>
          <w:sz w:val="24"/>
          <w:szCs w:val="28"/>
        </w:rPr>
        <w:t>º - A entrega do título</w:t>
      </w:r>
      <w:r>
        <w:rPr>
          <w:b/>
          <w:bCs/>
          <w:sz w:val="24"/>
          <w:szCs w:val="28"/>
        </w:rPr>
        <w:t xml:space="preserve"> </w:t>
      </w:r>
      <w:r w:rsidRPr="00D36602">
        <w:rPr>
          <w:b/>
          <w:bCs/>
          <w:sz w:val="24"/>
          <w:szCs w:val="28"/>
        </w:rPr>
        <w:t>honorífico de “Extremada Mãe do Ano” ocorrer</w:t>
      </w:r>
      <w:r>
        <w:rPr>
          <w:b/>
          <w:bCs/>
          <w:sz w:val="24"/>
          <w:szCs w:val="28"/>
        </w:rPr>
        <w:t>á</w:t>
      </w:r>
      <w:r w:rsidRPr="00D36602">
        <w:rPr>
          <w:b/>
          <w:bCs/>
          <w:sz w:val="24"/>
          <w:szCs w:val="28"/>
        </w:rPr>
        <w:t xml:space="preserve"> em todos os anos da legislatura, em sess</w:t>
      </w:r>
      <w:r>
        <w:rPr>
          <w:b/>
          <w:bCs/>
          <w:sz w:val="24"/>
          <w:szCs w:val="28"/>
        </w:rPr>
        <w:t>ão</w:t>
      </w:r>
      <w:r w:rsidRPr="00D36602">
        <w:rPr>
          <w:b/>
          <w:bCs/>
          <w:sz w:val="24"/>
          <w:szCs w:val="28"/>
        </w:rPr>
        <w:t xml:space="preserve"> solene comemorativa ao </w:t>
      </w:r>
      <w:r>
        <w:rPr>
          <w:b/>
          <w:bCs/>
          <w:sz w:val="24"/>
          <w:szCs w:val="28"/>
        </w:rPr>
        <w:t>“</w:t>
      </w:r>
      <w:r w:rsidRPr="00D36602">
        <w:rPr>
          <w:b/>
          <w:bCs/>
          <w:sz w:val="24"/>
          <w:szCs w:val="28"/>
        </w:rPr>
        <w:t>Dia das Mães</w:t>
      </w:r>
      <w:r>
        <w:rPr>
          <w:b/>
          <w:bCs/>
          <w:sz w:val="24"/>
          <w:szCs w:val="28"/>
        </w:rPr>
        <w:t>”.</w:t>
      </w:r>
    </w:p>
    <w:p w14:paraId="2F683DA1" w14:textId="45D70961" w:rsidR="008E1D1D" w:rsidRDefault="008E1D1D" w:rsidP="008E1D1D">
      <w:pPr>
        <w:spacing w:line="276" w:lineRule="auto"/>
        <w:ind w:left="2552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§8º - A entrega do título honorífico de “</w:t>
      </w:r>
      <w:r w:rsidRPr="00D36602">
        <w:rPr>
          <w:b/>
          <w:bCs/>
          <w:sz w:val="24"/>
          <w:szCs w:val="28"/>
        </w:rPr>
        <w:t>Devotado Pai do Ano”</w:t>
      </w:r>
      <w:r>
        <w:rPr>
          <w:b/>
          <w:bCs/>
          <w:sz w:val="24"/>
          <w:szCs w:val="28"/>
        </w:rPr>
        <w:t xml:space="preserve"> ocorrerá nos três primeiros anos da legislatura, em sessão solene comemorativa ao “Dia dos Pais”.</w:t>
      </w:r>
    </w:p>
    <w:p w14:paraId="658FBB1B" w14:textId="77777777" w:rsidR="008E1D1D" w:rsidRDefault="008E1D1D" w:rsidP="008E1D1D">
      <w:pPr>
        <w:spacing w:line="276" w:lineRule="auto"/>
        <w:ind w:left="2552"/>
        <w:rPr>
          <w:b/>
          <w:bCs/>
          <w:sz w:val="24"/>
          <w:szCs w:val="28"/>
        </w:rPr>
      </w:pPr>
    </w:p>
    <w:p w14:paraId="2277425E" w14:textId="61002732" w:rsidR="008E1D1D" w:rsidRDefault="008E1D1D" w:rsidP="008E1D1D">
      <w:pPr>
        <w:spacing w:line="276" w:lineRule="auto"/>
        <w:ind w:firstLine="1701"/>
        <w:rPr>
          <w:sz w:val="24"/>
          <w:szCs w:val="28"/>
        </w:rPr>
      </w:pPr>
      <w:r w:rsidRPr="003C4641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5</w:t>
      </w:r>
      <w:r w:rsidRPr="003C4641">
        <w:rPr>
          <w:b/>
          <w:sz w:val="24"/>
          <w:szCs w:val="24"/>
        </w:rPr>
        <w:t>º -</w:t>
      </w:r>
      <w:r>
        <w:rPr>
          <w:sz w:val="24"/>
          <w:szCs w:val="28"/>
        </w:rPr>
        <w:t xml:space="preserve"> Fica incluído o seguinte art. 18 nos “ATOS DAS DISPOSIÇÕES TRANSITÓRIAS” da Lei Orgânica do Município de Itatiba:</w:t>
      </w:r>
    </w:p>
    <w:p w14:paraId="48435517" w14:textId="277E158A" w:rsidR="008E1D1D" w:rsidRDefault="008E1D1D" w:rsidP="008E1D1D">
      <w:pPr>
        <w:spacing w:line="276" w:lineRule="auto"/>
        <w:ind w:left="2552"/>
        <w:rPr>
          <w:b/>
          <w:sz w:val="24"/>
          <w:szCs w:val="24"/>
        </w:rPr>
      </w:pPr>
      <w:r>
        <w:rPr>
          <w:b/>
          <w:sz w:val="24"/>
          <w:szCs w:val="24"/>
        </w:rPr>
        <w:t>Art. 18 – A proibição de acumulação disposta no §2º do artigo 46 desta Lei Orgânica se aplicará a partir da décima nona legislatura.</w:t>
      </w:r>
    </w:p>
    <w:p w14:paraId="2B0D059B" w14:textId="2D9CE72C" w:rsidR="008E1D1D" w:rsidRDefault="008E1D1D" w:rsidP="008E1D1D">
      <w:pPr>
        <w:spacing w:line="276" w:lineRule="auto"/>
        <w:ind w:left="2552"/>
        <w:rPr>
          <w:b/>
          <w:sz w:val="24"/>
          <w:szCs w:val="24"/>
        </w:rPr>
      </w:pPr>
    </w:p>
    <w:p w14:paraId="775D50FB" w14:textId="51F8B0C2" w:rsidR="008E1D1D" w:rsidRDefault="008E1D1D" w:rsidP="008E1D1D">
      <w:pPr>
        <w:spacing w:line="276" w:lineRule="auto"/>
        <w:ind w:left="2552"/>
        <w:rPr>
          <w:b/>
          <w:sz w:val="24"/>
          <w:szCs w:val="24"/>
        </w:rPr>
      </w:pPr>
    </w:p>
    <w:p w14:paraId="4CA1DAD1" w14:textId="785463AE" w:rsidR="008E1D1D" w:rsidRDefault="008E1D1D" w:rsidP="008E1D1D">
      <w:pPr>
        <w:spacing w:line="276" w:lineRule="auto"/>
        <w:ind w:left="2552"/>
        <w:rPr>
          <w:b/>
          <w:sz w:val="24"/>
          <w:szCs w:val="24"/>
        </w:rPr>
      </w:pPr>
    </w:p>
    <w:p w14:paraId="58810FA8" w14:textId="6A428D33" w:rsidR="008E1D1D" w:rsidRDefault="008E1D1D" w:rsidP="008E1D1D">
      <w:pPr>
        <w:spacing w:line="276" w:lineRule="auto"/>
        <w:ind w:left="2552"/>
        <w:rPr>
          <w:b/>
          <w:sz w:val="24"/>
          <w:szCs w:val="24"/>
        </w:rPr>
      </w:pPr>
    </w:p>
    <w:p w14:paraId="19D0DC70" w14:textId="5A241DE8" w:rsidR="00290F31" w:rsidRDefault="008E1D1D" w:rsidP="008E1D1D">
      <w:pPr>
        <w:pStyle w:val="SemEspaamento"/>
        <w:spacing w:line="276" w:lineRule="auto"/>
        <w:ind w:firstLine="1418"/>
        <w:jc w:val="both"/>
        <w:rPr>
          <w:sz w:val="24"/>
          <w:szCs w:val="24"/>
        </w:rPr>
      </w:pPr>
      <w:r w:rsidRPr="003C4641">
        <w:rPr>
          <w:b/>
          <w:sz w:val="24"/>
          <w:szCs w:val="24"/>
        </w:rPr>
        <w:lastRenderedPageBreak/>
        <w:t xml:space="preserve">Art. </w:t>
      </w:r>
      <w:r>
        <w:rPr>
          <w:b/>
          <w:sz w:val="24"/>
          <w:szCs w:val="24"/>
        </w:rPr>
        <w:t>6</w:t>
      </w:r>
      <w:r w:rsidRPr="003C4641">
        <w:rPr>
          <w:b/>
          <w:sz w:val="24"/>
          <w:szCs w:val="24"/>
        </w:rPr>
        <w:t>º -</w:t>
      </w:r>
      <w:r w:rsidRPr="003C4641">
        <w:rPr>
          <w:sz w:val="24"/>
          <w:szCs w:val="24"/>
        </w:rPr>
        <w:t xml:space="preserve"> </w:t>
      </w:r>
      <w:r w:rsidRPr="00D36602">
        <w:rPr>
          <w:sz w:val="24"/>
          <w:szCs w:val="28"/>
        </w:rPr>
        <w:t>Esta Emenda à Lei Orgânica do Municipal de Itatiba entrará em vigor na data de sua publicação.</w:t>
      </w:r>
    </w:p>
    <w:p w14:paraId="7CA57B1E" w14:textId="77777777" w:rsidR="00B81A7D" w:rsidRDefault="00B81A7D" w:rsidP="006D2854">
      <w:pPr>
        <w:pStyle w:val="SemEspaamento"/>
        <w:ind w:firstLine="1418"/>
      </w:pPr>
    </w:p>
    <w:p w14:paraId="73712435" w14:textId="77777777" w:rsidR="00290F31" w:rsidRDefault="00290F31" w:rsidP="00B81A7D">
      <w:pPr>
        <w:pStyle w:val="SemEspaamento"/>
      </w:pPr>
    </w:p>
    <w:p w14:paraId="5686FE43" w14:textId="2132006A" w:rsidR="00B81A7D" w:rsidRDefault="00512069" w:rsidP="00B81A7D">
      <w:pPr>
        <w:ind w:left="284" w:right="424"/>
        <w:jc w:val="center"/>
        <w:rPr>
          <w:sz w:val="24"/>
          <w:szCs w:val="24"/>
        </w:rPr>
      </w:pPr>
      <w:r>
        <w:rPr>
          <w:b/>
          <w:sz w:val="24"/>
          <w:szCs w:val="24"/>
        </w:rPr>
        <w:t>MESA DA EDILIDADE</w:t>
      </w:r>
      <w:r>
        <w:rPr>
          <w:sz w:val="24"/>
          <w:szCs w:val="24"/>
        </w:rPr>
        <w:t xml:space="preserve">, </w:t>
      </w:r>
      <w:r w:rsidR="008E1D1D">
        <w:rPr>
          <w:sz w:val="24"/>
          <w:szCs w:val="24"/>
        </w:rPr>
        <w:t>08</w:t>
      </w:r>
      <w:r>
        <w:rPr>
          <w:sz w:val="24"/>
          <w:szCs w:val="24"/>
        </w:rPr>
        <w:t xml:space="preserve"> de </w:t>
      </w:r>
      <w:r w:rsidR="008E1D1D">
        <w:rPr>
          <w:sz w:val="24"/>
          <w:szCs w:val="24"/>
        </w:rPr>
        <w:t>fevereiro de 2023</w:t>
      </w:r>
      <w:r>
        <w:rPr>
          <w:sz w:val="24"/>
          <w:szCs w:val="24"/>
        </w:rPr>
        <w:t>.</w:t>
      </w:r>
    </w:p>
    <w:p w14:paraId="13D537AB" w14:textId="77777777" w:rsidR="00B81A7D" w:rsidRDefault="00B81A7D" w:rsidP="00B81A7D">
      <w:pPr>
        <w:ind w:left="284" w:right="424"/>
        <w:jc w:val="center"/>
        <w:rPr>
          <w:sz w:val="24"/>
          <w:szCs w:val="24"/>
        </w:rPr>
      </w:pPr>
    </w:p>
    <w:p w14:paraId="75C5611A" w14:textId="16469C5B" w:rsidR="00B81A7D" w:rsidRDefault="00B81A7D" w:rsidP="00B81A7D">
      <w:pPr>
        <w:ind w:left="284" w:right="424"/>
        <w:jc w:val="center"/>
        <w:rPr>
          <w:sz w:val="24"/>
          <w:szCs w:val="24"/>
        </w:rPr>
      </w:pPr>
    </w:p>
    <w:p w14:paraId="2DE90B3A" w14:textId="60608470" w:rsidR="008E1D1D" w:rsidRDefault="008E1D1D" w:rsidP="00B81A7D">
      <w:pPr>
        <w:ind w:left="284" w:right="424"/>
        <w:jc w:val="center"/>
        <w:rPr>
          <w:sz w:val="24"/>
          <w:szCs w:val="24"/>
        </w:rPr>
      </w:pPr>
    </w:p>
    <w:p w14:paraId="71C5AAC1" w14:textId="4734A7CC" w:rsidR="008E1D1D" w:rsidRDefault="008E1D1D" w:rsidP="00B81A7D">
      <w:pPr>
        <w:ind w:left="284" w:right="424"/>
        <w:jc w:val="center"/>
        <w:rPr>
          <w:sz w:val="24"/>
          <w:szCs w:val="24"/>
        </w:rPr>
      </w:pPr>
    </w:p>
    <w:p w14:paraId="4A161659" w14:textId="4C643AFC" w:rsidR="008E1D1D" w:rsidRDefault="008E1D1D" w:rsidP="00B81A7D">
      <w:pPr>
        <w:ind w:left="284" w:right="424"/>
        <w:jc w:val="center"/>
        <w:rPr>
          <w:sz w:val="24"/>
          <w:szCs w:val="24"/>
        </w:rPr>
      </w:pPr>
    </w:p>
    <w:p w14:paraId="3C37A98B" w14:textId="56FA72EF" w:rsidR="008E1D1D" w:rsidRDefault="008E1D1D" w:rsidP="00B81A7D">
      <w:pPr>
        <w:ind w:left="284" w:right="424"/>
        <w:jc w:val="center"/>
        <w:rPr>
          <w:sz w:val="24"/>
          <w:szCs w:val="24"/>
        </w:rPr>
      </w:pPr>
    </w:p>
    <w:p w14:paraId="611814F6" w14:textId="73E90EE9" w:rsidR="008E1D1D" w:rsidRDefault="008E1D1D" w:rsidP="00B81A7D">
      <w:pPr>
        <w:ind w:left="284" w:right="424"/>
        <w:jc w:val="center"/>
        <w:rPr>
          <w:sz w:val="24"/>
          <w:szCs w:val="24"/>
        </w:rPr>
      </w:pPr>
    </w:p>
    <w:p w14:paraId="4EEDEFEA" w14:textId="77777777" w:rsidR="008E1D1D" w:rsidRDefault="008E1D1D" w:rsidP="00B81A7D">
      <w:pPr>
        <w:ind w:left="284" w:right="424"/>
        <w:jc w:val="center"/>
        <w:rPr>
          <w:sz w:val="24"/>
          <w:szCs w:val="24"/>
        </w:rPr>
      </w:pPr>
    </w:p>
    <w:p w14:paraId="08DA068B" w14:textId="2F39BF44" w:rsidR="008E1D1D" w:rsidRDefault="008E1D1D" w:rsidP="00B81A7D">
      <w:pPr>
        <w:ind w:left="284" w:right="424"/>
        <w:jc w:val="center"/>
        <w:rPr>
          <w:sz w:val="24"/>
          <w:szCs w:val="24"/>
        </w:rPr>
      </w:pPr>
    </w:p>
    <w:p w14:paraId="556B5317" w14:textId="115F8CD3" w:rsidR="008E1D1D" w:rsidRDefault="008E1D1D" w:rsidP="00B81A7D">
      <w:pPr>
        <w:ind w:left="284" w:right="424"/>
        <w:jc w:val="center"/>
        <w:rPr>
          <w:sz w:val="24"/>
          <w:szCs w:val="24"/>
        </w:rPr>
      </w:pPr>
    </w:p>
    <w:p w14:paraId="19AA2A9C" w14:textId="30315FBD" w:rsidR="008E1D1D" w:rsidRDefault="008E1D1D" w:rsidP="00B81A7D">
      <w:pPr>
        <w:ind w:left="284" w:right="424"/>
        <w:jc w:val="center"/>
        <w:rPr>
          <w:sz w:val="24"/>
          <w:szCs w:val="24"/>
        </w:rPr>
      </w:pPr>
    </w:p>
    <w:p w14:paraId="7132B0EC" w14:textId="77777777" w:rsidR="008E1D1D" w:rsidRDefault="008E1D1D" w:rsidP="00B81A7D">
      <w:pPr>
        <w:ind w:left="284" w:right="424"/>
        <w:jc w:val="center"/>
        <w:rPr>
          <w:sz w:val="24"/>
          <w:szCs w:val="24"/>
        </w:rPr>
      </w:pPr>
    </w:p>
    <w:p w14:paraId="377E3066" w14:textId="4D4BCC92" w:rsidR="006D2854" w:rsidRDefault="008E1D1D" w:rsidP="006D2854">
      <w:pPr>
        <w:ind w:left="-1985" w:right="-56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DAVID BUENO</w:t>
      </w:r>
      <w:r w:rsidR="006D2854">
        <w:rPr>
          <w:b/>
          <w:sz w:val="24"/>
          <w:szCs w:val="28"/>
        </w:rPr>
        <w:br/>
        <w:t xml:space="preserve">Vereador – </w:t>
      </w:r>
      <w:r>
        <w:rPr>
          <w:b/>
          <w:sz w:val="24"/>
          <w:szCs w:val="28"/>
        </w:rPr>
        <w:t>Solidariedade</w:t>
      </w:r>
      <w:r w:rsidR="006D2854">
        <w:rPr>
          <w:b/>
          <w:sz w:val="24"/>
          <w:szCs w:val="28"/>
        </w:rPr>
        <w:t xml:space="preserve"> </w:t>
      </w:r>
      <w:r w:rsidR="006D2854">
        <w:rPr>
          <w:b/>
          <w:sz w:val="24"/>
          <w:szCs w:val="28"/>
        </w:rPr>
        <w:br/>
        <w:t xml:space="preserve">Presidente da Câmara Municipal  </w:t>
      </w:r>
    </w:p>
    <w:p w14:paraId="7F13901E" w14:textId="40BA30B7" w:rsidR="006D2854" w:rsidRDefault="006D2854" w:rsidP="006D2854">
      <w:pPr>
        <w:ind w:left="-1985" w:right="-567"/>
        <w:jc w:val="center"/>
        <w:rPr>
          <w:b/>
          <w:sz w:val="24"/>
          <w:szCs w:val="28"/>
        </w:rPr>
      </w:pPr>
    </w:p>
    <w:p w14:paraId="41EBB45F" w14:textId="3E7004B9" w:rsidR="008E1D1D" w:rsidRDefault="008E1D1D" w:rsidP="006D2854">
      <w:pPr>
        <w:ind w:left="-1985" w:right="-567"/>
        <w:jc w:val="center"/>
        <w:rPr>
          <w:b/>
          <w:sz w:val="24"/>
          <w:szCs w:val="28"/>
        </w:rPr>
      </w:pPr>
    </w:p>
    <w:p w14:paraId="6A721521" w14:textId="77777777" w:rsidR="008E1D1D" w:rsidRDefault="008E1D1D" w:rsidP="006D2854">
      <w:pPr>
        <w:ind w:left="-1985" w:right="-567"/>
        <w:jc w:val="center"/>
        <w:rPr>
          <w:b/>
          <w:sz w:val="24"/>
          <w:szCs w:val="28"/>
        </w:rPr>
      </w:pPr>
    </w:p>
    <w:p w14:paraId="0B887C1A" w14:textId="77777777" w:rsidR="008E1D1D" w:rsidRDefault="008E1D1D" w:rsidP="006D2854">
      <w:pPr>
        <w:ind w:left="-1985" w:right="-567"/>
        <w:jc w:val="center"/>
        <w:rPr>
          <w:b/>
          <w:sz w:val="24"/>
          <w:szCs w:val="28"/>
        </w:rPr>
      </w:pPr>
    </w:p>
    <w:p w14:paraId="72AF92FF" w14:textId="4EEAE090" w:rsidR="006D2854" w:rsidRDefault="008E1D1D" w:rsidP="006D2854">
      <w:pPr>
        <w:ind w:left="-1985" w:right="-56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DR. ULISSES</w:t>
      </w:r>
    </w:p>
    <w:p w14:paraId="23B5DEDD" w14:textId="3F826536" w:rsidR="008E1D1D" w:rsidRDefault="008E1D1D" w:rsidP="006D2854">
      <w:pPr>
        <w:ind w:left="-1985" w:right="-56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Vice-Presidente – PSD</w:t>
      </w:r>
    </w:p>
    <w:p w14:paraId="4664B7A7" w14:textId="0E0DB5EF" w:rsidR="008E1D1D" w:rsidRDefault="008E1D1D" w:rsidP="006D2854">
      <w:pPr>
        <w:ind w:left="-1985" w:right="-567"/>
        <w:jc w:val="center"/>
        <w:rPr>
          <w:b/>
          <w:sz w:val="24"/>
          <w:szCs w:val="28"/>
        </w:rPr>
      </w:pPr>
    </w:p>
    <w:p w14:paraId="3F09460D" w14:textId="35A190B8" w:rsidR="008E1D1D" w:rsidRDefault="008E1D1D" w:rsidP="006D2854">
      <w:pPr>
        <w:ind w:left="-1985" w:right="-567"/>
        <w:jc w:val="center"/>
        <w:rPr>
          <w:b/>
          <w:sz w:val="24"/>
          <w:szCs w:val="28"/>
        </w:rPr>
      </w:pPr>
    </w:p>
    <w:p w14:paraId="1239B4BE" w14:textId="275A6D87" w:rsidR="008E1D1D" w:rsidRDefault="008E1D1D" w:rsidP="006D2854">
      <w:pPr>
        <w:ind w:left="-1985" w:right="-567"/>
        <w:jc w:val="center"/>
        <w:rPr>
          <w:b/>
          <w:sz w:val="24"/>
          <w:szCs w:val="28"/>
        </w:rPr>
      </w:pPr>
    </w:p>
    <w:p w14:paraId="53289574" w14:textId="77777777" w:rsidR="008E1D1D" w:rsidRDefault="008E1D1D" w:rsidP="006D2854">
      <w:pPr>
        <w:ind w:left="-1985" w:right="-567"/>
        <w:jc w:val="center"/>
        <w:rPr>
          <w:b/>
          <w:sz w:val="24"/>
          <w:szCs w:val="28"/>
        </w:rPr>
      </w:pPr>
    </w:p>
    <w:p w14:paraId="3078F23D" w14:textId="77777777" w:rsidR="008E1D1D" w:rsidRDefault="008E1D1D" w:rsidP="006D2854">
      <w:pPr>
        <w:ind w:left="-1985" w:right="-567"/>
        <w:jc w:val="center"/>
        <w:rPr>
          <w:b/>
          <w:sz w:val="24"/>
          <w:szCs w:val="28"/>
        </w:rPr>
      </w:pPr>
    </w:p>
    <w:p w14:paraId="2C8CD1A6" w14:textId="54A73F57" w:rsidR="006D2854" w:rsidRDefault="006D2854" w:rsidP="006D2854">
      <w:pPr>
        <w:ind w:left="-1985" w:right="-56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JOSÉ ROBERTO FEITOSA</w:t>
      </w:r>
    </w:p>
    <w:p w14:paraId="3153A5CC" w14:textId="7589E243" w:rsidR="006D2854" w:rsidRDefault="006D2854" w:rsidP="006D2854">
      <w:pPr>
        <w:ind w:left="-1985" w:right="-56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1º Secretário – </w:t>
      </w:r>
      <w:r w:rsidR="008E1D1D">
        <w:rPr>
          <w:b/>
          <w:sz w:val="24"/>
          <w:szCs w:val="28"/>
        </w:rPr>
        <w:t>União Brasil</w:t>
      </w:r>
    </w:p>
    <w:p w14:paraId="7F90A7E4" w14:textId="77777777" w:rsidR="006D2854" w:rsidRDefault="006D2854" w:rsidP="006D2854">
      <w:pPr>
        <w:ind w:left="-1985" w:right="-567"/>
        <w:jc w:val="center"/>
        <w:rPr>
          <w:b/>
          <w:sz w:val="24"/>
          <w:szCs w:val="28"/>
        </w:rPr>
      </w:pPr>
    </w:p>
    <w:p w14:paraId="6B85C3BF" w14:textId="2AF1E022" w:rsidR="006D2854" w:rsidRDefault="006D2854" w:rsidP="006D2854">
      <w:pPr>
        <w:ind w:left="-1985" w:right="-567"/>
        <w:jc w:val="center"/>
        <w:rPr>
          <w:b/>
          <w:sz w:val="24"/>
          <w:szCs w:val="28"/>
        </w:rPr>
      </w:pPr>
    </w:p>
    <w:p w14:paraId="1C304741" w14:textId="4AD7A4F4" w:rsidR="008E1D1D" w:rsidRDefault="008E1D1D" w:rsidP="006D2854">
      <w:pPr>
        <w:ind w:left="-1985" w:right="-567"/>
        <w:jc w:val="center"/>
        <w:rPr>
          <w:b/>
          <w:sz w:val="24"/>
          <w:szCs w:val="28"/>
        </w:rPr>
      </w:pPr>
    </w:p>
    <w:p w14:paraId="4DE00CDE" w14:textId="77777777" w:rsidR="008E1D1D" w:rsidRDefault="008E1D1D" w:rsidP="006D2854">
      <w:pPr>
        <w:ind w:left="-1985" w:right="-567"/>
        <w:jc w:val="center"/>
        <w:rPr>
          <w:b/>
          <w:sz w:val="24"/>
          <w:szCs w:val="28"/>
        </w:rPr>
      </w:pPr>
    </w:p>
    <w:p w14:paraId="05B36236" w14:textId="7C6B7C10" w:rsidR="006D2854" w:rsidRDefault="008E1D1D" w:rsidP="006D2854">
      <w:pPr>
        <w:ind w:left="-1985" w:right="-56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ALEXSANDER HERCULANO</w:t>
      </w:r>
    </w:p>
    <w:p w14:paraId="4DCB73C7" w14:textId="677E29E8" w:rsidR="006D2854" w:rsidRDefault="006D2854" w:rsidP="006D2854">
      <w:pPr>
        <w:ind w:left="-1985" w:right="-56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2ª Secretário - </w:t>
      </w:r>
      <w:r w:rsidR="008E1D1D">
        <w:rPr>
          <w:b/>
          <w:sz w:val="24"/>
          <w:szCs w:val="28"/>
        </w:rPr>
        <w:t>Cidadania</w:t>
      </w:r>
    </w:p>
    <w:p w14:paraId="790BD6BB" w14:textId="6EF3117B" w:rsidR="00B81A7D" w:rsidRDefault="00B81A7D" w:rsidP="006D2854">
      <w:pPr>
        <w:ind w:left="-1985" w:right="-567"/>
        <w:jc w:val="center"/>
        <w:rPr>
          <w:sz w:val="24"/>
          <w:szCs w:val="24"/>
        </w:rPr>
      </w:pPr>
    </w:p>
    <w:p w14:paraId="5639C5DC" w14:textId="77777777" w:rsidR="00B81A7D" w:rsidRDefault="00512069" w:rsidP="006D2854">
      <w:pPr>
        <w:ind w:right="424" w:firstLine="1418"/>
        <w:jc w:val="both"/>
        <w:rPr>
          <w:sz w:val="24"/>
          <w:szCs w:val="24"/>
        </w:rPr>
      </w:pPr>
      <w:r>
        <w:rPr>
          <w:sz w:val="24"/>
          <w:szCs w:val="24"/>
        </w:rPr>
        <w:t>Registrada, Publicada e Afixada na Diretoria Legislativa da Câmara Municipal de Itatiba, na data supra.</w:t>
      </w:r>
    </w:p>
    <w:p w14:paraId="01686191" w14:textId="1919B3CF" w:rsidR="00290F31" w:rsidRDefault="00290F31" w:rsidP="00B81A7D">
      <w:pPr>
        <w:ind w:left="284" w:right="424"/>
        <w:jc w:val="center"/>
        <w:rPr>
          <w:b/>
          <w:sz w:val="24"/>
          <w:szCs w:val="24"/>
        </w:rPr>
      </w:pPr>
    </w:p>
    <w:p w14:paraId="0A13D0D6" w14:textId="353F63E8" w:rsidR="008E1D1D" w:rsidRDefault="008E1D1D" w:rsidP="00B81A7D">
      <w:pPr>
        <w:ind w:left="284" w:right="424"/>
        <w:jc w:val="center"/>
        <w:rPr>
          <w:b/>
          <w:sz w:val="24"/>
          <w:szCs w:val="24"/>
        </w:rPr>
      </w:pPr>
    </w:p>
    <w:p w14:paraId="5BE87DAB" w14:textId="77777777" w:rsidR="008E1D1D" w:rsidRDefault="008E1D1D" w:rsidP="00B81A7D">
      <w:pPr>
        <w:ind w:left="284" w:right="424"/>
        <w:jc w:val="center"/>
        <w:rPr>
          <w:b/>
          <w:sz w:val="24"/>
          <w:szCs w:val="24"/>
        </w:rPr>
      </w:pPr>
    </w:p>
    <w:p w14:paraId="1C73A695" w14:textId="477FE53D" w:rsidR="00B81A7D" w:rsidRDefault="008E1D1D" w:rsidP="006D2854">
      <w:pPr>
        <w:ind w:left="-1985"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Pedro Luis Lima Andre</w:t>
      </w:r>
    </w:p>
    <w:p w14:paraId="5FD52B24" w14:textId="31EBB88B" w:rsidR="00907026" w:rsidRDefault="00D53A81" w:rsidP="006D2854">
      <w:pPr>
        <w:ind w:left="-1985" w:right="-567"/>
        <w:jc w:val="center"/>
      </w:pPr>
      <w:r>
        <w:rPr>
          <w:sz w:val="24"/>
          <w:szCs w:val="24"/>
        </w:rPr>
        <w:t>Diretor</w:t>
      </w:r>
      <w:r w:rsidR="00512069">
        <w:rPr>
          <w:sz w:val="24"/>
          <w:szCs w:val="24"/>
        </w:rPr>
        <w:t xml:space="preserve"> Legislativo</w:t>
      </w:r>
    </w:p>
    <w:sectPr w:rsidR="00907026" w:rsidSect="00D53A81">
      <w:headerReference w:type="default" r:id="rId6"/>
      <w:footerReference w:type="default" r:id="rId7"/>
      <w:pgSz w:w="11907" w:h="16840" w:code="9"/>
      <w:pgMar w:top="2410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12AD" w14:textId="77777777" w:rsidR="00024793" w:rsidRDefault="00024793">
      <w:r>
        <w:separator/>
      </w:r>
    </w:p>
  </w:endnote>
  <w:endnote w:type="continuationSeparator" w:id="0">
    <w:p w14:paraId="0B783719" w14:textId="77777777" w:rsidR="00024793" w:rsidRDefault="0002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CA39" w14:textId="77777777" w:rsidR="00A4753B" w:rsidRDefault="00A4753B">
    <w:pPr>
      <w:pStyle w:val="Rodap"/>
    </w:pPr>
  </w:p>
  <w:p w14:paraId="3B54CD71" w14:textId="77777777" w:rsidR="00A4753B" w:rsidRDefault="00A4753B">
    <w:pPr>
      <w:pStyle w:val="Rodap"/>
    </w:pPr>
  </w:p>
  <w:p w14:paraId="3F5A2EA2" w14:textId="77777777" w:rsidR="00A4753B" w:rsidRDefault="00A475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D906" w14:textId="77777777" w:rsidR="00024793" w:rsidRDefault="00024793">
      <w:r>
        <w:separator/>
      </w:r>
    </w:p>
  </w:footnote>
  <w:footnote w:type="continuationSeparator" w:id="0">
    <w:p w14:paraId="7CC8AD41" w14:textId="77777777" w:rsidR="00024793" w:rsidRDefault="0002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E8F4" w14:textId="77777777" w:rsidR="00A4753B" w:rsidRDefault="00A4753B">
    <w:pPr>
      <w:pStyle w:val="Cabealho"/>
    </w:pPr>
  </w:p>
  <w:p w14:paraId="26C08826" w14:textId="77777777" w:rsidR="00A4753B" w:rsidRDefault="00A475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7D"/>
    <w:rsid w:val="00024793"/>
    <w:rsid w:val="00057C74"/>
    <w:rsid w:val="00105AEC"/>
    <w:rsid w:val="001D4848"/>
    <w:rsid w:val="001E1961"/>
    <w:rsid w:val="00290F31"/>
    <w:rsid w:val="002A3EFB"/>
    <w:rsid w:val="004153B7"/>
    <w:rsid w:val="00512069"/>
    <w:rsid w:val="005176FD"/>
    <w:rsid w:val="00543BDD"/>
    <w:rsid w:val="00554A42"/>
    <w:rsid w:val="006412ED"/>
    <w:rsid w:val="006D2854"/>
    <w:rsid w:val="008E1D1D"/>
    <w:rsid w:val="00907026"/>
    <w:rsid w:val="00A4753B"/>
    <w:rsid w:val="00B32D06"/>
    <w:rsid w:val="00B81A7D"/>
    <w:rsid w:val="00BF7594"/>
    <w:rsid w:val="00D5102E"/>
    <w:rsid w:val="00D5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B703"/>
  <w15:chartTrackingRefBased/>
  <w15:docId w15:val="{7611613A-0C79-40D7-B2DB-7F4DF9E5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B81A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81A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B81A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B81A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B81A7D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B81A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8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F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F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Pedro Luis Lima Andre</cp:lastModifiedBy>
  <cp:revision>6</cp:revision>
  <cp:lastPrinted>2023-02-10T15:02:00Z</cp:lastPrinted>
  <dcterms:created xsi:type="dcterms:W3CDTF">2023-02-10T14:50:00Z</dcterms:created>
  <dcterms:modified xsi:type="dcterms:W3CDTF">2023-02-10T15:14:00Z</dcterms:modified>
</cp:coreProperties>
</file>