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3C60" w14:textId="0ED9BD87"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634493">
        <w:rPr>
          <w:rFonts w:ascii="Times New Roman" w:eastAsia="Times New Roman" w:hAnsi="Times New Roman" w:cs="Times New Roman"/>
          <w:b/>
          <w:sz w:val="24"/>
          <w:szCs w:val="24"/>
        </w:rPr>
        <w:t xml:space="preserve"> 235/2023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DFB0856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BC6C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66E2D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B28D4">
        <w:rPr>
          <w:rFonts w:ascii="Times New Roman" w:eastAsia="Times New Roman" w:hAnsi="Times New Roman" w:cs="Times New Roman"/>
          <w:b/>
          <w:sz w:val="24"/>
          <w:szCs w:val="24"/>
        </w:rPr>
        <w:t>pintura de sinalização de solo</w:t>
      </w:r>
      <w:r w:rsidR="003F0E00">
        <w:rPr>
          <w:rFonts w:ascii="Times New Roman" w:eastAsia="Times New Roman" w:hAnsi="Times New Roman" w:cs="Times New Roman"/>
          <w:b/>
          <w:sz w:val="24"/>
          <w:szCs w:val="24"/>
        </w:rPr>
        <w:t xml:space="preserve"> e melhorias na sinalização vertical</w:t>
      </w:r>
      <w:r w:rsidR="00FB28D4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3F0E00">
        <w:rPr>
          <w:rFonts w:ascii="Times New Roman" w:eastAsia="Times New Roman" w:hAnsi="Times New Roman" w:cs="Times New Roman"/>
          <w:b/>
          <w:sz w:val="24"/>
          <w:szCs w:val="24"/>
        </w:rPr>
        <w:t>Camilo Pires - Centro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D3DAE0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A422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86C19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AB7A8B6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03FB5" w14:textId="77777777"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através do Departamento de Transito,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execute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 xml:space="preserve">pintura de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sinalização de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>solo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e melhorias na sinalização vertical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Rua Camilo Pires, pois na altura do cruzamento com a Rua Francisco Glicério, ela se torna mão dupla e frequentemente motoristas adentram a mesma na contramão, causando riscos de graves acidentes e atropelamentos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28EAAF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wyxs3bsyid65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o mais breve possível.</w:t>
      </w:r>
    </w:p>
    <w:p w14:paraId="2EBFEC94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E3BBAA" w14:textId="77777777"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06 de fevereiro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330B1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FB829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98F022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13021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EE02B6B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14:paraId="58EE8202" w14:textId="77777777" w:rsidR="00AE4B41" w:rsidRDefault="00AE4B41"/>
    <w:p w14:paraId="50FE7445" w14:textId="77777777" w:rsidR="00AE4B41" w:rsidRDefault="00AE4B41"/>
    <w:p w14:paraId="4CBF6A56" w14:textId="77777777" w:rsidR="00AE4B41" w:rsidRDefault="00AE4B41"/>
    <w:p w14:paraId="665F34F7" w14:textId="77777777" w:rsidR="00AE4B41" w:rsidRDefault="00AE4B41"/>
    <w:p w14:paraId="6D7FCBC2" w14:textId="77777777" w:rsidR="00AE4B41" w:rsidRDefault="00AE4B41"/>
    <w:p w14:paraId="5AB8BE1F" w14:textId="77777777" w:rsidR="00AE4B41" w:rsidRDefault="00AE4B41"/>
    <w:p w14:paraId="7C6293C9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C6EC4" w14:textId="77777777" w:rsidR="00AE4B41" w:rsidRDefault="00AE4B41" w:rsidP="00D64639">
      <w:pPr>
        <w:spacing w:line="240" w:lineRule="auto"/>
      </w:pP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47C4" w14:textId="77777777" w:rsidR="00E23083" w:rsidRDefault="00E23083">
      <w:pPr>
        <w:spacing w:after="0" w:line="240" w:lineRule="auto"/>
      </w:pPr>
      <w:r>
        <w:separator/>
      </w:r>
    </w:p>
  </w:endnote>
  <w:endnote w:type="continuationSeparator" w:id="0">
    <w:p w14:paraId="5F224CFA" w14:textId="77777777" w:rsidR="00E23083" w:rsidRDefault="00E2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FA82" w14:textId="77777777" w:rsidR="00E23083" w:rsidRDefault="00E23083">
      <w:pPr>
        <w:spacing w:after="0" w:line="240" w:lineRule="auto"/>
      </w:pPr>
      <w:r>
        <w:separator/>
      </w:r>
    </w:p>
  </w:footnote>
  <w:footnote w:type="continuationSeparator" w:id="0">
    <w:p w14:paraId="26521E1E" w14:textId="77777777" w:rsidR="00E23083" w:rsidRDefault="00E2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EE60" w14:textId="77777777" w:rsidR="00894B2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13E5EB6" wp14:editId="30C4458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3F0E00"/>
    <w:rsid w:val="00577EAE"/>
    <w:rsid w:val="00634493"/>
    <w:rsid w:val="0081668E"/>
    <w:rsid w:val="00894B24"/>
    <w:rsid w:val="009F6FD3"/>
    <w:rsid w:val="00A87267"/>
    <w:rsid w:val="00AE1153"/>
    <w:rsid w:val="00AE4B41"/>
    <w:rsid w:val="00C954BD"/>
    <w:rsid w:val="00D64639"/>
    <w:rsid w:val="00E23083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FE4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23</cp:revision>
  <cp:lastPrinted>2022-01-31T19:03:00Z</cp:lastPrinted>
  <dcterms:created xsi:type="dcterms:W3CDTF">2021-06-29T19:03:00Z</dcterms:created>
  <dcterms:modified xsi:type="dcterms:W3CDTF">2023-02-14T20:11:00Z</dcterms:modified>
</cp:coreProperties>
</file>