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934A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5F1D62F6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056A527C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5AEB0DBA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067A78A2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23728D16" w14:textId="339D4C7E"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>INDICAÇÃO Nº</w:t>
      </w:r>
      <w:r w:rsidR="009819F7">
        <w:rPr>
          <w:sz w:val="24"/>
          <w:szCs w:val="24"/>
        </w:rPr>
        <w:t xml:space="preserve"> 236/2023</w:t>
      </w:r>
      <w:r w:rsidRPr="007D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C9B3B3D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6A3C807A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2E19C920" w14:textId="77777777" w:rsidR="00F5083A" w:rsidRDefault="00000000" w:rsidP="00CB3B7E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 xml:space="preserve">Solicita ao Sr. Prefeito Municipal </w:t>
      </w:r>
      <w:r w:rsidR="00BB0B55">
        <w:rPr>
          <w:b/>
          <w:sz w:val="24"/>
          <w:szCs w:val="24"/>
        </w:rPr>
        <w:t xml:space="preserve">determinar notificação ao proprietário sobre limpeza de terreno, </w:t>
      </w:r>
      <w:bookmarkStart w:id="0" w:name="_Hlk126919891"/>
      <w:r w:rsidR="00BB0B55">
        <w:rPr>
          <w:b/>
          <w:sz w:val="24"/>
          <w:szCs w:val="24"/>
        </w:rPr>
        <w:t xml:space="preserve">na </w:t>
      </w:r>
      <w:r w:rsidR="00CB3B7E">
        <w:rPr>
          <w:b/>
          <w:sz w:val="24"/>
          <w:szCs w:val="24"/>
        </w:rPr>
        <w:t>A</w:t>
      </w:r>
      <w:r w:rsidR="00CB3B7E" w:rsidRPr="00CB3B7E">
        <w:rPr>
          <w:b/>
          <w:sz w:val="24"/>
          <w:szCs w:val="24"/>
        </w:rPr>
        <w:t>venida Carlos Tescaro</w:t>
      </w:r>
      <w:r w:rsidR="00CB3B7E">
        <w:rPr>
          <w:b/>
          <w:sz w:val="24"/>
          <w:szCs w:val="24"/>
        </w:rPr>
        <w:t>l</w:t>
      </w:r>
      <w:r w:rsidR="00CB3B7E" w:rsidRPr="00CB3B7E">
        <w:rPr>
          <w:b/>
          <w:sz w:val="24"/>
          <w:szCs w:val="24"/>
        </w:rPr>
        <w:t xml:space="preserve">lo do lado do número 400 </w:t>
      </w:r>
      <w:r w:rsidR="00CB3B7E">
        <w:rPr>
          <w:b/>
          <w:sz w:val="24"/>
          <w:szCs w:val="24"/>
        </w:rPr>
        <w:t xml:space="preserve">, bairro da Ponte. </w:t>
      </w:r>
      <w:r w:rsidRPr="007D2FCF">
        <w:rPr>
          <w:b/>
          <w:sz w:val="24"/>
          <w:szCs w:val="24"/>
        </w:rPr>
        <w:t xml:space="preserve">                       </w:t>
      </w:r>
    </w:p>
    <w:p w14:paraId="2E458D51" w14:textId="77777777"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bookmarkEnd w:id="0"/>
    <w:p w14:paraId="3D4B3B36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0A2B57D8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14:paraId="3BD5A90C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0EC31850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6D887E91" w14:textId="77777777"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286C61C9" w14:textId="77777777"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14:paraId="60F01F14" w14:textId="77777777" w:rsidR="00944145" w:rsidRDefault="00000000" w:rsidP="00BB0B55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 xml:space="preserve">que o </w:t>
      </w:r>
      <w:r w:rsidR="00BB0B55">
        <w:rPr>
          <w:sz w:val="24"/>
          <w:szCs w:val="24"/>
        </w:rPr>
        <w:t xml:space="preserve">mato alto traz riscos aos moradores como escorpião, cobra, aranhas, colocando em risco também crianças que brincam ao redor da área. </w:t>
      </w:r>
    </w:p>
    <w:p w14:paraId="76E531E8" w14:textId="77777777" w:rsidR="00F5083A" w:rsidRPr="007D2FCF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</w:t>
      </w:r>
    </w:p>
    <w:p w14:paraId="51B883D9" w14:textId="77777777"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14:paraId="2EA6EB55" w14:textId="77777777" w:rsidR="00CB3B7E" w:rsidRDefault="00000000" w:rsidP="00CB3B7E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</w:t>
      </w:r>
      <w:r w:rsidR="00BB0B55">
        <w:rPr>
          <w:sz w:val="24"/>
          <w:szCs w:val="24"/>
        </w:rPr>
        <w:t xml:space="preserve">seja oficiado á secretaria e departamento competentes, proceder a notificação para o proprietário do terreno localizado </w:t>
      </w:r>
      <w:r>
        <w:rPr>
          <w:b/>
          <w:sz w:val="24"/>
          <w:szCs w:val="24"/>
        </w:rPr>
        <w:t>na A</w:t>
      </w:r>
      <w:r w:rsidRPr="00CB3B7E">
        <w:rPr>
          <w:b/>
          <w:sz w:val="24"/>
          <w:szCs w:val="24"/>
        </w:rPr>
        <w:t>venida Carlos Tescaro</w:t>
      </w:r>
      <w:r>
        <w:rPr>
          <w:b/>
          <w:sz w:val="24"/>
          <w:szCs w:val="24"/>
        </w:rPr>
        <w:t>l</w:t>
      </w:r>
      <w:r w:rsidRPr="00CB3B7E">
        <w:rPr>
          <w:b/>
          <w:sz w:val="24"/>
          <w:szCs w:val="24"/>
        </w:rPr>
        <w:t xml:space="preserve">lo do lado do número 400 </w:t>
      </w:r>
      <w:r>
        <w:rPr>
          <w:b/>
          <w:sz w:val="24"/>
          <w:szCs w:val="24"/>
        </w:rPr>
        <w:t xml:space="preserve">, bairro da Ponte. </w:t>
      </w:r>
      <w:r w:rsidRPr="007D2FCF">
        <w:rPr>
          <w:b/>
          <w:sz w:val="24"/>
          <w:szCs w:val="24"/>
        </w:rPr>
        <w:t xml:space="preserve">                       </w:t>
      </w:r>
    </w:p>
    <w:p w14:paraId="549EEB01" w14:textId="77777777" w:rsidR="00CB3B7E" w:rsidRDefault="00CB3B7E" w:rsidP="00CB3B7E">
      <w:pPr>
        <w:ind w:right="-142"/>
        <w:jc w:val="both"/>
        <w:rPr>
          <w:b/>
          <w:sz w:val="24"/>
          <w:szCs w:val="24"/>
        </w:rPr>
      </w:pPr>
    </w:p>
    <w:p w14:paraId="6FAA5802" w14:textId="77777777" w:rsidR="00F5083A" w:rsidRPr="007D2FCF" w:rsidRDefault="00F5083A" w:rsidP="00F5083A">
      <w:pPr>
        <w:ind w:left="1418"/>
        <w:jc w:val="both"/>
        <w:rPr>
          <w:sz w:val="24"/>
          <w:szCs w:val="24"/>
        </w:rPr>
      </w:pPr>
    </w:p>
    <w:p w14:paraId="74FF2BFA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7C46FB58" w14:textId="77777777"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14:paraId="4A2563F7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1778E475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14:paraId="13E11B4C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14:paraId="3DE0EE54" w14:textId="77777777"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SALA DAS SESSÕES,</w:t>
      </w:r>
      <w:r w:rsidRPr="007D2FCF">
        <w:rPr>
          <w:sz w:val="24"/>
          <w:szCs w:val="24"/>
        </w:rPr>
        <w:t xml:space="preserve"> </w:t>
      </w:r>
      <w:r w:rsidR="00CB3B7E">
        <w:rPr>
          <w:sz w:val="24"/>
          <w:szCs w:val="24"/>
        </w:rPr>
        <w:t>10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1F5772">
        <w:rPr>
          <w:sz w:val="24"/>
          <w:szCs w:val="24"/>
        </w:rPr>
        <w:t>fevere</w:t>
      </w:r>
      <w:r w:rsidR="00E82CA5">
        <w:rPr>
          <w:sz w:val="24"/>
          <w:szCs w:val="24"/>
        </w:rPr>
        <w:t>iro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14:paraId="7923DD6F" w14:textId="77777777"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14:paraId="6FF2F21E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563F6068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58626B31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52B728D7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57A6AB7A" w14:textId="77777777"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00D4C53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0935E04D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72EA9CC5" w14:textId="77777777"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14:paraId="2D8D379D" w14:textId="77777777"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14:paraId="1D9B5A3A" w14:textId="77777777"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3B76" w14:textId="77777777" w:rsidR="00EB69C3" w:rsidRDefault="00EB69C3">
      <w:r>
        <w:separator/>
      </w:r>
    </w:p>
  </w:endnote>
  <w:endnote w:type="continuationSeparator" w:id="0">
    <w:p w14:paraId="4C92B3DB" w14:textId="77777777" w:rsidR="00EB69C3" w:rsidRDefault="00EB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8D9E" w14:textId="77777777" w:rsidR="00EB69C3" w:rsidRDefault="00EB69C3">
      <w:r>
        <w:separator/>
      </w:r>
    </w:p>
  </w:footnote>
  <w:footnote w:type="continuationSeparator" w:id="0">
    <w:p w14:paraId="52F97BC8" w14:textId="77777777" w:rsidR="00EB69C3" w:rsidRDefault="00EB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3E9F" w14:textId="77777777" w:rsidR="0089188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A259EC" wp14:editId="23607C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1F5772"/>
    <w:rsid w:val="007C151C"/>
    <w:rsid w:val="007D2FCF"/>
    <w:rsid w:val="0089188F"/>
    <w:rsid w:val="00944145"/>
    <w:rsid w:val="009819F7"/>
    <w:rsid w:val="009E6433"/>
    <w:rsid w:val="00BB0B55"/>
    <w:rsid w:val="00C00CFA"/>
    <w:rsid w:val="00C865D7"/>
    <w:rsid w:val="00CB3B7E"/>
    <w:rsid w:val="00D4589F"/>
    <w:rsid w:val="00E82CA5"/>
    <w:rsid w:val="00EB69C3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0025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2023-02-01T14:55:00Z</cp:lastPrinted>
  <dcterms:created xsi:type="dcterms:W3CDTF">2023-02-10T14:24:00Z</dcterms:created>
  <dcterms:modified xsi:type="dcterms:W3CDTF">2023-02-14T20:11:00Z</dcterms:modified>
</cp:coreProperties>
</file>