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007F973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>retirada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 xml:space="preserve">de resíduos de limpeza pública na Avenida </w:t>
      </w:r>
      <w:r w:rsidR="00C37624">
        <w:rPr>
          <w:rFonts w:ascii="Times New Roman" w:eastAsia="Times New Roman" w:hAnsi="Times New Roman" w:cs="Times New Roman"/>
          <w:b/>
          <w:sz w:val="24"/>
          <w:szCs w:val="24"/>
        </w:rPr>
        <w:t>João Carlos de Abreu</w:t>
      </w:r>
      <w:r w:rsidR="00D7062B">
        <w:rPr>
          <w:rFonts w:ascii="Times New Roman" w:eastAsia="Times New Roman" w:hAnsi="Times New Roman" w:cs="Times New Roman"/>
          <w:b/>
          <w:sz w:val="24"/>
          <w:szCs w:val="24"/>
        </w:rPr>
        <w:t xml:space="preserve"> – Bairro do Engenho</w:t>
      </w:r>
      <w:r w:rsidR="00C376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139CFBE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9B5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 xml:space="preserve">execute a retirada de resíduos de limpeza pública em toda extensão da Avenida </w:t>
      </w:r>
      <w:r w:rsidR="00C37624">
        <w:rPr>
          <w:rFonts w:ascii="Times New Roman" w:eastAsia="Times New Roman" w:hAnsi="Times New Roman" w:cs="Times New Roman"/>
          <w:sz w:val="24"/>
          <w:szCs w:val="24"/>
        </w:rPr>
        <w:t>João Carlos de Abreu</w:t>
      </w:r>
      <w:r w:rsidR="00D7062B">
        <w:rPr>
          <w:rFonts w:ascii="Times New Roman" w:eastAsia="Times New Roman" w:hAnsi="Times New Roman" w:cs="Times New Roman"/>
          <w:sz w:val="24"/>
          <w:szCs w:val="24"/>
        </w:rPr>
        <w:t xml:space="preserve"> – Bairro do Engenho</w:t>
      </w:r>
      <w:bookmarkStart w:id="0" w:name="_GoBack"/>
      <w:bookmarkEnd w:id="0"/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01240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86DF7"/>
    <w:rsid w:val="009B586A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37624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7062B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8A346E-B25D-4F89-AD9C-F27B603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169</cp:revision>
  <cp:lastPrinted>2023-02-15T21:51:00Z</cp:lastPrinted>
  <dcterms:created xsi:type="dcterms:W3CDTF">2021-06-29T19:03:00Z</dcterms:created>
  <dcterms:modified xsi:type="dcterms:W3CDTF">2023-02-15T21:51:00Z</dcterms:modified>
</cp:coreProperties>
</file>