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17B" w:rsidRDefault="00000000" w:rsidP="0094381F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545FC3">
        <w:rPr>
          <w:rFonts w:ascii="Times New Roman" w:eastAsia="Times New Roman" w:hAnsi="Times New Roman" w:cs="Times New Roman"/>
          <w:b/>
          <w:sz w:val="28"/>
          <w:szCs w:val="28"/>
        </w:rPr>
        <w:t xml:space="preserve"> 13/2023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A017B" w:rsidRDefault="00FA017B" w:rsidP="0094381F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7B" w:rsidRDefault="00000000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De Congratulações </w:t>
      </w:r>
      <w:r w:rsidR="00322322">
        <w:rPr>
          <w:rFonts w:ascii="Times New Roman" w:eastAsia="Times New Roman" w:hAnsi="Times New Roman" w:cs="Times New Roman"/>
          <w:b/>
          <w:sz w:val="24"/>
          <w:szCs w:val="24"/>
        </w:rPr>
        <w:t xml:space="preserve">ao </w:t>
      </w:r>
      <w:r w:rsidR="00AA38DA">
        <w:rPr>
          <w:rFonts w:ascii="Times New Roman" w:eastAsia="Times New Roman" w:hAnsi="Times New Roman" w:cs="Times New Roman"/>
          <w:b/>
          <w:sz w:val="24"/>
          <w:szCs w:val="24"/>
        </w:rPr>
        <w:t>Vice-Prefeito Mauro Delforno</w:t>
      </w:r>
      <w:r w:rsidR="005644D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95528">
        <w:rPr>
          <w:rFonts w:ascii="Times New Roman" w:eastAsia="Times New Roman" w:hAnsi="Times New Roman" w:cs="Times New Roman"/>
          <w:b/>
          <w:sz w:val="24"/>
          <w:szCs w:val="24"/>
        </w:rPr>
        <w:t>pelo excelente</w:t>
      </w:r>
      <w:r w:rsidR="00205CF2">
        <w:rPr>
          <w:rFonts w:ascii="Times New Roman" w:eastAsia="Times New Roman" w:hAnsi="Times New Roman" w:cs="Times New Roman"/>
          <w:b/>
          <w:sz w:val="24"/>
          <w:szCs w:val="24"/>
        </w:rPr>
        <w:t xml:space="preserve"> trabalho</w:t>
      </w:r>
      <w:r w:rsidR="005644DD">
        <w:rPr>
          <w:rFonts w:ascii="Times New Roman" w:eastAsia="Times New Roman" w:hAnsi="Times New Roman" w:cs="Times New Roman"/>
          <w:b/>
          <w:sz w:val="24"/>
          <w:szCs w:val="24"/>
        </w:rPr>
        <w:t xml:space="preserve"> já realizado</w:t>
      </w:r>
      <w:r w:rsidR="003B63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especifica. </w:t>
      </w:r>
    </w:p>
    <w:p w:rsidR="0040243E" w:rsidRDefault="0040243E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43E" w:rsidRDefault="00000000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A017B" w:rsidRDefault="00FA017B" w:rsidP="0094381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721C5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8DA">
        <w:rPr>
          <w:rFonts w:ascii="Times New Roman" w:eastAsia="Times New Roman" w:hAnsi="Times New Roman" w:cs="Times New Roman"/>
          <w:sz w:val="24"/>
          <w:szCs w:val="24"/>
        </w:rPr>
        <w:t xml:space="preserve">que Mauro Delforno,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 anos, professor de Geografia,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 xml:space="preserve">atualmente Vice-Prefeito de Itatiba, </w:t>
      </w:r>
      <w:r>
        <w:rPr>
          <w:rFonts w:ascii="Times New Roman" w:eastAsia="Times New Roman" w:hAnsi="Times New Roman" w:cs="Times New Roman"/>
          <w:sz w:val="24"/>
          <w:szCs w:val="24"/>
        </w:rPr>
        <w:t>filho de Benedito Delforno e Ivone Sesti Delforno, onde é irmão de Silvio, Maria Aparecida, Neide, Sônia, Fernando e Silvia;</w:t>
      </w:r>
    </w:p>
    <w:p w:rsidR="00A721C5" w:rsidRDefault="00A721C5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8DA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C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Mauro é casado com Rosa Palladino, é pai de três filhos, Juliana, Tiago e Mariana, e avô de três netos, sendo eles, Nina, Malu e João;</w:t>
      </w:r>
    </w:p>
    <w:p w:rsidR="00AA38DA" w:rsidRDefault="00AA38DA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8DA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C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 xml:space="preserve">Mauro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721C5">
        <w:rPr>
          <w:rFonts w:ascii="Times New Roman" w:eastAsia="Times New Roman" w:hAnsi="Times New Roman" w:cs="Times New Roman"/>
          <w:sz w:val="24"/>
          <w:szCs w:val="24"/>
        </w:rPr>
        <w:t>rabalhou a maior parte da vida como lavrador no sítio da família. Após se formar em Estudos Sociais, lecionou em escolas particulares, municipais e esta</w:t>
      </w:r>
      <w:r>
        <w:rPr>
          <w:rFonts w:ascii="Times New Roman" w:eastAsia="Times New Roman" w:hAnsi="Times New Roman" w:cs="Times New Roman"/>
          <w:sz w:val="24"/>
          <w:szCs w:val="24"/>
        </w:rPr>
        <w:t>duais da cidade por muitos anos;</w:t>
      </w:r>
    </w:p>
    <w:p w:rsidR="00AA38DA" w:rsidRDefault="00AA38DA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1C5" w:rsidRDefault="00000000" w:rsidP="00A721C5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C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já participou e coordenou grupos Católicos de Itatiba, participando </w:t>
      </w:r>
      <w:r>
        <w:rPr>
          <w:rFonts w:ascii="Times New Roman" w:eastAsia="Times New Roman" w:hAnsi="Times New Roman" w:cs="Times New Roman"/>
          <w:sz w:val="24"/>
          <w:szCs w:val="24"/>
        </w:rPr>
        <w:t>ativamen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te de uma Comunidade de jovens, “Nossa Senhora das Graças”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 e, posteriormente como um dos coordenadores do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>Encontro de jovens de Itatiba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, além de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auxiliar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 por vários anos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>Comunidade de São Bento e Rosa Mística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”, salvo as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 aulas de Catecismo em </w:t>
      </w:r>
      <w:r w:rsidR="00425B39">
        <w:rPr>
          <w:rFonts w:ascii="Times New Roman" w:eastAsia="Times New Roman" w:hAnsi="Times New Roman" w:cs="Times New Roman"/>
          <w:sz w:val="24"/>
          <w:szCs w:val="24"/>
        </w:rPr>
        <w:t>diversos</w:t>
      </w:r>
      <w:r w:rsidR="00E17336">
        <w:rPr>
          <w:rFonts w:ascii="Times New Roman" w:eastAsia="Times New Roman" w:hAnsi="Times New Roman" w:cs="Times New Roman"/>
          <w:sz w:val="24"/>
          <w:szCs w:val="24"/>
        </w:rPr>
        <w:t xml:space="preserve"> bairros do município; </w:t>
      </w:r>
    </w:p>
    <w:p w:rsidR="00E17336" w:rsidRDefault="00E17336" w:rsidP="00A721C5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36" w:rsidRDefault="00000000" w:rsidP="00E17336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36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no ano de 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>1997 atuou como Encarregado das Associações de Bairro da cidade e foi um dos idealizadores do</w:t>
      </w:r>
      <w:r w:rsidR="00C4017B">
        <w:rPr>
          <w:rFonts w:ascii="Times New Roman" w:eastAsia="Times New Roman" w:hAnsi="Times New Roman" w:cs="Times New Roman"/>
          <w:sz w:val="24"/>
          <w:szCs w:val="24"/>
        </w:rPr>
        <w:t xml:space="preserve"> projeto “Arrastão de Limpeza”;</w:t>
      </w:r>
    </w:p>
    <w:p w:rsidR="00E17336" w:rsidRDefault="00E17336" w:rsidP="00E17336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1C5" w:rsidRDefault="00000000" w:rsidP="00E17336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36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</w:t>
      </w:r>
      <w:r w:rsidRPr="00A721C5">
        <w:rPr>
          <w:rFonts w:ascii="Times New Roman" w:eastAsia="Times New Roman" w:hAnsi="Times New Roman" w:cs="Times New Roman"/>
          <w:sz w:val="24"/>
          <w:szCs w:val="24"/>
        </w:rPr>
        <w:t>m 1999, foi eleito e compôs o primeiro grupo do Conselho Tutelar, sendo reeleito e conselheiro por dois mandatos, como o candidato mais votados nas duas eleições. Neste período, efetivou-se na Prefeitura de Itatiba, como professor da escola Rosa Sc</w:t>
      </w:r>
      <w:r w:rsidR="00C4017B">
        <w:rPr>
          <w:rFonts w:ascii="Times New Roman" w:eastAsia="Times New Roman" w:hAnsi="Times New Roman" w:cs="Times New Roman"/>
          <w:sz w:val="24"/>
          <w:szCs w:val="24"/>
        </w:rPr>
        <w:t>avone, no bairro São Francisco;</w:t>
      </w:r>
    </w:p>
    <w:p w:rsidR="00E17336" w:rsidRDefault="00E17336" w:rsidP="00E17336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1C5" w:rsidRDefault="00000000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7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</w:t>
      </w:r>
      <w:r w:rsidRPr="00A721C5">
        <w:rPr>
          <w:rFonts w:ascii="Times New Roman" w:eastAsia="Times New Roman" w:hAnsi="Times New Roman" w:cs="Times New Roman"/>
          <w:sz w:val="24"/>
          <w:szCs w:val="24"/>
        </w:rPr>
        <w:t xml:space="preserve">empre atuou atento as questões ambientais e dedicou-se a mapear informações sobre a rede hidrográfica da cidade, com o engajamento de seus alunos. Posteriormente, participou da associação em prol da preservação do Ribeirão Jacaré. Muitos projetos de plantio de árvores e hortas comunitárias também foram desenvolvidos em </w:t>
      </w:r>
      <w:r>
        <w:rPr>
          <w:rFonts w:ascii="Times New Roman" w:eastAsia="Times New Roman" w:hAnsi="Times New Roman" w:cs="Times New Roman"/>
          <w:sz w:val="24"/>
          <w:szCs w:val="24"/>
        </w:rPr>
        <w:t>diversos bairros com sua ajuda;</w:t>
      </w:r>
    </w:p>
    <w:p w:rsidR="00C4017B" w:rsidRDefault="00C4017B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17B" w:rsidRDefault="00000000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7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f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>oi candidato a vereador por três vezes, sendo</w:t>
      </w:r>
      <w:r w:rsidR="001F30FD">
        <w:rPr>
          <w:rFonts w:ascii="Times New Roman" w:eastAsia="Times New Roman" w:hAnsi="Times New Roman" w:cs="Times New Roman"/>
          <w:sz w:val="24"/>
          <w:szCs w:val="24"/>
        </w:rPr>
        <w:t xml:space="preserve"> eleito suplente por duas delas;</w:t>
      </w:r>
    </w:p>
    <w:p w:rsidR="00C4017B" w:rsidRDefault="00C4017B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17B" w:rsidRDefault="00000000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17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>m 2009, foi nomeado Secretário de Ação Social, Trabalho e Ren</w:t>
      </w:r>
      <w:r>
        <w:rPr>
          <w:rFonts w:ascii="Times New Roman" w:eastAsia="Times New Roman" w:hAnsi="Times New Roman" w:cs="Times New Roman"/>
          <w:sz w:val="24"/>
          <w:szCs w:val="24"/>
        </w:rPr>
        <w:t>da, permanecendo por oito anos.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 Como o principal responsável pela pasta e junto a uma grande equipe, desenvolveu inúm</w:t>
      </w:r>
      <w:r w:rsidR="001F30FD">
        <w:rPr>
          <w:rFonts w:ascii="Times New Roman" w:eastAsia="Times New Roman" w:hAnsi="Times New Roman" w:cs="Times New Roman"/>
          <w:sz w:val="24"/>
          <w:szCs w:val="24"/>
        </w:rPr>
        <w:t xml:space="preserve">eros projetos voltados principalmente 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a população de baixa renda e 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lastRenderedPageBreak/>
        <w:t>vulnerabilidade social. Com a valorização do papel da equipe técnica de assistência social, conseguiu desenvolver um trabalho consistente de busca ativa e apoio a pessoa em situação de rua, criando a campanha municipal</w:t>
      </w:r>
      <w:r w:rsidR="001F30FD">
        <w:rPr>
          <w:rFonts w:ascii="Times New Roman" w:eastAsia="Times New Roman" w:hAnsi="Times New Roman" w:cs="Times New Roman"/>
          <w:sz w:val="24"/>
          <w:szCs w:val="24"/>
        </w:rPr>
        <w:t xml:space="preserve"> “Não dê esmola, dê cidadania”;</w:t>
      </w:r>
    </w:p>
    <w:p w:rsidR="00C4017B" w:rsidRDefault="00C4017B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FD" w:rsidRDefault="00000000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v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isando o maior acesso e serviço à população, a equipe também desenvolveu o projeto “Feira Social”, que buscava ampliar o atendimento, exclusivamente aos finais de semana. Neste mesmo objetivo, o “CRAS Itinerante” realizou importante atendimento </w:t>
      </w:r>
      <w:r w:rsidR="00861CA9" w:rsidRPr="00A721C5">
        <w:rPr>
          <w:rFonts w:ascii="Times New Roman" w:eastAsia="Times New Roman" w:hAnsi="Times New Roman" w:cs="Times New Roman"/>
          <w:sz w:val="24"/>
          <w:szCs w:val="24"/>
        </w:rPr>
        <w:t>sóc</w:t>
      </w:r>
      <w:r w:rsidR="00861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1CA9" w:rsidRPr="00A721C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21C5">
        <w:rPr>
          <w:rFonts w:ascii="Times New Roman" w:eastAsia="Times New Roman" w:hAnsi="Times New Roman" w:cs="Times New Roman"/>
          <w:sz w:val="24"/>
          <w:szCs w:val="24"/>
        </w:rPr>
        <w:t xml:space="preserve"> assistencial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 em bairros distantes, como por exemplo Nova Esp</w:t>
      </w:r>
      <w:r>
        <w:rPr>
          <w:rFonts w:ascii="Times New Roman" w:eastAsia="Times New Roman" w:hAnsi="Times New Roman" w:cs="Times New Roman"/>
          <w:sz w:val="24"/>
          <w:szCs w:val="24"/>
        </w:rPr>
        <w:t>erança, Morro Azul e Engenho D´agua e outros rurais;</w:t>
      </w:r>
    </w:p>
    <w:p w:rsidR="001F30FD" w:rsidRDefault="001F30FD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FD" w:rsidRDefault="00000000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f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>oram realizados mutirões de atendimento aos mutuários da CDHU, oportunizando a regularização burocrátic</w:t>
      </w:r>
      <w:r>
        <w:rPr>
          <w:rFonts w:ascii="Times New Roman" w:eastAsia="Times New Roman" w:hAnsi="Times New Roman" w:cs="Times New Roman"/>
          <w:sz w:val="24"/>
          <w:szCs w:val="24"/>
        </w:rPr>
        <w:t>a e documental das residências;</w:t>
      </w:r>
    </w:p>
    <w:p w:rsidR="001F30FD" w:rsidRDefault="001F30FD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CA9" w:rsidRDefault="00000000" w:rsidP="00861CA9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 Cooperativa de Reciclável “Reviver” foi reestruturada, com a inauguração do a</w:t>
      </w:r>
      <w:r>
        <w:rPr>
          <w:rFonts w:ascii="Times New Roman" w:eastAsia="Times New Roman" w:hAnsi="Times New Roman" w:cs="Times New Roman"/>
          <w:sz w:val="24"/>
          <w:szCs w:val="24"/>
        </w:rPr>
        <w:t>tual centro de coleta seletiva com sua ajuda;</w:t>
      </w:r>
    </w:p>
    <w:p w:rsidR="001F30FD" w:rsidRDefault="001F30FD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FD" w:rsidRDefault="00000000" w:rsidP="00861CA9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>O “Casamento Comunitário” também foi um dos projetos de destaque, uma parceria de sucesso entre Prefeitura Municipal, Cartório de Registro Civil, padres e pastores do município, que possibilitou a mais de 600 casais a regularização civil e religiosa, enfatizando o valor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família na nossa sociedade;</w:t>
      </w:r>
    </w:p>
    <w:p w:rsidR="001F30FD" w:rsidRPr="00A721C5" w:rsidRDefault="001F30FD" w:rsidP="00C4017B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FD" w:rsidRDefault="00000000" w:rsidP="00A721C5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p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>osteriormente, atuou como professor orientador na Estação Ciências, seguindo engajado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projetos ambientais e sociais;</w:t>
      </w:r>
    </w:p>
    <w:p w:rsidR="001F30FD" w:rsidRDefault="001F30FD" w:rsidP="00861CA9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1DB" w:rsidRDefault="00000000" w:rsidP="001F30FD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m 2020 foi eleito </w:t>
      </w:r>
      <w:r w:rsidR="00861CA9">
        <w:rPr>
          <w:rFonts w:ascii="Times New Roman" w:eastAsia="Times New Roman" w:hAnsi="Times New Roman" w:cs="Times New Roman"/>
          <w:sz w:val="24"/>
          <w:szCs w:val="24"/>
        </w:rPr>
        <w:t>Vice-P</w:t>
      </w:r>
      <w:r w:rsidR="00861CA9" w:rsidRPr="00A721C5">
        <w:rPr>
          <w:rFonts w:ascii="Times New Roman" w:eastAsia="Times New Roman" w:hAnsi="Times New Roman" w:cs="Times New Roman"/>
          <w:sz w:val="24"/>
          <w:szCs w:val="24"/>
        </w:rPr>
        <w:t>refeito</w:t>
      </w:r>
      <w:r w:rsidR="00A721C5" w:rsidRPr="00A721C5">
        <w:rPr>
          <w:rFonts w:ascii="Times New Roman" w:eastAsia="Times New Roman" w:hAnsi="Times New Roman" w:cs="Times New Roman"/>
          <w:sz w:val="24"/>
          <w:szCs w:val="24"/>
        </w:rPr>
        <w:t xml:space="preserve"> da cidade de Itatiba e, concomitantemente, assumiu novamente a Secretaria d</w:t>
      </w:r>
      <w:r w:rsidR="00861CA9">
        <w:rPr>
          <w:rFonts w:ascii="Times New Roman" w:eastAsia="Times New Roman" w:hAnsi="Times New Roman" w:cs="Times New Roman"/>
          <w:sz w:val="24"/>
          <w:szCs w:val="24"/>
        </w:rPr>
        <w:t>e Ação Social, Trabalho e Renda;</w:t>
      </w:r>
    </w:p>
    <w:p w:rsidR="00861CA9" w:rsidRDefault="00861CA9" w:rsidP="001F30FD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CA9" w:rsidRPr="001F30FD" w:rsidRDefault="00000000" w:rsidP="00861CA9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FD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</w:t>
      </w:r>
      <w:r w:rsidRPr="00A721C5">
        <w:rPr>
          <w:rFonts w:ascii="Times New Roman" w:eastAsia="Times New Roman" w:hAnsi="Times New Roman" w:cs="Times New Roman"/>
          <w:sz w:val="24"/>
          <w:szCs w:val="24"/>
        </w:rPr>
        <w:t>tualmente é membro da Comissão administrativa da C</w:t>
      </w:r>
      <w:r>
        <w:rPr>
          <w:rFonts w:ascii="Times New Roman" w:eastAsia="Times New Roman" w:hAnsi="Times New Roman" w:cs="Times New Roman"/>
          <w:sz w:val="24"/>
          <w:szCs w:val="24"/>
        </w:rPr>
        <w:t>apela Nossa Senhora das Graças;</w:t>
      </w:r>
    </w:p>
    <w:p w:rsidR="003A7737" w:rsidRDefault="003A7737" w:rsidP="00F95528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F40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EF247D" w:rsidRPr="00EF247D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EF2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4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247D" w:rsidRPr="00EF247D">
        <w:rPr>
          <w:rFonts w:ascii="Times New Roman" w:eastAsia="Times New Roman" w:hAnsi="Times New Roman" w:cs="Times New Roman"/>
          <w:sz w:val="24"/>
          <w:szCs w:val="24"/>
        </w:rPr>
        <w:t xml:space="preserve">anto na política como na vida pessoal, as prioridades de </w:t>
      </w:r>
      <w:r w:rsidR="001F30FD">
        <w:rPr>
          <w:rFonts w:ascii="Times New Roman" w:eastAsia="Times New Roman" w:hAnsi="Times New Roman" w:cs="Times New Roman"/>
          <w:sz w:val="24"/>
          <w:szCs w:val="24"/>
        </w:rPr>
        <w:t>Mauro Delforno</w:t>
      </w:r>
      <w:r w:rsidR="00EF247D" w:rsidRPr="00EF247D">
        <w:rPr>
          <w:rFonts w:ascii="Times New Roman" w:eastAsia="Times New Roman" w:hAnsi="Times New Roman" w:cs="Times New Roman"/>
          <w:sz w:val="24"/>
          <w:szCs w:val="24"/>
        </w:rPr>
        <w:t xml:space="preserve"> são convergentes. Como legítimo representante dos cidadãos, o político tem responsabilidade de encontrar soluções que atendam às necessidades básicas da sociedade</w:t>
      </w:r>
      <w:r w:rsidR="00861CA9">
        <w:rPr>
          <w:rFonts w:ascii="Times New Roman" w:eastAsia="Times New Roman" w:hAnsi="Times New Roman" w:cs="Times New Roman"/>
          <w:sz w:val="24"/>
          <w:szCs w:val="24"/>
        </w:rPr>
        <w:t>, dessa forma:</w:t>
      </w:r>
    </w:p>
    <w:p w:rsidR="00F95528" w:rsidRDefault="00F95528" w:rsidP="001F30FD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40243E" w:rsidRPr="00EB38C6" w:rsidRDefault="0040243E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F95528" w:rsidRDefault="00000000" w:rsidP="00EF247D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E3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0FD" w:rsidRPr="001F30FD">
        <w:rPr>
          <w:rFonts w:ascii="Times New Roman" w:eastAsia="Times New Roman" w:hAnsi="Times New Roman" w:cs="Times New Roman"/>
          <w:sz w:val="24"/>
          <w:szCs w:val="24"/>
        </w:rPr>
        <w:t>Vice-Prefeito Mauro Delforno, pelo excelente trabalho já realizado</w:t>
      </w:r>
      <w:r w:rsidR="001F30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528" w:rsidRDefault="00F95528" w:rsidP="0094381F">
      <w:pPr>
        <w:tabs>
          <w:tab w:val="left" w:pos="3840"/>
        </w:tabs>
        <w:spacing w:line="240" w:lineRule="auto"/>
        <w:ind w:left="567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43E" w:rsidRDefault="0040243E" w:rsidP="001F30FD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RDefault="00000000" w:rsidP="0094381F">
      <w:pPr>
        <w:tabs>
          <w:tab w:val="left" w:pos="3840"/>
        </w:tabs>
        <w:spacing w:line="240" w:lineRule="auto"/>
        <w:ind w:left="567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1F30FD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95528">
        <w:rPr>
          <w:rFonts w:ascii="Times New Roman" w:eastAsia="Times New Roman" w:hAnsi="Times New Roman" w:cs="Times New Roman"/>
          <w:sz w:val="24"/>
          <w:szCs w:val="24"/>
        </w:rPr>
        <w:t>fevereiro de 2023.</w:t>
      </w:r>
    </w:p>
    <w:p w:rsidR="00EF247D" w:rsidRDefault="00EF247D" w:rsidP="001F30FD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</w:rPr>
      </w:pPr>
    </w:p>
    <w:p w:rsidR="00D91F40" w:rsidRDefault="00D91F40" w:rsidP="006B54A5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</w:rPr>
      </w:pPr>
    </w:p>
    <w:p w:rsidR="001F30FD" w:rsidRPr="006B54A5" w:rsidRDefault="001F30FD" w:rsidP="006B54A5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</w:rPr>
      </w:pPr>
    </w:p>
    <w:p w:rsidR="00FA017B" w:rsidRPr="006B54A5" w:rsidRDefault="00000000" w:rsidP="00F95528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ROBERTO PENTEADO</w:t>
      </w:r>
    </w:p>
    <w:p w:rsidR="00BF5D78" w:rsidRPr="00F761C2" w:rsidRDefault="00000000" w:rsidP="00F95528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54A5">
        <w:rPr>
          <w:rFonts w:ascii="Times New Roman" w:eastAsia="Times New Roman" w:hAnsi="Times New Roman" w:cs="Times New Roman"/>
        </w:rPr>
        <w:t>Vereador – PSD</w:t>
      </w:r>
    </w:p>
    <w:sectPr w:rsidR="00BF5D78" w:rsidRPr="00F761C2" w:rsidSect="001F30FD">
      <w:headerReference w:type="default" r:id="rId6"/>
      <w:pgSz w:w="11906" w:h="16838"/>
      <w:pgMar w:top="2977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5BF" w:rsidRDefault="007225BF">
      <w:pPr>
        <w:spacing w:line="240" w:lineRule="auto"/>
      </w:pPr>
      <w:r>
        <w:separator/>
      </w:r>
    </w:p>
  </w:endnote>
  <w:endnote w:type="continuationSeparator" w:id="0">
    <w:p w:rsidR="007225BF" w:rsidRDefault="00722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5BF" w:rsidRDefault="007225BF">
      <w:pPr>
        <w:spacing w:line="240" w:lineRule="auto"/>
      </w:pPr>
      <w:r>
        <w:separator/>
      </w:r>
    </w:p>
  </w:footnote>
  <w:footnote w:type="continuationSeparator" w:id="0">
    <w:p w:rsidR="007225BF" w:rsidRDefault="00722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030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11222"/>
    <w:rsid w:val="00064ACB"/>
    <w:rsid w:val="000C7DF4"/>
    <w:rsid w:val="001D06A5"/>
    <w:rsid w:val="001F30FD"/>
    <w:rsid w:val="00205CF2"/>
    <w:rsid w:val="002274FD"/>
    <w:rsid w:val="00240104"/>
    <w:rsid w:val="002471DB"/>
    <w:rsid w:val="002E0AD9"/>
    <w:rsid w:val="002E3507"/>
    <w:rsid w:val="00322322"/>
    <w:rsid w:val="003450EA"/>
    <w:rsid w:val="0036711C"/>
    <w:rsid w:val="003A7737"/>
    <w:rsid w:val="003B63BF"/>
    <w:rsid w:val="0040243E"/>
    <w:rsid w:val="00425B39"/>
    <w:rsid w:val="00460C1B"/>
    <w:rsid w:val="00545B37"/>
    <w:rsid w:val="00545FC3"/>
    <w:rsid w:val="005644DD"/>
    <w:rsid w:val="005F0CA7"/>
    <w:rsid w:val="006B54A5"/>
    <w:rsid w:val="007225BF"/>
    <w:rsid w:val="007610CA"/>
    <w:rsid w:val="0078621D"/>
    <w:rsid w:val="00861CA9"/>
    <w:rsid w:val="0087579C"/>
    <w:rsid w:val="008A6D7D"/>
    <w:rsid w:val="0094381F"/>
    <w:rsid w:val="00975B71"/>
    <w:rsid w:val="009E44A1"/>
    <w:rsid w:val="00A20308"/>
    <w:rsid w:val="00A62633"/>
    <w:rsid w:val="00A721C5"/>
    <w:rsid w:val="00AA3699"/>
    <w:rsid w:val="00AA38DA"/>
    <w:rsid w:val="00AC7C6B"/>
    <w:rsid w:val="00B85AFE"/>
    <w:rsid w:val="00B90FD9"/>
    <w:rsid w:val="00B94AC6"/>
    <w:rsid w:val="00BF5D78"/>
    <w:rsid w:val="00C1766A"/>
    <w:rsid w:val="00C4017B"/>
    <w:rsid w:val="00CF430F"/>
    <w:rsid w:val="00D0383F"/>
    <w:rsid w:val="00D74A8B"/>
    <w:rsid w:val="00D91F40"/>
    <w:rsid w:val="00DB46CD"/>
    <w:rsid w:val="00DF70FE"/>
    <w:rsid w:val="00E17336"/>
    <w:rsid w:val="00E32471"/>
    <w:rsid w:val="00EB38C6"/>
    <w:rsid w:val="00EF247D"/>
    <w:rsid w:val="00F2412D"/>
    <w:rsid w:val="00F70688"/>
    <w:rsid w:val="00F761C2"/>
    <w:rsid w:val="00F95528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4D4A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2022-11-07T12:35:00Z</cp:lastPrinted>
  <dcterms:created xsi:type="dcterms:W3CDTF">2022-02-25T18:02:00Z</dcterms:created>
  <dcterms:modified xsi:type="dcterms:W3CDTF">2023-02-28T20:23:00Z</dcterms:modified>
</cp:coreProperties>
</file>