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017B" w:rsidRPr="00536754" w:rsidRDefault="00000000" w:rsidP="0094381F">
      <w:pPr>
        <w:pStyle w:val="Ttulo1"/>
        <w:keepLines w:val="0"/>
        <w:spacing w:before="0"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754">
        <w:rPr>
          <w:rFonts w:ascii="Times New Roman" w:eastAsia="Times New Roman" w:hAnsi="Times New Roman" w:cs="Times New Roman"/>
          <w:b/>
          <w:sz w:val="24"/>
          <w:szCs w:val="24"/>
        </w:rPr>
        <w:t xml:space="preserve">MOÇÃO Nº </w:t>
      </w:r>
      <w:r w:rsidR="0090084F">
        <w:rPr>
          <w:rFonts w:ascii="Times New Roman" w:eastAsia="Times New Roman" w:hAnsi="Times New Roman" w:cs="Times New Roman"/>
          <w:b/>
          <w:sz w:val="24"/>
          <w:szCs w:val="24"/>
        </w:rPr>
        <w:t>24/2023</w:t>
      </w:r>
      <w:r w:rsidRPr="005367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A017B" w:rsidRPr="00536754" w:rsidRDefault="00FA017B" w:rsidP="0094381F">
      <w:pPr>
        <w:tabs>
          <w:tab w:val="left" w:pos="8079"/>
        </w:tabs>
        <w:spacing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017B" w:rsidRPr="00536754" w:rsidRDefault="00000000" w:rsidP="0094381F">
      <w:pPr>
        <w:tabs>
          <w:tab w:val="left" w:pos="9072"/>
        </w:tabs>
        <w:ind w:left="-426" w:right="-141" w:firstLine="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75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="00EB38C6" w:rsidRPr="00536754">
        <w:rPr>
          <w:rFonts w:ascii="Times New Roman" w:eastAsia="Times New Roman" w:hAnsi="Times New Roman" w:cs="Times New Roman"/>
          <w:b/>
          <w:sz w:val="24"/>
          <w:szCs w:val="24"/>
        </w:rPr>
        <w:t xml:space="preserve">ASSUNTO: De Congratulações </w:t>
      </w:r>
      <w:r w:rsidR="00536754">
        <w:rPr>
          <w:rFonts w:ascii="Times New Roman" w:eastAsia="Times New Roman" w:hAnsi="Times New Roman" w:cs="Times New Roman"/>
          <w:b/>
          <w:sz w:val="24"/>
          <w:szCs w:val="24"/>
        </w:rPr>
        <w:t xml:space="preserve">à </w:t>
      </w:r>
      <w:r w:rsidR="00536754" w:rsidRPr="00536754">
        <w:rPr>
          <w:rFonts w:ascii="Times New Roman" w:eastAsia="Times New Roman" w:hAnsi="Times New Roman" w:cs="Times New Roman"/>
          <w:b/>
          <w:sz w:val="24"/>
          <w:szCs w:val="24"/>
        </w:rPr>
        <w:t>Guarda Municip</w:t>
      </w:r>
      <w:r w:rsidR="0022350B">
        <w:rPr>
          <w:rFonts w:ascii="Times New Roman" w:eastAsia="Times New Roman" w:hAnsi="Times New Roman" w:cs="Times New Roman"/>
          <w:b/>
          <w:sz w:val="24"/>
          <w:szCs w:val="24"/>
        </w:rPr>
        <w:t xml:space="preserve">al de Itatiba pela apreensão de um indivíduo portando </w:t>
      </w:r>
      <w:r w:rsidR="00536754">
        <w:rPr>
          <w:rFonts w:ascii="Times New Roman" w:eastAsia="Times New Roman" w:hAnsi="Times New Roman" w:cs="Times New Roman"/>
          <w:b/>
          <w:sz w:val="24"/>
          <w:szCs w:val="24"/>
        </w:rPr>
        <w:t xml:space="preserve">significativa quantidade de entorpecentes, um celular e dinheiro em espécie, conforme especifica. </w:t>
      </w:r>
    </w:p>
    <w:p w:rsidR="00536754" w:rsidRDefault="00536754" w:rsidP="0094381F">
      <w:pPr>
        <w:tabs>
          <w:tab w:val="left" w:pos="9072"/>
        </w:tabs>
        <w:ind w:left="-426" w:right="-141" w:firstLine="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1A6" w:rsidRPr="00536754" w:rsidRDefault="009C01A6" w:rsidP="0094381F">
      <w:pPr>
        <w:tabs>
          <w:tab w:val="left" w:pos="9072"/>
        </w:tabs>
        <w:ind w:left="-426" w:right="-141" w:firstLine="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754" w:rsidRPr="00536754" w:rsidRDefault="00000000" w:rsidP="0094381F">
      <w:pPr>
        <w:tabs>
          <w:tab w:val="left" w:pos="9072"/>
        </w:tabs>
        <w:ind w:left="-426" w:right="-141" w:firstLine="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754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FA017B" w:rsidRDefault="00FA017B" w:rsidP="0094381F">
      <w:pPr>
        <w:tabs>
          <w:tab w:val="left" w:pos="3840"/>
        </w:tabs>
        <w:spacing w:line="240" w:lineRule="auto"/>
        <w:ind w:right="-141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9C01A6" w:rsidRPr="00536754" w:rsidRDefault="009C01A6" w:rsidP="0094381F">
      <w:pPr>
        <w:tabs>
          <w:tab w:val="left" w:pos="3840"/>
        </w:tabs>
        <w:spacing w:line="240" w:lineRule="auto"/>
        <w:ind w:right="-141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EB38C6" w:rsidRPr="00536754" w:rsidRDefault="00000000" w:rsidP="0022350B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754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="00545B37" w:rsidRPr="0053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322" w:rsidRPr="00536754">
        <w:rPr>
          <w:rFonts w:ascii="Times New Roman" w:eastAsia="Times New Roman" w:hAnsi="Times New Roman" w:cs="Times New Roman"/>
          <w:sz w:val="24"/>
          <w:szCs w:val="24"/>
        </w:rPr>
        <w:t>que o Município de Itatiba tem se desenvolvido e expandido urbanamente, onde</w:t>
      </w:r>
      <w:r w:rsidR="003178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322322" w:rsidRPr="00536754">
        <w:rPr>
          <w:rFonts w:ascii="Times New Roman" w:eastAsia="Times New Roman" w:hAnsi="Times New Roman" w:cs="Times New Roman"/>
          <w:sz w:val="24"/>
          <w:szCs w:val="24"/>
        </w:rPr>
        <w:t xml:space="preserve"> no ano de 1967, em virtude do crescimento e da necessidade de um reforço no âmbito de proteção e manutenção da segurança pública, como também, no bem-estar social e na preservação do patrimônio público, se estabeleceu a Guarda Municipal de Itatiba;</w:t>
      </w:r>
    </w:p>
    <w:p w:rsidR="00EB38C6" w:rsidRDefault="00EB38C6" w:rsidP="0022350B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CF4" w:rsidRPr="00536754" w:rsidRDefault="00A77CF4" w:rsidP="0022350B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3BF" w:rsidRPr="00536754" w:rsidRDefault="00000000" w:rsidP="0022350B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754"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="00322322" w:rsidRPr="00536754">
        <w:rPr>
          <w:rFonts w:ascii="Times New Roman" w:eastAsia="Times New Roman" w:hAnsi="Times New Roman" w:cs="Times New Roman"/>
          <w:sz w:val="24"/>
          <w:szCs w:val="24"/>
        </w:rPr>
        <w:t>que a Guarda Municipal de Itatiba atua no sistema de Segurança Municipal, principalmente no policiamento preventivo Urbano, Escolar, Ambiental e Rural, Departamento de Monitoramento e Inteligência, atuação supletiva no Trânsito, apoio ao Departamento dos Bombeiros, à Defesa Civil e demais secretarias;</w:t>
      </w:r>
    </w:p>
    <w:p w:rsidR="00322322" w:rsidRDefault="00322322" w:rsidP="0022350B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77CF4" w:rsidRPr="00536754" w:rsidRDefault="00A77CF4" w:rsidP="0022350B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2322" w:rsidRDefault="00000000" w:rsidP="0022350B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367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CONSIDERANDO</w:t>
      </w:r>
      <w:r w:rsidRPr="005367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que dentro da</w:t>
      </w:r>
      <w:r w:rsidR="005367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incumbência executada pela GM, a Seção de Patrulhamento Urbano e o GPOM (</w:t>
      </w:r>
      <w:r w:rsidR="00536754" w:rsidRPr="00536754">
        <w:rPr>
          <w:rFonts w:ascii="Times New Roman" w:eastAsia="Times New Roman" w:hAnsi="Times New Roman" w:cs="Times New Roman"/>
          <w:color w:val="auto"/>
          <w:sz w:val="24"/>
          <w:szCs w:val="24"/>
        </w:rPr>
        <w:t>Grupo De Patrulhamento Ostensivo Com Motos</w:t>
      </w:r>
      <w:r w:rsidR="00536754">
        <w:rPr>
          <w:rFonts w:ascii="Times New Roman" w:eastAsia="Times New Roman" w:hAnsi="Times New Roman" w:cs="Times New Roman"/>
          <w:color w:val="auto"/>
          <w:sz w:val="24"/>
          <w:szCs w:val="24"/>
        </w:rPr>
        <w:t>) tem</w:t>
      </w:r>
      <w:r w:rsidRPr="005367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feito </w:t>
      </w:r>
      <w:r w:rsidR="005367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um </w:t>
      </w:r>
      <w:r w:rsidR="00536754" w:rsidRPr="00536754">
        <w:rPr>
          <w:rFonts w:ascii="Times New Roman" w:eastAsia="Times New Roman" w:hAnsi="Times New Roman" w:cs="Times New Roman"/>
          <w:color w:val="auto"/>
          <w:sz w:val="24"/>
          <w:szCs w:val="24"/>
        </w:rPr>
        <w:t>excelente trabalho na proteção da população e</w:t>
      </w:r>
      <w:r w:rsidR="005367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na manutenção da ordem pública;</w:t>
      </w:r>
    </w:p>
    <w:p w:rsidR="00536754" w:rsidRDefault="00536754" w:rsidP="0022350B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36754" w:rsidRDefault="00536754" w:rsidP="0022350B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161C7" w:rsidRDefault="00000000" w:rsidP="0022350B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367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que</w:t>
      </w:r>
      <w:r w:rsidR="0099572E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na manhã desta</w:t>
      </w:r>
      <w:r w:rsidR="00CB19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sexta-feira, 10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 março, por volta das 11h00, a equipe da Seção de Patrulhamento Urbano,</w:t>
      </w:r>
      <w:r w:rsidR="009957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viatura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RO-06, </w:t>
      </w:r>
      <w:r w:rsidR="00CB19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comandada pelo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encarregado </w:t>
      </w:r>
      <w:r w:rsidR="009957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GM Rilson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 seu parceiro GM Ferreira, </w:t>
      </w:r>
      <w:r w:rsidR="00CB19B2">
        <w:rPr>
          <w:rFonts w:ascii="Times New Roman" w:eastAsia="Times New Roman" w:hAnsi="Times New Roman" w:cs="Times New Roman"/>
          <w:color w:val="auto"/>
          <w:sz w:val="24"/>
          <w:szCs w:val="24"/>
        </w:rPr>
        <w:t>estava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patrulhando pelo b</w:t>
      </w:r>
      <w:r w:rsidR="00CB19B2">
        <w:rPr>
          <w:rFonts w:ascii="Times New Roman" w:eastAsia="Times New Roman" w:hAnsi="Times New Roman" w:cs="Times New Roman"/>
          <w:color w:val="auto"/>
          <w:sz w:val="24"/>
          <w:szCs w:val="24"/>
        </w:rPr>
        <w:t>airro São Francisco, onde avistou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um indivíduo</w:t>
      </w:r>
      <w:r w:rsidR="002235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procurado da justiça</w:t>
      </w:r>
      <w:r w:rsidR="002235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atuando </w:t>
      </w:r>
      <w:r w:rsidR="00CB19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em flagrante delito, na </w:t>
      </w:r>
      <w:r w:rsidR="0022350B">
        <w:rPr>
          <w:rFonts w:ascii="Times New Roman" w:eastAsia="Times New Roman" w:hAnsi="Times New Roman" w:cs="Times New Roman"/>
          <w:color w:val="auto"/>
          <w:sz w:val="24"/>
          <w:szCs w:val="24"/>
        </w:rPr>
        <w:t>Travessa</w:t>
      </w:r>
      <w:r w:rsidR="00CB19B2" w:rsidRPr="00CB19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Mario Generoso</w:t>
      </w:r>
      <w:r w:rsidR="00CB19B2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CB19B2" w:rsidRDefault="00CB19B2" w:rsidP="0022350B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161C7" w:rsidRDefault="00E161C7" w:rsidP="0022350B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161C7" w:rsidRDefault="00000000" w:rsidP="0022350B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161C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que o indivíduo</w:t>
      </w:r>
      <w:r w:rsidR="0022350B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ao visualizar a equipe se aproximando na tentativa de abordagem, tentou fuga, </w:t>
      </w:r>
      <w:r w:rsidR="00CB19B2">
        <w:rPr>
          <w:rFonts w:ascii="Times New Roman" w:eastAsia="Times New Roman" w:hAnsi="Times New Roman" w:cs="Times New Roman"/>
          <w:color w:val="auto"/>
          <w:sz w:val="24"/>
          <w:szCs w:val="24"/>
        </w:rPr>
        <w:t>porém, sem sucesso,</w:t>
      </w:r>
      <w:r w:rsidR="002235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haja vista que os </w:t>
      </w:r>
      <w:r w:rsidR="00CB19B2">
        <w:rPr>
          <w:rFonts w:ascii="Times New Roman" w:eastAsia="Times New Roman" w:hAnsi="Times New Roman" w:cs="Times New Roman"/>
          <w:color w:val="auto"/>
          <w:sz w:val="24"/>
          <w:szCs w:val="24"/>
        </w:rPr>
        <w:t>GM’s solicitaram apoio do GPOM (</w:t>
      </w:r>
      <w:r w:rsidR="00CB19B2" w:rsidRPr="00536754">
        <w:rPr>
          <w:rFonts w:ascii="Times New Roman" w:eastAsia="Times New Roman" w:hAnsi="Times New Roman" w:cs="Times New Roman"/>
          <w:color w:val="auto"/>
          <w:sz w:val="24"/>
          <w:szCs w:val="24"/>
        </w:rPr>
        <w:t>Grupo De Patrulhamento Ostensivo Com Motos</w:t>
      </w:r>
      <w:r w:rsidR="00CB19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), </w:t>
      </w:r>
      <w:r w:rsidR="0022350B">
        <w:rPr>
          <w:rFonts w:ascii="Times New Roman" w:eastAsia="Times New Roman" w:hAnsi="Times New Roman" w:cs="Times New Roman"/>
          <w:color w:val="auto"/>
          <w:sz w:val="24"/>
          <w:szCs w:val="24"/>
        </w:rPr>
        <w:t>tendo logrado</w:t>
      </w:r>
      <w:r w:rsidR="00CB19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êxito em prender o </w:t>
      </w:r>
      <w:r w:rsidR="0099572E">
        <w:rPr>
          <w:rFonts w:ascii="Times New Roman" w:eastAsia="Times New Roman" w:hAnsi="Times New Roman" w:cs="Times New Roman"/>
          <w:color w:val="auto"/>
          <w:sz w:val="24"/>
          <w:szCs w:val="24"/>
        </w:rPr>
        <w:t>suspeito</w:t>
      </w:r>
      <w:r w:rsidR="00CB19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2350B">
        <w:rPr>
          <w:rFonts w:ascii="Times New Roman" w:eastAsia="Times New Roman" w:hAnsi="Times New Roman" w:cs="Times New Roman"/>
          <w:color w:val="auto"/>
          <w:sz w:val="24"/>
          <w:szCs w:val="24"/>
        </w:rPr>
        <w:t>em um terreno paralelo a Travessa;</w:t>
      </w:r>
    </w:p>
    <w:p w:rsidR="0022350B" w:rsidRDefault="0022350B" w:rsidP="00317820">
      <w:pPr>
        <w:tabs>
          <w:tab w:val="left" w:pos="3840"/>
        </w:tabs>
        <w:spacing w:line="240" w:lineRule="auto"/>
        <w:ind w:right="-14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2350B" w:rsidRDefault="0022350B" w:rsidP="0022350B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2350B" w:rsidRDefault="00000000" w:rsidP="0022350B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235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que foram encontradas grandes quantidades de entorpecentes, sendo aproximadamente </w:t>
      </w:r>
      <w:r w:rsidR="0099572E">
        <w:rPr>
          <w:rFonts w:ascii="Times New Roman" w:eastAsia="Times New Roman" w:hAnsi="Times New Roman" w:cs="Times New Roman"/>
          <w:color w:val="auto"/>
          <w:sz w:val="24"/>
          <w:szCs w:val="24"/>
        </w:rPr>
        <w:t>2.365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Kg de </w:t>
      </w:r>
      <w:r w:rsidR="0099572E">
        <w:rPr>
          <w:rFonts w:ascii="Times New Roman" w:eastAsia="Times New Roman" w:hAnsi="Times New Roman" w:cs="Times New Roman"/>
          <w:color w:val="auto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ocaína</w:t>
      </w:r>
      <w:r w:rsidR="0099572E">
        <w:rPr>
          <w:rFonts w:ascii="Times New Roman" w:eastAsia="Times New Roman" w:hAnsi="Times New Roman" w:cs="Times New Roman"/>
          <w:color w:val="auto"/>
          <w:sz w:val="24"/>
          <w:szCs w:val="24"/>
        </w:rPr>
        <w:t>, 325 unidades de pedras de c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rack, 128 unidades de maconha, </w:t>
      </w:r>
      <w:r w:rsidRPr="0022350B">
        <w:rPr>
          <w:rFonts w:ascii="Times New Roman" w:eastAsia="Times New Roman" w:hAnsi="Times New Roman" w:cs="Times New Roman"/>
          <w:color w:val="auto"/>
          <w:sz w:val="24"/>
          <w:szCs w:val="24"/>
        </w:rPr>
        <w:t>além de R$4.034,00 em dinheiro e um aparelho celular</w:t>
      </w:r>
      <w:r w:rsidR="0099572E">
        <w:rPr>
          <w:rFonts w:ascii="Times New Roman" w:eastAsia="Times New Roman" w:hAnsi="Times New Roman" w:cs="Times New Roman"/>
          <w:color w:val="auto"/>
          <w:sz w:val="24"/>
          <w:szCs w:val="24"/>
        </w:rPr>
        <w:t>, resultando em uma quantia de aproximadamente R$58.000 reais;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317820" w:rsidRDefault="00317820" w:rsidP="0022350B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17820" w:rsidRDefault="00317820" w:rsidP="0022350B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36754" w:rsidRDefault="00000000" w:rsidP="00317820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C01A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CONSIDERANDO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que, diante dos fatos, o procurado foi conduzido ao plantão policial de Itatiba, onde permanece preso à disposição da justiça;</w:t>
      </w:r>
    </w:p>
    <w:p w:rsidR="0099572E" w:rsidRDefault="0099572E" w:rsidP="00317820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36754" w:rsidRDefault="00536754" w:rsidP="00536754">
      <w:pPr>
        <w:tabs>
          <w:tab w:val="left" w:pos="3840"/>
        </w:tabs>
        <w:spacing w:line="240" w:lineRule="auto"/>
        <w:ind w:right="-14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36754" w:rsidRDefault="00000000" w:rsidP="0094381F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C01A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que e</w:t>
      </w:r>
      <w:r w:rsidRPr="009C01A6">
        <w:rPr>
          <w:rFonts w:ascii="Times New Roman" w:eastAsia="Times New Roman" w:hAnsi="Times New Roman" w:cs="Times New Roman"/>
          <w:color w:val="auto"/>
          <w:sz w:val="24"/>
          <w:szCs w:val="24"/>
        </w:rPr>
        <w:t>ssa ação foi fundamental para a proteção da população e para o combate ao tráfi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co de drogas em nosso município, que tanto causa prejuízo na vida de diversas famílias de indivíduos que se envolvem com esse tipo de crime;</w:t>
      </w:r>
    </w:p>
    <w:p w:rsidR="009C01A6" w:rsidRDefault="009C01A6" w:rsidP="0094381F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C01A6" w:rsidRDefault="009C01A6" w:rsidP="0094381F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C01A6" w:rsidRDefault="00000000" w:rsidP="0094381F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C01A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que é importante ressaltar a necessidade do</w:t>
      </w:r>
      <w:r w:rsidRPr="009C01A6"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</w:t>
      </w:r>
      <w:r w:rsidRPr="009C01A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atrulhamento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realizado pela Guarda Municipal diariamente</w:t>
      </w:r>
      <w:r w:rsidRPr="009C01A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no enfrentamento à criminalidade em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nossa cidade;</w:t>
      </w:r>
    </w:p>
    <w:p w:rsidR="009C01A6" w:rsidRDefault="009C01A6" w:rsidP="0094381F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C01A6" w:rsidRDefault="009C01A6" w:rsidP="0094381F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C01A6" w:rsidRDefault="00000000" w:rsidP="0094381F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C01A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que devem ser felicitados </w:t>
      </w:r>
      <w:r w:rsidRPr="009C01A6">
        <w:rPr>
          <w:rFonts w:ascii="Times New Roman" w:eastAsia="Times New Roman" w:hAnsi="Times New Roman" w:cs="Times New Roman"/>
          <w:color w:val="auto"/>
          <w:sz w:val="24"/>
          <w:szCs w:val="24"/>
        </w:rPr>
        <w:t>todos os envolvidos nessa operação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, sendo eles GM Rilson e GM Ferreira</w:t>
      </w:r>
      <w:r w:rsidR="00317820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</w:t>
      </w:r>
      <w:r w:rsidR="00317820">
        <w:rPr>
          <w:rFonts w:ascii="Times New Roman" w:eastAsia="Times New Roman" w:hAnsi="Times New Roman" w:cs="Times New Roman"/>
          <w:color w:val="auto"/>
          <w:sz w:val="24"/>
          <w:szCs w:val="24"/>
        </w:rPr>
        <w:t>a viatura RO-06, pertencente ao Patrulhamento Urbano; e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apoio </w:t>
      </w:r>
      <w:r w:rsidR="0031782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GPOM, representado pelos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GM Correia e GM Nascimento</w:t>
      </w:r>
      <w:r w:rsidR="00317820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536754" w:rsidRPr="00536754" w:rsidRDefault="00536754" w:rsidP="0099572E">
      <w:pPr>
        <w:tabs>
          <w:tab w:val="left" w:pos="3840"/>
        </w:tabs>
        <w:spacing w:line="240" w:lineRule="auto"/>
        <w:ind w:right="-14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2322" w:rsidRPr="00536754" w:rsidRDefault="00322322" w:rsidP="0094381F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A017B" w:rsidRDefault="00000000" w:rsidP="0094381F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754">
        <w:rPr>
          <w:rFonts w:ascii="Times New Roman" w:eastAsia="Times New Roman" w:hAnsi="Times New Roman" w:cs="Times New Roman"/>
          <w:b/>
          <w:sz w:val="24"/>
          <w:szCs w:val="24"/>
        </w:rPr>
        <w:t>APRESENTO</w:t>
      </w:r>
      <w:r w:rsidRPr="00536754">
        <w:rPr>
          <w:rFonts w:ascii="Times New Roman" w:eastAsia="Times New Roman" w:hAnsi="Times New Roman" w:cs="Times New Roman"/>
          <w:sz w:val="24"/>
          <w:szCs w:val="24"/>
        </w:rPr>
        <w:t xml:space="preserve"> à apreciação do Soberano Plenário, na forma regimental, uma MOÇÃO DE CONGRATULAÇÕES</w:t>
      </w:r>
      <w:r w:rsidR="00E32471" w:rsidRPr="0053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820">
        <w:rPr>
          <w:rFonts w:ascii="Times New Roman" w:eastAsia="Times New Roman" w:hAnsi="Times New Roman" w:cs="Times New Roman"/>
          <w:sz w:val="24"/>
          <w:szCs w:val="24"/>
        </w:rPr>
        <w:t xml:space="preserve">à Guarda Municipal de Itatiba </w:t>
      </w:r>
      <w:r w:rsidR="00317820" w:rsidRPr="00317820">
        <w:rPr>
          <w:rFonts w:ascii="Times New Roman" w:eastAsia="Times New Roman" w:hAnsi="Times New Roman" w:cs="Times New Roman"/>
          <w:sz w:val="24"/>
          <w:szCs w:val="24"/>
        </w:rPr>
        <w:t>pela apreensão de um indivíduo portando significativa quantidade de entorpecentes, um celular e dinheiro em espécie</w:t>
      </w:r>
      <w:r w:rsidR="003178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7820" w:rsidRDefault="00317820" w:rsidP="0094381F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7820" w:rsidRPr="00536754" w:rsidRDefault="00317820" w:rsidP="0094381F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17B" w:rsidRPr="00536754" w:rsidRDefault="00FA017B" w:rsidP="0094381F">
      <w:pPr>
        <w:tabs>
          <w:tab w:val="left" w:pos="3840"/>
        </w:tabs>
        <w:spacing w:line="240" w:lineRule="auto"/>
        <w:ind w:left="567" w:right="-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017B" w:rsidRPr="00536754" w:rsidRDefault="00000000" w:rsidP="0099572E">
      <w:pPr>
        <w:tabs>
          <w:tab w:val="left" w:pos="3840"/>
        </w:tabs>
        <w:spacing w:line="240" w:lineRule="auto"/>
        <w:ind w:right="-1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6754">
        <w:rPr>
          <w:rFonts w:ascii="Times New Roman" w:eastAsia="Times New Roman" w:hAnsi="Times New Roman" w:cs="Times New Roman"/>
          <w:sz w:val="24"/>
          <w:szCs w:val="24"/>
        </w:rPr>
        <w:t xml:space="preserve">SALA DAS SESSÕES, </w:t>
      </w:r>
      <w:r w:rsidR="00536754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3675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536754">
        <w:rPr>
          <w:rFonts w:ascii="Times New Roman" w:eastAsia="Times New Roman" w:hAnsi="Times New Roman" w:cs="Times New Roman"/>
          <w:sz w:val="24"/>
          <w:szCs w:val="24"/>
        </w:rPr>
        <w:t>março de 2023</w:t>
      </w:r>
    </w:p>
    <w:p w:rsidR="00F761C2" w:rsidRDefault="00F761C2" w:rsidP="0094381F">
      <w:pPr>
        <w:tabs>
          <w:tab w:val="left" w:pos="3840"/>
        </w:tabs>
        <w:spacing w:line="240" w:lineRule="auto"/>
        <w:ind w:right="-141"/>
        <w:rPr>
          <w:rFonts w:ascii="Times New Roman" w:eastAsia="Times New Roman" w:hAnsi="Times New Roman" w:cs="Times New Roman"/>
          <w:sz w:val="24"/>
          <w:szCs w:val="24"/>
        </w:rPr>
      </w:pPr>
    </w:p>
    <w:p w:rsidR="00317820" w:rsidRDefault="00317820" w:rsidP="0094381F">
      <w:pPr>
        <w:tabs>
          <w:tab w:val="left" w:pos="3840"/>
        </w:tabs>
        <w:spacing w:line="240" w:lineRule="auto"/>
        <w:ind w:right="-141"/>
        <w:rPr>
          <w:rFonts w:ascii="Times New Roman" w:eastAsia="Times New Roman" w:hAnsi="Times New Roman" w:cs="Times New Roman"/>
          <w:sz w:val="24"/>
          <w:szCs w:val="24"/>
        </w:rPr>
      </w:pPr>
    </w:p>
    <w:p w:rsidR="00317820" w:rsidRPr="00536754" w:rsidRDefault="00317820" w:rsidP="0094381F">
      <w:pPr>
        <w:tabs>
          <w:tab w:val="left" w:pos="3840"/>
        </w:tabs>
        <w:spacing w:line="240" w:lineRule="auto"/>
        <w:ind w:right="-141"/>
        <w:rPr>
          <w:rFonts w:ascii="Times New Roman" w:eastAsia="Times New Roman" w:hAnsi="Times New Roman" w:cs="Times New Roman"/>
          <w:sz w:val="24"/>
          <w:szCs w:val="24"/>
        </w:rPr>
      </w:pPr>
    </w:p>
    <w:p w:rsidR="0094381F" w:rsidRPr="00536754" w:rsidRDefault="0094381F" w:rsidP="0094381F">
      <w:pPr>
        <w:tabs>
          <w:tab w:val="left" w:pos="3840"/>
        </w:tabs>
        <w:spacing w:line="240" w:lineRule="auto"/>
        <w:ind w:right="-141"/>
        <w:rPr>
          <w:rFonts w:ascii="Times New Roman" w:eastAsia="Times New Roman" w:hAnsi="Times New Roman" w:cs="Times New Roman"/>
          <w:sz w:val="24"/>
          <w:szCs w:val="24"/>
        </w:rPr>
      </w:pPr>
    </w:p>
    <w:p w:rsidR="00F761C2" w:rsidRPr="00536754" w:rsidRDefault="00000000" w:rsidP="006B54A5">
      <w:pPr>
        <w:tabs>
          <w:tab w:val="left" w:pos="3840"/>
        </w:tabs>
        <w:spacing w:line="240" w:lineRule="auto"/>
        <w:ind w:left="-567" w:right="-1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820">
        <w:rPr>
          <w:rFonts w:ascii="Times New Roman" w:eastAsia="Times New Roman" w:hAnsi="Times New Roman" w:cs="Times New Roman"/>
          <w:b/>
          <w:sz w:val="24"/>
          <w:szCs w:val="24"/>
        </w:rPr>
        <w:t>ALBERTO HIROSHI BANDO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Vereador – PSD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(Assinado Digitalmente)</w:t>
      </w:r>
    </w:p>
    <w:p w:rsidR="002274FD" w:rsidRPr="00536754" w:rsidRDefault="00000000" w:rsidP="00536754">
      <w:pPr>
        <w:tabs>
          <w:tab w:val="left" w:pos="3840"/>
        </w:tabs>
        <w:spacing w:line="240" w:lineRule="auto"/>
        <w:ind w:left="-567" w:right="-141" w:hanging="568"/>
        <w:rPr>
          <w:rFonts w:ascii="Times New Roman" w:eastAsia="Times New Roman" w:hAnsi="Times New Roman" w:cs="Times New Roman"/>
          <w:sz w:val="24"/>
          <w:szCs w:val="24"/>
        </w:rPr>
      </w:pPr>
      <w:r w:rsidRPr="0053675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BF5D78" w:rsidRPr="00F761C2" w:rsidRDefault="00BF5D78" w:rsidP="0094381F">
      <w:pPr>
        <w:tabs>
          <w:tab w:val="left" w:pos="3840"/>
        </w:tabs>
        <w:spacing w:line="240" w:lineRule="auto"/>
        <w:ind w:left="-142" w:right="-141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BF5D78" w:rsidRPr="00F761C2" w:rsidSect="009C01A6">
      <w:headerReference w:type="default" r:id="rId6"/>
      <w:pgSz w:w="11906" w:h="16838"/>
      <w:pgMar w:top="269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3E5F" w:rsidRDefault="008A3E5F">
      <w:pPr>
        <w:spacing w:line="240" w:lineRule="auto"/>
      </w:pPr>
      <w:r>
        <w:separator/>
      </w:r>
    </w:p>
  </w:endnote>
  <w:endnote w:type="continuationSeparator" w:id="0">
    <w:p w:rsidR="008A3E5F" w:rsidRDefault="008A3E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3E5F" w:rsidRDefault="008A3E5F">
      <w:pPr>
        <w:spacing w:line="240" w:lineRule="auto"/>
      </w:pPr>
      <w:r>
        <w:separator/>
      </w:r>
    </w:p>
  </w:footnote>
  <w:footnote w:type="continuationSeparator" w:id="0">
    <w:p w:rsidR="008A3E5F" w:rsidRDefault="008A3E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3CFE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17B"/>
    <w:rsid w:val="00011222"/>
    <w:rsid w:val="00064ACB"/>
    <w:rsid w:val="000C7DF4"/>
    <w:rsid w:val="001D06A5"/>
    <w:rsid w:val="0022350B"/>
    <w:rsid w:val="002274FD"/>
    <w:rsid w:val="00240104"/>
    <w:rsid w:val="002E0AD9"/>
    <w:rsid w:val="002E3507"/>
    <w:rsid w:val="00317820"/>
    <w:rsid w:val="00322322"/>
    <w:rsid w:val="0036711C"/>
    <w:rsid w:val="003B63BF"/>
    <w:rsid w:val="00460C1B"/>
    <w:rsid w:val="00536754"/>
    <w:rsid w:val="00545B37"/>
    <w:rsid w:val="005F0CA7"/>
    <w:rsid w:val="006B54A5"/>
    <w:rsid w:val="007610CA"/>
    <w:rsid w:val="0078621D"/>
    <w:rsid w:val="007D3CFE"/>
    <w:rsid w:val="0087579C"/>
    <w:rsid w:val="008A3E5F"/>
    <w:rsid w:val="008A6D7D"/>
    <w:rsid w:val="0090084F"/>
    <w:rsid w:val="0094381F"/>
    <w:rsid w:val="00975B71"/>
    <w:rsid w:val="0099572E"/>
    <w:rsid w:val="009C01A6"/>
    <w:rsid w:val="009E44A1"/>
    <w:rsid w:val="00A62633"/>
    <w:rsid w:val="00A77CF4"/>
    <w:rsid w:val="00AA3699"/>
    <w:rsid w:val="00AC7C6B"/>
    <w:rsid w:val="00B85AFE"/>
    <w:rsid w:val="00B90FD9"/>
    <w:rsid w:val="00B94AC6"/>
    <w:rsid w:val="00BF5D78"/>
    <w:rsid w:val="00C1766A"/>
    <w:rsid w:val="00CB19B2"/>
    <w:rsid w:val="00CF430F"/>
    <w:rsid w:val="00D0383F"/>
    <w:rsid w:val="00D74A8B"/>
    <w:rsid w:val="00DB46CD"/>
    <w:rsid w:val="00DF70FE"/>
    <w:rsid w:val="00E161C7"/>
    <w:rsid w:val="00E32471"/>
    <w:rsid w:val="00EB38C6"/>
    <w:rsid w:val="00F2412D"/>
    <w:rsid w:val="00F70688"/>
    <w:rsid w:val="00F761C2"/>
    <w:rsid w:val="00FA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4A84"/>
  <w15:chartTrackingRefBased/>
  <w15:docId w15:val="{D11D59D7-2AB9-44BB-B890-2217EAFE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A017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sz w:val="22"/>
      <w:lang w:eastAsia="pt-BR"/>
    </w:rPr>
  </w:style>
  <w:style w:type="paragraph" w:styleId="Ttulo1">
    <w:name w:val="heading 1"/>
    <w:basedOn w:val="Normal"/>
    <w:next w:val="Normal"/>
    <w:link w:val="Ttulo1Char"/>
    <w:rsid w:val="00FA017B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017B"/>
    <w:rPr>
      <w:rFonts w:ascii="Arial" w:eastAsia="Arial" w:hAnsi="Arial" w:cs="Arial"/>
      <w:color w:val="000000"/>
      <w:sz w:val="40"/>
      <w:szCs w:val="4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78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820"/>
    <w:rPr>
      <w:rFonts w:ascii="Segoe UI" w:eastAsia="Arial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507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30</cp:revision>
  <cp:lastPrinted>2023-03-10T18:28:00Z</cp:lastPrinted>
  <dcterms:created xsi:type="dcterms:W3CDTF">2022-02-25T18:02:00Z</dcterms:created>
  <dcterms:modified xsi:type="dcterms:W3CDTF">2023-03-13T19:15:00Z</dcterms:modified>
</cp:coreProperties>
</file>