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:rsidR="00F31F33" w:rsidRDefault="00F31F33" w:rsidP="00F31F33">
      <w:pPr>
        <w:ind w:left="851" w:firstLine="1701"/>
        <w:jc w:val="center"/>
        <w:rPr>
          <w:b/>
          <w:sz w:val="24"/>
          <w:szCs w:val="24"/>
        </w:rPr>
      </w:pPr>
    </w:p>
    <w:p w:rsidR="00F31F33" w:rsidRDefault="00000000" w:rsidP="00F31F3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6F6BBB">
        <w:rPr>
          <w:sz w:val="24"/>
          <w:szCs w:val="24"/>
          <w:lang w:val="pt-BR"/>
        </w:rPr>
        <w:t>552/2023</w:t>
      </w:r>
      <w:r>
        <w:rPr>
          <w:sz w:val="24"/>
          <w:szCs w:val="24"/>
        </w:rPr>
        <w:t xml:space="preserve"> </w:t>
      </w:r>
    </w:p>
    <w:p w:rsidR="00F31F33" w:rsidRDefault="00F31F33" w:rsidP="00F31F33">
      <w:pPr>
        <w:rPr>
          <w:sz w:val="24"/>
          <w:szCs w:val="24"/>
        </w:rPr>
      </w:pPr>
    </w:p>
    <w:p w:rsidR="00F31F33" w:rsidRDefault="00000000" w:rsidP="00F31F3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F31F33" w:rsidRPr="000654D1" w:rsidRDefault="00000000" w:rsidP="000654D1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0654D1" w:rsidRPr="000654D1">
        <w:rPr>
          <w:b/>
          <w:sz w:val="24"/>
          <w:szCs w:val="24"/>
        </w:rPr>
        <w:t xml:space="preserve">Solicita a execução </w:t>
      </w:r>
      <w:r w:rsidR="005E0B61">
        <w:rPr>
          <w:b/>
          <w:sz w:val="24"/>
          <w:szCs w:val="24"/>
        </w:rPr>
        <w:t xml:space="preserve">de </w:t>
      </w:r>
      <w:r w:rsidR="00271565">
        <w:rPr>
          <w:b/>
          <w:sz w:val="24"/>
          <w:szCs w:val="24"/>
        </w:rPr>
        <w:t>limpeza do lago lo</w:t>
      </w:r>
      <w:r w:rsidR="00186A57">
        <w:rPr>
          <w:b/>
          <w:sz w:val="24"/>
          <w:szCs w:val="24"/>
        </w:rPr>
        <w:t>calizado na Av. Santo Bredariol</w:t>
      </w:r>
      <w:r w:rsidR="00271565">
        <w:rPr>
          <w:b/>
          <w:sz w:val="24"/>
          <w:szCs w:val="24"/>
        </w:rPr>
        <w:t xml:space="preserve"> em frete a Escola Educativa no Bairro Giardino D´Itália. </w:t>
      </w:r>
    </w:p>
    <w:p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F31F33" w:rsidRDefault="00000000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174FBE" w:rsidRDefault="00174FBE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174FBE" w:rsidRDefault="00000000" w:rsidP="00174FBE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271565">
        <w:rPr>
          <w:sz w:val="24"/>
          <w:szCs w:val="24"/>
        </w:rPr>
        <w:t xml:space="preserve">o imenso volume de água que assolou nossa cidade nos meses de janeiro e fevereiro deste ano; trazendo vários prejuízos e diversos pontos de alagamentos, sendo este, inclusive, um ponto de alagamento “importante”. </w:t>
      </w:r>
    </w:p>
    <w:p w:rsidR="00F31F33" w:rsidRDefault="00F31F33" w:rsidP="00F31F33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F31F33" w:rsidRDefault="00000000" w:rsidP="00F31F33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</w:t>
      </w:r>
      <w:r w:rsidR="005E0B61">
        <w:rPr>
          <w:sz w:val="24"/>
          <w:szCs w:val="24"/>
        </w:rPr>
        <w:t xml:space="preserve">executada a </w:t>
      </w:r>
      <w:r w:rsidR="00271565">
        <w:rPr>
          <w:sz w:val="24"/>
          <w:szCs w:val="24"/>
        </w:rPr>
        <w:t xml:space="preserve">limpeza do lago </w:t>
      </w:r>
      <w:r w:rsidR="000654D1">
        <w:rPr>
          <w:sz w:val="24"/>
          <w:szCs w:val="24"/>
        </w:rPr>
        <w:t xml:space="preserve">em local apontado. </w:t>
      </w:r>
      <w:r>
        <w:rPr>
          <w:sz w:val="24"/>
          <w:szCs w:val="24"/>
        </w:rPr>
        <w:t xml:space="preserve"> </w:t>
      </w:r>
    </w:p>
    <w:p w:rsidR="00F31F33" w:rsidRDefault="00F31F33" w:rsidP="00F31F33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F31F33" w:rsidRDefault="00000000" w:rsidP="008A3E47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FC6580">
        <w:rPr>
          <w:sz w:val="24"/>
          <w:szCs w:val="24"/>
        </w:rPr>
        <w:t>21 de março</w:t>
      </w:r>
      <w:r w:rsidR="001706FC">
        <w:rPr>
          <w:sz w:val="24"/>
          <w:szCs w:val="24"/>
        </w:rPr>
        <w:t xml:space="preserve"> de 2023</w:t>
      </w:r>
      <w:r w:rsidR="005E0B61">
        <w:rPr>
          <w:sz w:val="24"/>
          <w:szCs w:val="24"/>
        </w:rPr>
        <w:t>.</w:t>
      </w:r>
    </w:p>
    <w:p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595323" w:rsidRDefault="00595323" w:rsidP="0059532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595323" w:rsidRDefault="00000000" w:rsidP="00595323">
      <w:pPr>
        <w:pStyle w:val="Normal2"/>
        <w:keepNext/>
        <w:ind w:left="1134" w:right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SÉRGIO LUIS RODRIGUES</w:t>
      </w:r>
    </w:p>
    <w:p w:rsidR="00595323" w:rsidRDefault="00000000" w:rsidP="00595323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:rsidR="00F31F33" w:rsidRDefault="00F31F33" w:rsidP="00F31F33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:rsidR="001C62AF" w:rsidRDefault="001C62AF">
      <w:pPr>
        <w:ind w:firstLine="1701"/>
        <w:jc w:val="both"/>
        <w:rPr>
          <w:b/>
          <w:sz w:val="24"/>
          <w:szCs w:val="24"/>
        </w:rPr>
      </w:pPr>
    </w:p>
    <w:p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5D3D" w:rsidRDefault="00A15D3D">
      <w:r>
        <w:separator/>
      </w:r>
    </w:p>
  </w:endnote>
  <w:endnote w:type="continuationSeparator" w:id="0">
    <w:p w:rsidR="00A15D3D" w:rsidRDefault="00A1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5D3D" w:rsidRDefault="00A15D3D">
      <w:r>
        <w:separator/>
      </w:r>
    </w:p>
  </w:footnote>
  <w:footnote w:type="continuationSeparator" w:id="0">
    <w:p w:rsidR="00A15D3D" w:rsidRDefault="00A15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654D1"/>
    <w:rsid w:val="000C0B12"/>
    <w:rsid w:val="000E5EE3"/>
    <w:rsid w:val="000F1C09"/>
    <w:rsid w:val="000F2FE2"/>
    <w:rsid w:val="00132CFA"/>
    <w:rsid w:val="001706FC"/>
    <w:rsid w:val="00174FBE"/>
    <w:rsid w:val="001817A4"/>
    <w:rsid w:val="00186A57"/>
    <w:rsid w:val="001C2D90"/>
    <w:rsid w:val="001C62AF"/>
    <w:rsid w:val="001C70FC"/>
    <w:rsid w:val="001E15CA"/>
    <w:rsid w:val="00254FA4"/>
    <w:rsid w:val="00267AEF"/>
    <w:rsid w:val="00271565"/>
    <w:rsid w:val="00273071"/>
    <w:rsid w:val="00275E4D"/>
    <w:rsid w:val="003037D4"/>
    <w:rsid w:val="003545CA"/>
    <w:rsid w:val="00365C38"/>
    <w:rsid w:val="00376F56"/>
    <w:rsid w:val="003A2653"/>
    <w:rsid w:val="003B5270"/>
    <w:rsid w:val="00403B2A"/>
    <w:rsid w:val="00421084"/>
    <w:rsid w:val="00461804"/>
    <w:rsid w:val="005366F8"/>
    <w:rsid w:val="0059125B"/>
    <w:rsid w:val="00595323"/>
    <w:rsid w:val="005E0B61"/>
    <w:rsid w:val="005F3E1D"/>
    <w:rsid w:val="00645E9E"/>
    <w:rsid w:val="0067502B"/>
    <w:rsid w:val="00694D73"/>
    <w:rsid w:val="006C3141"/>
    <w:rsid w:val="006F6BBB"/>
    <w:rsid w:val="0070051F"/>
    <w:rsid w:val="00713BE2"/>
    <w:rsid w:val="007732DA"/>
    <w:rsid w:val="007D7791"/>
    <w:rsid w:val="00823210"/>
    <w:rsid w:val="008315B5"/>
    <w:rsid w:val="008A3E47"/>
    <w:rsid w:val="008B5326"/>
    <w:rsid w:val="008C2006"/>
    <w:rsid w:val="008D24D4"/>
    <w:rsid w:val="008E77B9"/>
    <w:rsid w:val="00901DBC"/>
    <w:rsid w:val="00934548"/>
    <w:rsid w:val="00954BEA"/>
    <w:rsid w:val="009B2035"/>
    <w:rsid w:val="009F093C"/>
    <w:rsid w:val="00A15D3D"/>
    <w:rsid w:val="00A24EAF"/>
    <w:rsid w:val="00A3044C"/>
    <w:rsid w:val="00A6751F"/>
    <w:rsid w:val="00A74A74"/>
    <w:rsid w:val="00A9282C"/>
    <w:rsid w:val="00AA1DF6"/>
    <w:rsid w:val="00AF391F"/>
    <w:rsid w:val="00B26CE9"/>
    <w:rsid w:val="00BB357A"/>
    <w:rsid w:val="00BD6E0C"/>
    <w:rsid w:val="00C01B0F"/>
    <w:rsid w:val="00C12E23"/>
    <w:rsid w:val="00C51F4B"/>
    <w:rsid w:val="00C720AB"/>
    <w:rsid w:val="00CE7E79"/>
    <w:rsid w:val="00D53485"/>
    <w:rsid w:val="00D7504C"/>
    <w:rsid w:val="00D80D5A"/>
    <w:rsid w:val="00DB7A28"/>
    <w:rsid w:val="00DE6177"/>
    <w:rsid w:val="00DF30B5"/>
    <w:rsid w:val="00DF742B"/>
    <w:rsid w:val="00E7579C"/>
    <w:rsid w:val="00E75ECE"/>
    <w:rsid w:val="00F02F74"/>
    <w:rsid w:val="00F15017"/>
    <w:rsid w:val="00F31F33"/>
    <w:rsid w:val="00F33A69"/>
    <w:rsid w:val="00F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3FAE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595323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</cp:revision>
  <cp:lastPrinted>2022-07-19T19:30:00Z</cp:lastPrinted>
  <dcterms:created xsi:type="dcterms:W3CDTF">2023-03-21T13:28:00Z</dcterms:created>
  <dcterms:modified xsi:type="dcterms:W3CDTF">2023-03-24T17:07:00Z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