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7914" w:rsidRDefault="009F7914">
      <w:pPr>
        <w:rPr>
          <w:rFonts w:ascii="Times" w:hAnsi="Times"/>
          <w:b/>
          <w:bCs/>
          <w:sz w:val="24"/>
          <w:szCs w:val="24"/>
        </w:rPr>
      </w:pPr>
    </w:p>
    <w:p w:rsidR="009F7914" w:rsidRDefault="009F7914">
      <w:pPr>
        <w:rPr>
          <w:rFonts w:ascii="Times" w:hAnsi="Times"/>
          <w:b/>
          <w:bCs/>
          <w:sz w:val="24"/>
          <w:szCs w:val="24"/>
        </w:rPr>
      </w:pPr>
    </w:p>
    <w:p w:rsidR="009F7914" w:rsidRDefault="00000000">
      <w:pPr>
        <w:rPr>
          <w:rFonts w:ascii="Times" w:hAnsi="Times"/>
          <w:b/>
          <w:bCs/>
          <w:sz w:val="24"/>
          <w:szCs w:val="24"/>
        </w:rPr>
      </w:pPr>
      <w:r>
        <w:rPr>
          <w:rFonts w:ascii="Times" w:hAnsi="Times"/>
          <w:b/>
          <w:bCs/>
          <w:sz w:val="24"/>
          <w:szCs w:val="24"/>
        </w:rPr>
        <w:t xml:space="preserve">                                                   </w:t>
      </w:r>
    </w:p>
    <w:p w:rsidR="00BE2704" w:rsidRDefault="00000000">
      <w:pPr>
        <w:rPr>
          <w:rFonts w:ascii="Times" w:hAnsi="Times"/>
          <w:b/>
          <w:bCs/>
          <w:sz w:val="24"/>
          <w:szCs w:val="24"/>
        </w:rPr>
      </w:pPr>
      <w:r>
        <w:rPr>
          <w:rFonts w:ascii="Times" w:hAnsi="Times"/>
          <w:b/>
          <w:bCs/>
          <w:sz w:val="24"/>
          <w:szCs w:val="24"/>
        </w:rPr>
        <w:t xml:space="preserve">                                                         </w:t>
      </w:r>
      <w:r w:rsidRPr="009F7914">
        <w:rPr>
          <w:rFonts w:ascii="Times" w:hAnsi="Times"/>
          <w:b/>
          <w:bCs/>
          <w:sz w:val="24"/>
          <w:szCs w:val="24"/>
        </w:rPr>
        <w:t>INDICAÇÃO</w:t>
      </w:r>
      <w:r w:rsidR="004E1825">
        <w:rPr>
          <w:rFonts w:ascii="Times" w:hAnsi="Times"/>
          <w:b/>
          <w:bCs/>
          <w:sz w:val="24"/>
          <w:szCs w:val="24"/>
        </w:rPr>
        <w:t xml:space="preserve"> Nº 583/2023</w:t>
      </w:r>
    </w:p>
    <w:p w:rsidR="009F7914" w:rsidRDefault="009F7914">
      <w:pPr>
        <w:rPr>
          <w:rFonts w:ascii="Times" w:hAnsi="Times"/>
          <w:b/>
          <w:bCs/>
          <w:sz w:val="24"/>
          <w:szCs w:val="24"/>
        </w:rPr>
      </w:pPr>
    </w:p>
    <w:p w:rsidR="009F7914" w:rsidRDefault="00000000" w:rsidP="00C80F82">
      <w:pPr>
        <w:spacing w:line="360" w:lineRule="auto"/>
        <w:rPr>
          <w:rFonts w:ascii="Times" w:hAnsi="Times"/>
          <w:b/>
          <w:bCs/>
          <w:sz w:val="24"/>
          <w:szCs w:val="24"/>
        </w:rPr>
      </w:pPr>
      <w:r>
        <w:rPr>
          <w:rFonts w:ascii="Times" w:hAnsi="Times"/>
          <w:b/>
          <w:bCs/>
          <w:sz w:val="24"/>
          <w:szCs w:val="24"/>
        </w:rPr>
        <w:tab/>
      </w:r>
      <w:r>
        <w:rPr>
          <w:rFonts w:ascii="Times" w:hAnsi="Times"/>
          <w:b/>
          <w:bCs/>
          <w:sz w:val="24"/>
          <w:szCs w:val="24"/>
        </w:rPr>
        <w:tab/>
        <w:t>Assunto: Solicita com urgência a implantação de boca de lobo na Rua Jundiaí, próximo ao número 564 (antigo Lar das Crianças).</w:t>
      </w:r>
    </w:p>
    <w:p w:rsidR="009F7914" w:rsidRDefault="009F7914" w:rsidP="00C80F82">
      <w:pPr>
        <w:spacing w:line="360" w:lineRule="auto"/>
        <w:rPr>
          <w:rFonts w:ascii="Times" w:hAnsi="Times"/>
          <w:b/>
          <w:bCs/>
          <w:sz w:val="24"/>
          <w:szCs w:val="24"/>
        </w:rPr>
      </w:pPr>
    </w:p>
    <w:p w:rsidR="009F7914" w:rsidRDefault="00000000" w:rsidP="00C80F82">
      <w:pPr>
        <w:spacing w:line="360" w:lineRule="auto"/>
        <w:rPr>
          <w:rFonts w:ascii="Times" w:hAnsi="Times"/>
          <w:b/>
          <w:bCs/>
          <w:sz w:val="24"/>
          <w:szCs w:val="24"/>
        </w:rPr>
      </w:pPr>
      <w:r>
        <w:rPr>
          <w:rFonts w:ascii="Times" w:hAnsi="Times"/>
          <w:b/>
          <w:bCs/>
          <w:sz w:val="24"/>
          <w:szCs w:val="24"/>
        </w:rPr>
        <w:tab/>
      </w:r>
      <w:r>
        <w:rPr>
          <w:rFonts w:ascii="Times" w:hAnsi="Times"/>
          <w:b/>
          <w:bCs/>
          <w:sz w:val="24"/>
          <w:szCs w:val="24"/>
        </w:rPr>
        <w:tab/>
        <w:t>Senhor Presidente:</w:t>
      </w:r>
    </w:p>
    <w:p w:rsidR="009F7914" w:rsidRDefault="009F7914" w:rsidP="00C80F82">
      <w:pPr>
        <w:spacing w:line="360" w:lineRule="auto"/>
        <w:rPr>
          <w:rFonts w:ascii="Times" w:hAnsi="Times"/>
          <w:b/>
          <w:bCs/>
          <w:sz w:val="24"/>
          <w:szCs w:val="24"/>
        </w:rPr>
      </w:pPr>
    </w:p>
    <w:p w:rsidR="009F7914" w:rsidRDefault="00000000" w:rsidP="00C80F82">
      <w:pPr>
        <w:spacing w:line="360" w:lineRule="auto"/>
        <w:rPr>
          <w:rFonts w:ascii="Times" w:hAnsi="Times"/>
          <w:sz w:val="24"/>
          <w:szCs w:val="24"/>
        </w:rPr>
      </w:pPr>
      <w:r>
        <w:rPr>
          <w:rFonts w:ascii="Times" w:hAnsi="Times"/>
          <w:b/>
          <w:bCs/>
          <w:sz w:val="24"/>
          <w:szCs w:val="24"/>
        </w:rPr>
        <w:t xml:space="preserve">    </w:t>
      </w:r>
      <w:r w:rsidR="00C80F82">
        <w:rPr>
          <w:rFonts w:ascii="Times" w:hAnsi="Times"/>
          <w:b/>
          <w:bCs/>
          <w:sz w:val="24"/>
          <w:szCs w:val="24"/>
        </w:rPr>
        <w:tab/>
      </w:r>
      <w:r w:rsidR="00C80F82">
        <w:rPr>
          <w:rFonts w:ascii="Times" w:hAnsi="Times"/>
          <w:b/>
          <w:bCs/>
          <w:sz w:val="24"/>
          <w:szCs w:val="24"/>
        </w:rPr>
        <w:tab/>
      </w:r>
      <w:r>
        <w:rPr>
          <w:rFonts w:ascii="Times" w:hAnsi="Times"/>
          <w:b/>
          <w:bCs/>
          <w:sz w:val="24"/>
          <w:szCs w:val="24"/>
        </w:rPr>
        <w:t xml:space="preserve"> CONSIDERANDO, </w:t>
      </w:r>
      <w:r>
        <w:rPr>
          <w:rFonts w:ascii="Times" w:hAnsi="Times"/>
          <w:sz w:val="24"/>
          <w:szCs w:val="24"/>
        </w:rPr>
        <w:t xml:space="preserve">que atendendo solicitação dos moradores, pedimos que seja implantado uma boca de lobo no local, sendo que o volume de água das chuvas é muito grande, assim a água acaba causando transtorno para os moradores e pedestres. </w:t>
      </w:r>
    </w:p>
    <w:p w:rsidR="009F7914" w:rsidRDefault="009F7914" w:rsidP="00C80F82">
      <w:pPr>
        <w:spacing w:line="360" w:lineRule="auto"/>
        <w:rPr>
          <w:rFonts w:ascii="Times" w:hAnsi="Times"/>
          <w:sz w:val="24"/>
          <w:szCs w:val="24"/>
        </w:rPr>
      </w:pPr>
    </w:p>
    <w:p w:rsidR="009F7914" w:rsidRDefault="00000000" w:rsidP="00C80F82">
      <w:pPr>
        <w:spacing w:line="360" w:lineRule="auto"/>
        <w:rPr>
          <w:rFonts w:ascii="Times" w:hAnsi="Times"/>
          <w:sz w:val="24"/>
          <w:szCs w:val="24"/>
        </w:rPr>
      </w:pPr>
      <w:r>
        <w:rPr>
          <w:rFonts w:ascii="Times" w:hAnsi="Times"/>
          <w:b/>
          <w:bCs/>
          <w:sz w:val="24"/>
          <w:szCs w:val="24"/>
        </w:rPr>
        <w:t xml:space="preserve">     </w:t>
      </w:r>
      <w:r w:rsidR="00C80F82">
        <w:rPr>
          <w:rFonts w:ascii="Times" w:hAnsi="Times"/>
          <w:b/>
          <w:bCs/>
          <w:sz w:val="24"/>
          <w:szCs w:val="24"/>
        </w:rPr>
        <w:tab/>
      </w:r>
      <w:r w:rsidR="00C80F82">
        <w:rPr>
          <w:rFonts w:ascii="Times" w:hAnsi="Times"/>
          <w:b/>
          <w:bCs/>
          <w:sz w:val="24"/>
          <w:szCs w:val="24"/>
        </w:rPr>
        <w:tab/>
      </w:r>
      <w:r>
        <w:rPr>
          <w:rFonts w:ascii="Times" w:hAnsi="Times"/>
          <w:b/>
          <w:bCs/>
          <w:sz w:val="24"/>
          <w:szCs w:val="24"/>
        </w:rPr>
        <w:t xml:space="preserve"> </w:t>
      </w:r>
      <w:r w:rsidRPr="009F7914">
        <w:rPr>
          <w:rFonts w:ascii="Times" w:hAnsi="Times"/>
          <w:b/>
          <w:bCs/>
          <w:sz w:val="24"/>
          <w:szCs w:val="24"/>
        </w:rPr>
        <w:t>INDICO,</w:t>
      </w:r>
      <w:r>
        <w:rPr>
          <w:rFonts w:ascii="Times" w:hAnsi="Times"/>
          <w:sz w:val="24"/>
          <w:szCs w:val="24"/>
        </w:rPr>
        <w:t xml:space="preserve"> ao Senhor Prefeito Municipal, nos termos do Regimento Interno desta Casa de Leis, que se digne com urgência ao setor competente da administração as providencias necessárias para implantação de boca de lobo na </w:t>
      </w:r>
      <w:r w:rsidR="00C80F82">
        <w:rPr>
          <w:rFonts w:ascii="Times" w:hAnsi="Times"/>
          <w:b/>
          <w:bCs/>
          <w:sz w:val="24"/>
          <w:szCs w:val="24"/>
        </w:rPr>
        <w:t>Rua Jundiaí, próximo ao número 564 (antigo Lar das Crianças).</w:t>
      </w:r>
    </w:p>
    <w:p w:rsidR="009F7914" w:rsidRDefault="009F7914">
      <w:pPr>
        <w:rPr>
          <w:rFonts w:ascii="Times" w:hAnsi="Times"/>
          <w:sz w:val="24"/>
          <w:szCs w:val="24"/>
        </w:rPr>
      </w:pPr>
    </w:p>
    <w:p w:rsidR="009F7914" w:rsidRDefault="009F7914">
      <w:pPr>
        <w:rPr>
          <w:rFonts w:ascii="Times" w:hAnsi="Times"/>
          <w:sz w:val="24"/>
          <w:szCs w:val="24"/>
        </w:rPr>
      </w:pPr>
    </w:p>
    <w:p w:rsidR="009F7914" w:rsidRDefault="00000000">
      <w:pPr>
        <w:rPr>
          <w:rFonts w:ascii="Times" w:hAnsi="Times"/>
          <w:sz w:val="24"/>
          <w:szCs w:val="24"/>
        </w:rPr>
      </w:pPr>
      <w:r>
        <w:rPr>
          <w:rFonts w:ascii="Times" w:hAnsi="Times"/>
          <w:sz w:val="24"/>
          <w:szCs w:val="24"/>
        </w:rPr>
        <w:t xml:space="preserve">                                   </w:t>
      </w:r>
      <w:r w:rsidRPr="009F7914">
        <w:rPr>
          <w:rFonts w:ascii="Times" w:hAnsi="Times"/>
          <w:b/>
          <w:bCs/>
          <w:sz w:val="24"/>
          <w:szCs w:val="24"/>
        </w:rPr>
        <w:t>SALA DAS SESSÕES,</w:t>
      </w:r>
      <w:r w:rsidR="00C80F82">
        <w:rPr>
          <w:rFonts w:ascii="Times" w:hAnsi="Times"/>
          <w:sz w:val="24"/>
          <w:szCs w:val="24"/>
        </w:rPr>
        <w:t xml:space="preserve"> 17</w:t>
      </w:r>
      <w:r>
        <w:rPr>
          <w:rFonts w:ascii="Times" w:hAnsi="Times"/>
          <w:sz w:val="24"/>
          <w:szCs w:val="24"/>
        </w:rPr>
        <w:t xml:space="preserve"> de </w:t>
      </w:r>
      <w:r w:rsidR="00C80F82">
        <w:rPr>
          <w:rFonts w:ascii="Times" w:hAnsi="Times"/>
          <w:sz w:val="24"/>
          <w:szCs w:val="24"/>
        </w:rPr>
        <w:t xml:space="preserve">março </w:t>
      </w:r>
      <w:r>
        <w:rPr>
          <w:rFonts w:ascii="Times" w:hAnsi="Times"/>
          <w:sz w:val="24"/>
          <w:szCs w:val="24"/>
        </w:rPr>
        <w:t xml:space="preserve">de 2023. </w:t>
      </w:r>
    </w:p>
    <w:p w:rsidR="009F7914" w:rsidRDefault="009F7914">
      <w:pPr>
        <w:rPr>
          <w:rFonts w:ascii="Times" w:hAnsi="Times"/>
          <w:b/>
          <w:bCs/>
          <w:sz w:val="24"/>
          <w:szCs w:val="24"/>
        </w:rPr>
      </w:pPr>
    </w:p>
    <w:p w:rsidR="009F7914" w:rsidRPr="009F7914" w:rsidRDefault="009F7914">
      <w:pPr>
        <w:rPr>
          <w:rFonts w:ascii="Times" w:hAnsi="Times"/>
          <w:b/>
          <w:bCs/>
          <w:sz w:val="24"/>
          <w:szCs w:val="24"/>
        </w:rPr>
      </w:pPr>
    </w:p>
    <w:p w:rsidR="009F7914" w:rsidRDefault="00000000">
      <w:pPr>
        <w:rPr>
          <w:rFonts w:ascii="Times" w:hAnsi="Times"/>
          <w:b/>
          <w:bCs/>
          <w:sz w:val="24"/>
          <w:szCs w:val="24"/>
        </w:rPr>
      </w:pPr>
      <w:r>
        <w:rPr>
          <w:rFonts w:ascii="Times" w:hAnsi="Times"/>
          <w:b/>
          <w:bCs/>
          <w:sz w:val="24"/>
          <w:szCs w:val="24"/>
        </w:rPr>
        <w:t xml:space="preserve">                                                         </w:t>
      </w:r>
      <w:r w:rsidRPr="009F7914">
        <w:rPr>
          <w:rFonts w:ascii="Times" w:hAnsi="Times"/>
          <w:b/>
          <w:bCs/>
          <w:sz w:val="24"/>
          <w:szCs w:val="24"/>
        </w:rPr>
        <w:t>DAVID BUENO</w:t>
      </w:r>
    </w:p>
    <w:p w:rsidR="009F7914" w:rsidRPr="009F7914" w:rsidRDefault="00000000">
      <w:pPr>
        <w:rPr>
          <w:rFonts w:ascii="Times" w:hAnsi="Times"/>
          <w:sz w:val="24"/>
          <w:szCs w:val="24"/>
        </w:rPr>
      </w:pPr>
      <w:r w:rsidRPr="009F7914">
        <w:rPr>
          <w:rFonts w:ascii="Times" w:hAnsi="Times"/>
          <w:sz w:val="24"/>
          <w:szCs w:val="24"/>
        </w:rPr>
        <w:t xml:space="preserve">                                          Vereador-SD/Presidente da Câmara </w:t>
      </w:r>
    </w:p>
    <w:sectPr w:rsidR="009F7914" w:rsidRPr="009F791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069C" w:rsidRDefault="0061069C">
      <w:pPr>
        <w:spacing w:after="0" w:line="240" w:lineRule="auto"/>
      </w:pPr>
      <w:r>
        <w:separator/>
      </w:r>
    </w:p>
  </w:endnote>
  <w:endnote w:type="continuationSeparator" w:id="0">
    <w:p w:rsidR="0061069C" w:rsidRDefault="0061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069C" w:rsidRDefault="0061069C">
      <w:pPr>
        <w:spacing w:after="0" w:line="240" w:lineRule="auto"/>
      </w:pPr>
      <w:r>
        <w:separator/>
      </w:r>
    </w:p>
  </w:footnote>
  <w:footnote w:type="continuationSeparator" w:id="0">
    <w:p w:rsidR="0061069C" w:rsidRDefault="0061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2990" w:rsidRDefault="00000000">
    <w:r>
      <w:rPr>
        <w:noProof/>
      </w:rPr>
      <w:drawing>
        <wp:anchor distT="0" distB="0" distL="114300" distR="114300" simplePos="0" relativeHeight="251658240" behindDoc="0" locked="0" layoutInCell="1" allowOverlap="1">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14"/>
    <w:rsid w:val="004E1825"/>
    <w:rsid w:val="0061069C"/>
    <w:rsid w:val="009F7914"/>
    <w:rsid w:val="00B02990"/>
    <w:rsid w:val="00BE2704"/>
    <w:rsid w:val="00C80F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70F3"/>
  <w15:chartTrackingRefBased/>
  <w15:docId w15:val="{173A1CDD-DBEE-4D28-890A-4268CAA8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877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Belgini Pereira</dc:creator>
  <cp:lastModifiedBy>Henrique Custodio da Silva</cp:lastModifiedBy>
  <cp:revision>3</cp:revision>
  <dcterms:created xsi:type="dcterms:W3CDTF">2023-03-17T19:41:00Z</dcterms:created>
  <dcterms:modified xsi:type="dcterms:W3CDTF">2023-03-30T13:44:00Z</dcterms:modified>
</cp:coreProperties>
</file>