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F42075">
        <w:rPr>
          <w:b/>
          <w:sz w:val="24"/>
          <w:szCs w:val="24"/>
        </w:rPr>
        <w:t>631/2023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B9193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</w:t>
      </w:r>
      <w:r w:rsidR="006B0D4F">
        <w:rPr>
          <w:rFonts w:eastAsia="Times New Roman"/>
          <w:b/>
          <w:sz w:val="24"/>
          <w:szCs w:val="24"/>
        </w:rPr>
        <w:t xml:space="preserve">operação tapa buraco </w:t>
      </w:r>
      <w:r w:rsidR="006069F8">
        <w:rPr>
          <w:rFonts w:eastAsia="Times New Roman"/>
          <w:b/>
          <w:sz w:val="24"/>
          <w:szCs w:val="24"/>
        </w:rPr>
        <w:t xml:space="preserve">na </w:t>
      </w:r>
      <w:r w:rsidR="00CE7242" w:rsidRPr="00CE7242">
        <w:rPr>
          <w:rFonts w:eastAsia="Times New Roman"/>
          <w:b/>
          <w:sz w:val="24"/>
          <w:szCs w:val="24"/>
        </w:rPr>
        <w:t>Av. Nair Godoi Gomes Aranha de Lima</w:t>
      </w:r>
      <w:r w:rsidR="001E5C2E">
        <w:rPr>
          <w:rFonts w:eastAsia="Times New Roman"/>
          <w:b/>
          <w:sz w:val="24"/>
          <w:szCs w:val="24"/>
        </w:rPr>
        <w:t xml:space="preserve">, próximo ao n°585, </w:t>
      </w:r>
      <w:r w:rsidR="00CE7242">
        <w:rPr>
          <w:rFonts w:eastAsia="Times New Roman"/>
          <w:b/>
          <w:sz w:val="24"/>
          <w:szCs w:val="24"/>
        </w:rPr>
        <w:t>Terra Nova</w:t>
      </w:r>
      <w:r w:rsidR="00B91931">
        <w:rPr>
          <w:rFonts w:eastAsia="Times New Roman"/>
          <w:b/>
          <w:sz w:val="24"/>
          <w:szCs w:val="24"/>
        </w:rPr>
        <w:t xml:space="preserve">, conforme especifica. </w:t>
      </w:r>
    </w:p>
    <w:p w:rsidR="00B91931" w:rsidRDefault="00B91931" w:rsidP="00B91931">
      <w:pPr>
        <w:ind w:firstLine="1418"/>
        <w:jc w:val="both"/>
        <w:rPr>
          <w:sz w:val="24"/>
          <w:szCs w:val="24"/>
        </w:rPr>
      </w:pP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 w:rsidR="00426849">
        <w:rPr>
          <w:sz w:val="24"/>
          <w:szCs w:val="24"/>
        </w:rPr>
        <w:t>um</w:t>
      </w:r>
      <w:r w:rsidRPr="00CA5CA1"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grande</w:t>
      </w:r>
      <w:r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buraco</w:t>
      </w:r>
      <w:r w:rsidRPr="00CA5CA1">
        <w:rPr>
          <w:sz w:val="24"/>
          <w:szCs w:val="24"/>
        </w:rPr>
        <w:t xml:space="preserve"> no pavimento, dificultando imensamente o tráfego de veículos no local e potencializando o risco de acidentes a todos os usuários que transitam por ali. </w:t>
      </w:r>
      <w:r w:rsidR="00426849">
        <w:rPr>
          <w:sz w:val="24"/>
          <w:szCs w:val="24"/>
        </w:rPr>
        <w:t>(Conforme foto</w:t>
      </w:r>
      <w:r w:rsidR="00CD6F32">
        <w:rPr>
          <w:sz w:val="24"/>
          <w:szCs w:val="24"/>
        </w:rPr>
        <w:t>s</w:t>
      </w:r>
      <w:r>
        <w:rPr>
          <w:sz w:val="24"/>
          <w:szCs w:val="24"/>
        </w:rPr>
        <w:t xml:space="preserve"> em anexo).</w:t>
      </w:r>
    </w:p>
    <w:p w:rsidR="006B0D4F" w:rsidRPr="00CA5CA1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 w:rsidR="00426849">
        <w:rPr>
          <w:sz w:val="24"/>
          <w:szCs w:val="24"/>
        </w:rPr>
        <w:t>vias de</w:t>
      </w:r>
      <w:r w:rsidRPr="00CA5CA1">
        <w:rPr>
          <w:sz w:val="24"/>
          <w:szCs w:val="24"/>
        </w:rPr>
        <w:t xml:space="preserve">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426849" w:rsidRPr="00426849">
        <w:rPr>
          <w:sz w:val="24"/>
          <w:szCs w:val="24"/>
        </w:rPr>
        <w:t xml:space="preserve">operação tapa </w:t>
      </w:r>
      <w:r w:rsidR="00E22225" w:rsidRPr="00E22225">
        <w:rPr>
          <w:sz w:val="24"/>
          <w:szCs w:val="24"/>
        </w:rPr>
        <w:t xml:space="preserve">buraco </w:t>
      </w:r>
      <w:r w:rsidR="001E5C2E" w:rsidRPr="001E5C2E">
        <w:rPr>
          <w:sz w:val="24"/>
          <w:szCs w:val="24"/>
        </w:rPr>
        <w:t>na Av. Nair Godoi Gomes Aranha de Lima, próximo ao n°585, Terra Nova</w:t>
      </w:r>
      <w:r w:rsidR="00903A58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903A58">
        <w:rPr>
          <w:rFonts w:eastAsia="Times New Roman"/>
          <w:sz w:val="24"/>
          <w:szCs w:val="24"/>
        </w:rPr>
        <w:t>28</w:t>
      </w:r>
      <w:r w:rsidR="00B919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CE7242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CD6F32">
        <w:rPr>
          <w:sz w:val="24"/>
          <w:szCs w:val="24"/>
        </w:rPr>
        <w:t>2</w:t>
      </w:r>
      <w:r w:rsidR="007E4542">
        <w:rPr>
          <w:sz w:val="24"/>
          <w:szCs w:val="24"/>
        </w:rPr>
        <w:t xml:space="preserve"> (</w:t>
      </w:r>
      <w:r w:rsidR="00CD6F32">
        <w:rPr>
          <w:sz w:val="24"/>
          <w:szCs w:val="24"/>
        </w:rPr>
        <w:t>duas</w:t>
      </w:r>
      <w:r w:rsidR="000B3C2C" w:rsidRPr="000B3C2C">
        <w:rPr>
          <w:sz w:val="24"/>
          <w:szCs w:val="24"/>
        </w:rPr>
        <w:t>) foto</w:t>
      </w:r>
      <w:r w:rsidR="00CD6F32"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2.5pt;margin-top:0;width:234pt;height:312pt;z-index:251659264;mso-position-horizontal-relative:margin;mso-position-vertical-relative:margin">
            <v:imagedata r:id="rId6" o:title="05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215.95pt;margin-top:-.75pt;width:234pt;height:312pt;z-index:251658240;mso-position-horizontal-relative:margin;mso-position-vertical-relative:margin">
            <v:imagedata r:id="rId7" o:title="06"/>
            <w10:wrap type="square" anchorx="margin" anchory="margin"/>
          </v:shape>
        </w:pict>
      </w: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8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9AF" w:rsidRDefault="008759AF">
      <w:r>
        <w:separator/>
      </w:r>
    </w:p>
  </w:endnote>
  <w:endnote w:type="continuationSeparator" w:id="0">
    <w:p w:rsidR="008759AF" w:rsidRDefault="008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9AF" w:rsidRDefault="008759AF">
      <w:r>
        <w:separator/>
      </w:r>
    </w:p>
  </w:footnote>
  <w:footnote w:type="continuationSeparator" w:id="0">
    <w:p w:rsidR="008759AF" w:rsidRDefault="0087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0F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107C8D"/>
    <w:rsid w:val="00152AC7"/>
    <w:rsid w:val="001955C2"/>
    <w:rsid w:val="001E5C2E"/>
    <w:rsid w:val="002703C8"/>
    <w:rsid w:val="00283951"/>
    <w:rsid w:val="002863E6"/>
    <w:rsid w:val="002E611A"/>
    <w:rsid w:val="003B527C"/>
    <w:rsid w:val="00416BD7"/>
    <w:rsid w:val="00426849"/>
    <w:rsid w:val="00463D7D"/>
    <w:rsid w:val="00487E29"/>
    <w:rsid w:val="004B00F0"/>
    <w:rsid w:val="00545B46"/>
    <w:rsid w:val="0055497D"/>
    <w:rsid w:val="005613A2"/>
    <w:rsid w:val="006069F8"/>
    <w:rsid w:val="0066048F"/>
    <w:rsid w:val="006725AB"/>
    <w:rsid w:val="006B0D4F"/>
    <w:rsid w:val="007E4542"/>
    <w:rsid w:val="00825FA6"/>
    <w:rsid w:val="008759AF"/>
    <w:rsid w:val="008958B8"/>
    <w:rsid w:val="008D7100"/>
    <w:rsid w:val="0090118F"/>
    <w:rsid w:val="00903A58"/>
    <w:rsid w:val="009B5178"/>
    <w:rsid w:val="00A2026B"/>
    <w:rsid w:val="00AC7C6B"/>
    <w:rsid w:val="00B308AA"/>
    <w:rsid w:val="00B52FDC"/>
    <w:rsid w:val="00B91931"/>
    <w:rsid w:val="00BF5D78"/>
    <w:rsid w:val="00C3221F"/>
    <w:rsid w:val="00CA5CA1"/>
    <w:rsid w:val="00CA7267"/>
    <w:rsid w:val="00CD6F32"/>
    <w:rsid w:val="00CE7242"/>
    <w:rsid w:val="00CF4BB5"/>
    <w:rsid w:val="00D72026"/>
    <w:rsid w:val="00E149F1"/>
    <w:rsid w:val="00E22225"/>
    <w:rsid w:val="00E64654"/>
    <w:rsid w:val="00F42075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2D0796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40</cp:revision>
  <cp:lastPrinted>2023-03-02T18:27:00Z</cp:lastPrinted>
  <dcterms:created xsi:type="dcterms:W3CDTF">2022-01-07T15:50:00Z</dcterms:created>
  <dcterms:modified xsi:type="dcterms:W3CDTF">2023-03-30T13:56:00Z</dcterms:modified>
</cp:coreProperties>
</file>