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8C2" w:rsidRPr="00B7200C" w:rsidRDefault="00000000" w:rsidP="005518C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186949">
        <w:rPr>
          <w:b/>
          <w:sz w:val="24"/>
          <w:szCs w:val="24"/>
        </w:rPr>
        <w:t xml:space="preserve"> 914/2023</w:t>
      </w:r>
    </w:p>
    <w:p w:rsidR="005518C2" w:rsidRPr="00B7200C" w:rsidRDefault="00000000" w:rsidP="005518C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518C2" w:rsidRPr="00585F2B" w:rsidRDefault="00000000" w:rsidP="005518C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5518C2" w:rsidRPr="00585F2B" w:rsidRDefault="00000000" w:rsidP="005518C2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pavimentação asfáltica na Avenida Guilherme Soave, no Bairro Vivenda do Engenho D’Àgua. Conforme esclarece.</w:t>
      </w:r>
    </w:p>
    <w:p w:rsidR="005518C2" w:rsidRPr="00585F2B" w:rsidRDefault="005518C2" w:rsidP="005518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518C2" w:rsidRDefault="00000000" w:rsidP="005518C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518C2" w:rsidRDefault="005518C2" w:rsidP="005518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518C2" w:rsidRDefault="00000000" w:rsidP="005518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 pedindo a </w:t>
      </w:r>
      <w:r w:rsidRPr="005518C2">
        <w:rPr>
          <w:rFonts w:cs="Calibri"/>
          <w:sz w:val="24"/>
          <w:szCs w:val="24"/>
        </w:rPr>
        <w:t>pavimentação asfáltica</w:t>
      </w:r>
      <w:r>
        <w:rPr>
          <w:rFonts w:cs="Calibri"/>
          <w:sz w:val="24"/>
          <w:szCs w:val="24"/>
        </w:rPr>
        <w:t>, pois o local está cheio de buracos e ficando praticamente intransitável, assim causando transtorno aos usuários do local.</w:t>
      </w:r>
    </w:p>
    <w:p w:rsidR="005518C2" w:rsidRPr="00DE2732" w:rsidRDefault="00000000" w:rsidP="005518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518C2" w:rsidRDefault="00000000" w:rsidP="005518C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pavimentação asfáltica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Avenida Guilherme Soave, no Bairro Vivenda do Engenho D´Àgua.</w:t>
      </w:r>
    </w:p>
    <w:p w:rsidR="005518C2" w:rsidRDefault="005518C2" w:rsidP="005518C2">
      <w:pPr>
        <w:spacing w:line="360" w:lineRule="auto"/>
        <w:jc w:val="both"/>
        <w:rPr>
          <w:rFonts w:cs="Calibri"/>
          <w:sz w:val="24"/>
          <w:szCs w:val="24"/>
        </w:rPr>
      </w:pPr>
    </w:p>
    <w:p w:rsidR="005518C2" w:rsidRDefault="005518C2" w:rsidP="005518C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5518C2" w:rsidRDefault="00000000" w:rsidP="005518C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25 de abril de 2023. </w:t>
      </w:r>
    </w:p>
    <w:p w:rsidR="005518C2" w:rsidRDefault="005518C2" w:rsidP="005518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5518C2" w:rsidRDefault="005518C2" w:rsidP="005518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5518C2" w:rsidRDefault="005518C2" w:rsidP="005518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5518C2" w:rsidRDefault="00000000" w:rsidP="005518C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518C2" w:rsidRPr="00585F2B" w:rsidRDefault="00000000" w:rsidP="005518C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486" w:rsidRDefault="00E15486">
      <w:r>
        <w:separator/>
      </w:r>
    </w:p>
  </w:endnote>
  <w:endnote w:type="continuationSeparator" w:id="0">
    <w:p w:rsidR="00E15486" w:rsidRDefault="00E1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486" w:rsidRDefault="00E15486">
      <w:r>
        <w:separator/>
      </w:r>
    </w:p>
  </w:footnote>
  <w:footnote w:type="continuationSeparator" w:id="0">
    <w:p w:rsidR="00E15486" w:rsidRDefault="00E1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EE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C2"/>
    <w:rsid w:val="00186949"/>
    <w:rsid w:val="00402EE4"/>
    <w:rsid w:val="005518C2"/>
    <w:rsid w:val="00585F2B"/>
    <w:rsid w:val="00791668"/>
    <w:rsid w:val="007C3548"/>
    <w:rsid w:val="007E4363"/>
    <w:rsid w:val="0081677B"/>
    <w:rsid w:val="00B7200C"/>
    <w:rsid w:val="00C1463F"/>
    <w:rsid w:val="00DE2732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A32"/>
  <w15:chartTrackingRefBased/>
  <w15:docId w15:val="{3229D620-BCC5-43E0-B40C-CA2DDEA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2023-04-25T19:21:00Z</dcterms:created>
  <dcterms:modified xsi:type="dcterms:W3CDTF">2023-04-27T19:56:00Z</dcterms:modified>
</cp:coreProperties>
</file>