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77A" w:rsidRDefault="00000000" w:rsidP="00CD677A">
      <w:pPr>
        <w:ind w:left="708" w:right="56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Nº </w:t>
      </w:r>
      <w:r w:rsidR="00EE596C">
        <w:rPr>
          <w:b/>
          <w:sz w:val="28"/>
          <w:szCs w:val="28"/>
        </w:rPr>
        <w:t>169/2023</w:t>
      </w:r>
    </w:p>
    <w:p w:rsidR="00CD677A" w:rsidRDefault="00CD677A" w:rsidP="00CD677A">
      <w:pPr>
        <w:ind w:left="567" w:right="566"/>
        <w:jc w:val="both"/>
        <w:rPr>
          <w:b/>
          <w:sz w:val="24"/>
        </w:rPr>
      </w:pPr>
    </w:p>
    <w:p w:rsidR="00CD677A" w:rsidRDefault="00CD677A" w:rsidP="00CD677A">
      <w:pPr>
        <w:ind w:left="567" w:right="566"/>
        <w:jc w:val="both"/>
        <w:rPr>
          <w:b/>
          <w:sz w:val="24"/>
        </w:rPr>
      </w:pPr>
    </w:p>
    <w:p w:rsidR="00CD677A" w:rsidRDefault="00CD677A" w:rsidP="00CD677A">
      <w:pPr>
        <w:ind w:right="566"/>
        <w:jc w:val="both"/>
        <w:rPr>
          <w:b/>
          <w:sz w:val="24"/>
        </w:rPr>
      </w:pPr>
    </w:p>
    <w:p w:rsidR="00CD677A" w:rsidRDefault="00000000" w:rsidP="00CD677A">
      <w:pPr>
        <w:ind w:right="-1" w:firstLine="1418"/>
        <w:jc w:val="both"/>
        <w:rPr>
          <w:sz w:val="24"/>
          <w:szCs w:val="24"/>
        </w:rPr>
      </w:pPr>
      <w:r w:rsidRPr="00CB4B8F">
        <w:rPr>
          <w:b/>
          <w:sz w:val="24"/>
          <w:szCs w:val="24"/>
          <w:u w:val="single"/>
        </w:rPr>
        <w:t>Assunto:</w:t>
      </w:r>
      <w:r>
        <w:rPr>
          <w:b/>
          <w:sz w:val="24"/>
          <w:szCs w:val="24"/>
        </w:rPr>
        <w:t xml:space="preserve"> </w:t>
      </w:r>
      <w:r w:rsidRPr="00DC1240">
        <w:rPr>
          <w:b/>
          <w:sz w:val="24"/>
          <w:szCs w:val="24"/>
        </w:rPr>
        <w:t>Solicita a TCI</w:t>
      </w:r>
      <w:r>
        <w:rPr>
          <w:b/>
          <w:sz w:val="24"/>
          <w:szCs w:val="24"/>
        </w:rPr>
        <w:t xml:space="preserve"> Transporte Coletivo de Itatiba</w:t>
      </w:r>
      <w:r w:rsidRPr="00DC1240">
        <w:rPr>
          <w:b/>
          <w:sz w:val="24"/>
          <w:szCs w:val="24"/>
        </w:rPr>
        <w:t xml:space="preserve"> que providencie a colocação de cobertura e assento em um ponto de ônibus já existente na </w:t>
      </w:r>
      <w:r>
        <w:rPr>
          <w:b/>
          <w:sz w:val="24"/>
          <w:szCs w:val="24"/>
        </w:rPr>
        <w:t>Travessa João Gama, ao lado da casa Nº35 Bairro</w:t>
      </w:r>
      <w:r w:rsidRPr="00DC12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Jardim Arizona, conforme especifica.</w:t>
      </w:r>
    </w:p>
    <w:p w:rsidR="00CD677A" w:rsidRDefault="00CD677A" w:rsidP="00CD677A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D677A" w:rsidRDefault="00CD677A" w:rsidP="00CD677A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D677A" w:rsidRDefault="00000000" w:rsidP="00CD677A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D677A" w:rsidRDefault="00CD677A" w:rsidP="00CD677A">
      <w:pPr>
        <w:ind w:right="-1"/>
        <w:jc w:val="both"/>
        <w:rPr>
          <w:sz w:val="24"/>
          <w:szCs w:val="24"/>
        </w:rPr>
      </w:pPr>
    </w:p>
    <w:p w:rsidR="00CD677A" w:rsidRDefault="00000000" w:rsidP="00CD677A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Pr="00DC1240">
        <w:rPr>
          <w:sz w:val="24"/>
          <w:szCs w:val="24"/>
        </w:rPr>
        <w:t>tratar-se de uma medida de extrema necessidade, pois os inúmero</w:t>
      </w:r>
      <w:r>
        <w:rPr>
          <w:sz w:val="24"/>
          <w:szCs w:val="24"/>
        </w:rPr>
        <w:t>s usuários, muitos deles alunos e idosos, daquela região</w:t>
      </w:r>
      <w:r w:rsidRPr="00DC1240">
        <w:rPr>
          <w:sz w:val="24"/>
          <w:szCs w:val="24"/>
        </w:rPr>
        <w:t xml:space="preserve"> dois quais temos recebido várias reclamações, devido terem que aguardar o ônibus de pé e expostos ao sol e </w:t>
      </w:r>
      <w:r>
        <w:rPr>
          <w:sz w:val="24"/>
          <w:szCs w:val="24"/>
        </w:rPr>
        <w:t xml:space="preserve">chuva; </w:t>
      </w:r>
    </w:p>
    <w:p w:rsidR="00CD677A" w:rsidRDefault="00CD677A" w:rsidP="00CD677A">
      <w:pPr>
        <w:ind w:right="-1" w:firstLine="1418"/>
        <w:jc w:val="both"/>
        <w:rPr>
          <w:sz w:val="24"/>
          <w:szCs w:val="24"/>
        </w:rPr>
      </w:pPr>
    </w:p>
    <w:p w:rsidR="00CD677A" w:rsidRDefault="00000000" w:rsidP="00CD677A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e</w:t>
      </w:r>
      <w:r w:rsidRPr="00DC1240">
        <w:rPr>
          <w:sz w:val="24"/>
          <w:szCs w:val="24"/>
        </w:rPr>
        <w:t>sta medida se faz necessária devido ao alto fluxo de munícipes que utilizam o transporte público neste local</w:t>
      </w:r>
      <w:r>
        <w:rPr>
          <w:sz w:val="24"/>
          <w:szCs w:val="24"/>
        </w:rPr>
        <w:t>, e que c</w:t>
      </w:r>
      <w:r w:rsidRPr="00DC1240">
        <w:rPr>
          <w:sz w:val="24"/>
          <w:szCs w:val="24"/>
        </w:rPr>
        <w:t>om a instalação do ponto de ônibus a população terá melhores condições e conforto, trazendo também mais segurança até a chegada do transporte.</w:t>
      </w:r>
    </w:p>
    <w:p w:rsidR="00CD677A" w:rsidRDefault="00CD677A" w:rsidP="00CD677A">
      <w:pPr>
        <w:ind w:right="566" w:firstLine="1416"/>
        <w:jc w:val="both"/>
        <w:rPr>
          <w:color w:val="000080"/>
          <w:sz w:val="24"/>
        </w:rPr>
      </w:pPr>
    </w:p>
    <w:p w:rsidR="00CD677A" w:rsidRDefault="00000000" w:rsidP="00CD677A">
      <w:pPr>
        <w:ind w:firstLine="1416"/>
        <w:jc w:val="both"/>
        <w:rPr>
          <w:sz w:val="24"/>
        </w:rPr>
      </w:pPr>
      <w:r w:rsidRPr="009730CF">
        <w:rPr>
          <w:b/>
          <w:sz w:val="24"/>
        </w:rPr>
        <w:t>REQUEIRO</w:t>
      </w:r>
      <w:r>
        <w:rPr>
          <w:sz w:val="24"/>
        </w:rPr>
        <w:t xml:space="preserve"> </w:t>
      </w:r>
      <w:r w:rsidRPr="0048095D">
        <w:rPr>
          <w:sz w:val="24"/>
        </w:rPr>
        <w:t>nos termos do Regimento Interno desta Casa de Leis</w:t>
      </w:r>
      <w:r>
        <w:rPr>
          <w:sz w:val="24"/>
        </w:rPr>
        <w:t>,</w:t>
      </w:r>
      <w:r w:rsidRPr="0048095D">
        <w:rPr>
          <w:sz w:val="24"/>
        </w:rPr>
        <w:t xml:space="preserve"> que se digne a</w:t>
      </w:r>
      <w:r>
        <w:rPr>
          <w:sz w:val="24"/>
        </w:rPr>
        <w:t xml:space="preserve"> </w:t>
      </w:r>
      <w:r w:rsidRPr="00DC1240">
        <w:rPr>
          <w:sz w:val="24"/>
        </w:rPr>
        <w:t xml:space="preserve">TCI Transporte Coletivo de Itatiba que providencie a </w:t>
      </w:r>
      <w:r w:rsidRPr="00977109">
        <w:rPr>
          <w:sz w:val="24"/>
        </w:rPr>
        <w:t xml:space="preserve">colocação de cobertura e assento em um ponto </w:t>
      </w:r>
      <w:r>
        <w:rPr>
          <w:sz w:val="24"/>
        </w:rPr>
        <w:t>de ônibus já existente na Travessa João Gama, ao lado da casa Nº35 Bairro Jardim Arizona.</w:t>
      </w:r>
    </w:p>
    <w:p w:rsidR="00CD677A" w:rsidRPr="0048095D" w:rsidRDefault="00CD677A" w:rsidP="00CD677A">
      <w:pPr>
        <w:ind w:firstLine="1416"/>
        <w:jc w:val="both"/>
        <w:rPr>
          <w:sz w:val="24"/>
        </w:rPr>
      </w:pPr>
    </w:p>
    <w:p w:rsidR="00CD677A" w:rsidRPr="0048095D" w:rsidRDefault="00000000" w:rsidP="00CD677A">
      <w:pPr>
        <w:ind w:firstLine="1416"/>
        <w:jc w:val="both"/>
        <w:rPr>
          <w:sz w:val="24"/>
        </w:rPr>
      </w:pPr>
      <w:r w:rsidRPr="0048095D">
        <w:rPr>
          <w:sz w:val="24"/>
        </w:rPr>
        <w:t>Portanto, espera-se que ess</w:t>
      </w:r>
      <w:r>
        <w:rPr>
          <w:sz w:val="24"/>
        </w:rPr>
        <w:t>e</w:t>
      </w:r>
      <w:r w:rsidRPr="0048095D">
        <w:rPr>
          <w:sz w:val="24"/>
        </w:rPr>
        <w:t xml:space="preserve"> </w:t>
      </w:r>
      <w:r>
        <w:rPr>
          <w:sz w:val="24"/>
        </w:rPr>
        <w:t>REQUERIMENTO</w:t>
      </w:r>
      <w:r w:rsidRPr="0048095D">
        <w:rPr>
          <w:sz w:val="24"/>
        </w:rPr>
        <w:t xml:space="preserve"> seja atendid</w:t>
      </w:r>
      <w:r>
        <w:rPr>
          <w:sz w:val="24"/>
        </w:rPr>
        <w:t>o</w:t>
      </w:r>
      <w:r w:rsidRPr="0048095D">
        <w:rPr>
          <w:sz w:val="24"/>
        </w:rPr>
        <w:t xml:space="preserve"> o mais rápido possível pelo setor responsável.</w:t>
      </w:r>
    </w:p>
    <w:p w:rsidR="00CD677A" w:rsidRPr="0048095D" w:rsidRDefault="00CD677A" w:rsidP="00CD677A">
      <w:pPr>
        <w:ind w:right="566" w:firstLine="1416"/>
        <w:jc w:val="both"/>
        <w:rPr>
          <w:sz w:val="24"/>
        </w:rPr>
      </w:pPr>
    </w:p>
    <w:p w:rsidR="00CD677A" w:rsidRPr="00732F8D" w:rsidRDefault="00CD677A" w:rsidP="00CD677A">
      <w:pPr>
        <w:ind w:right="566" w:firstLine="1416"/>
        <w:jc w:val="both"/>
        <w:rPr>
          <w:b/>
          <w:sz w:val="24"/>
        </w:rPr>
      </w:pPr>
    </w:p>
    <w:p w:rsidR="00CD677A" w:rsidRDefault="00000000" w:rsidP="00CD677A">
      <w:pPr>
        <w:ind w:firstLine="708"/>
        <w:jc w:val="both"/>
      </w:pPr>
      <w:r>
        <w:t xml:space="preserve">                     </w:t>
      </w:r>
    </w:p>
    <w:p w:rsidR="00CD677A" w:rsidRDefault="00000000" w:rsidP="00CD677A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SALA DE SESSÕES, </w:t>
      </w:r>
      <w:r>
        <w:rPr>
          <w:sz w:val="24"/>
          <w:szCs w:val="24"/>
        </w:rPr>
        <w:t>17</w:t>
      </w:r>
      <w:r>
        <w:rPr>
          <w:sz w:val="22"/>
          <w:szCs w:val="22"/>
        </w:rPr>
        <w:t xml:space="preserve"> de maio de 2023</w:t>
      </w:r>
    </w:p>
    <w:p w:rsidR="00CD677A" w:rsidRDefault="00CD677A" w:rsidP="00CD677A">
      <w:pPr>
        <w:rPr>
          <w:sz w:val="22"/>
          <w:szCs w:val="22"/>
        </w:rPr>
      </w:pPr>
    </w:p>
    <w:p w:rsidR="00CD677A" w:rsidRDefault="00CD677A" w:rsidP="00CD677A">
      <w:pPr>
        <w:rPr>
          <w:sz w:val="22"/>
          <w:szCs w:val="22"/>
        </w:rPr>
      </w:pPr>
    </w:p>
    <w:p w:rsidR="00CD677A" w:rsidRDefault="00CD677A" w:rsidP="00F12943">
      <w:pPr>
        <w:jc w:val="center"/>
        <w:rPr>
          <w:sz w:val="22"/>
          <w:szCs w:val="22"/>
        </w:rPr>
      </w:pPr>
    </w:p>
    <w:p w:rsidR="00F12943" w:rsidRDefault="00F12943" w:rsidP="00F12943">
      <w:pPr>
        <w:jc w:val="center"/>
        <w:rPr>
          <w:sz w:val="22"/>
          <w:szCs w:val="22"/>
        </w:rPr>
      </w:pPr>
    </w:p>
    <w:p w:rsidR="00F12943" w:rsidRDefault="00F12943" w:rsidP="00F12943">
      <w:pPr>
        <w:jc w:val="center"/>
        <w:rPr>
          <w:sz w:val="22"/>
          <w:szCs w:val="22"/>
        </w:rPr>
      </w:pPr>
    </w:p>
    <w:p w:rsidR="00F12943" w:rsidRDefault="00F12943" w:rsidP="00F12943">
      <w:pPr>
        <w:jc w:val="center"/>
        <w:rPr>
          <w:sz w:val="22"/>
          <w:szCs w:val="22"/>
        </w:rPr>
      </w:pPr>
    </w:p>
    <w:p w:rsidR="00F12943" w:rsidRDefault="00F12943" w:rsidP="00F12943">
      <w:pPr>
        <w:rPr>
          <w:sz w:val="22"/>
          <w:szCs w:val="22"/>
        </w:rPr>
      </w:pPr>
    </w:p>
    <w:p w:rsidR="00CD677A" w:rsidRDefault="00CD677A" w:rsidP="00CD677A">
      <w:pPr>
        <w:rPr>
          <w:sz w:val="22"/>
          <w:szCs w:val="22"/>
        </w:rPr>
      </w:pPr>
    </w:p>
    <w:p w:rsidR="00F12943" w:rsidRDefault="00000000" w:rsidP="00CD677A">
      <w:pPr>
        <w:ind w:right="-1"/>
        <w:jc w:val="center"/>
        <w:rPr>
          <w:b/>
          <w:sz w:val="24"/>
        </w:rPr>
      </w:pPr>
      <w:r>
        <w:rPr>
          <w:b/>
          <w:sz w:val="24"/>
          <w:szCs w:val="24"/>
        </w:rPr>
        <w:t>FERNANDO SOARES</w:t>
      </w:r>
    </w:p>
    <w:p w:rsidR="00F12943" w:rsidRDefault="00000000" w:rsidP="00F12943">
      <w:pPr>
        <w:tabs>
          <w:tab w:val="left" w:pos="3450"/>
        </w:tabs>
        <w:rPr>
          <w:sz w:val="24"/>
        </w:rPr>
      </w:pPr>
      <w:r>
        <w:rPr>
          <w:sz w:val="24"/>
        </w:rPr>
        <w:tab/>
        <w:t>VEREADO-PSDB</w:t>
      </w:r>
    </w:p>
    <w:p w:rsidR="007C3548" w:rsidRPr="00F12943" w:rsidRDefault="00000000" w:rsidP="00F12943">
      <w:pPr>
        <w:ind w:left="1134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3886200" cy="6911994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009374" name="TCI. Colocação de cobertura e assento em ponto de ônibus já existente na Travessa João Gama, ao lado da casa Nº35 Bairro Jardim Arizona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148" cy="694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548" w:rsidRPr="00F12943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081C" w:rsidRDefault="0021081C">
      <w:r>
        <w:separator/>
      </w:r>
    </w:p>
  </w:endnote>
  <w:endnote w:type="continuationSeparator" w:id="0">
    <w:p w:rsidR="0021081C" w:rsidRDefault="0021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081C" w:rsidRDefault="0021081C">
      <w:r>
        <w:separator/>
      </w:r>
    </w:p>
  </w:footnote>
  <w:footnote w:type="continuationSeparator" w:id="0">
    <w:p w:rsidR="0021081C" w:rsidRDefault="0021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6B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7A"/>
    <w:rsid w:val="0021081C"/>
    <w:rsid w:val="0048095D"/>
    <w:rsid w:val="00732F8D"/>
    <w:rsid w:val="007C3548"/>
    <w:rsid w:val="007E4363"/>
    <w:rsid w:val="0081677B"/>
    <w:rsid w:val="009730CF"/>
    <w:rsid w:val="00977109"/>
    <w:rsid w:val="00AE36BC"/>
    <w:rsid w:val="00C1463F"/>
    <w:rsid w:val="00CB4B8F"/>
    <w:rsid w:val="00CD677A"/>
    <w:rsid w:val="00DC1240"/>
    <w:rsid w:val="00EE596C"/>
    <w:rsid w:val="00F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47C1"/>
  <w15:chartTrackingRefBased/>
  <w15:docId w15:val="{0D5118A8-55BA-4D3D-8C08-818397F1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2023-05-17T14:05:00Z</dcterms:created>
  <dcterms:modified xsi:type="dcterms:W3CDTF">2023-05-23T14:46:00Z</dcterms:modified>
</cp:coreProperties>
</file>