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5787">
      <w:pPr>
        <w:jc w:val="both"/>
      </w:pPr>
    </w:p>
    <w:p w:rsidR="00765787">
      <w:pPr>
        <w:jc w:val="both"/>
      </w:pPr>
    </w:p>
    <w:p w:rsidR="00765787">
      <w:pPr>
        <w:jc w:val="both"/>
      </w:pPr>
    </w:p>
    <w:p w:rsidR="007657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PALÁCIO 1º DE NOVEMBRO</w:t>
      </w:r>
    </w:p>
    <w:p w:rsidR="007657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7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DECRETO LEGISLATIVO Nº                  2023</w:t>
      </w:r>
    </w:p>
    <w:p w:rsidR="007657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Ementa: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 a Sra. Daniele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Giacomini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título de “Cidadã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Itatibense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”.</w:t>
      </w:r>
    </w:p>
    <w:p w:rsidR="0076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7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 Câmara Municipal de Itatiba, em nome da população, reconhece e confere por comprovado merecimento à Sra.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Giacomini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título de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“Cidadã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Itatibense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:rsidR="0076578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>- O respectivo diploma será entregue em dia, hora e local a serem designados de comum acordo entre o homenageado e a Mesa Diretora da Edilidade.</w:t>
      </w:r>
    </w:p>
    <w:p w:rsidR="0076578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sz w:val="24"/>
          <w:szCs w:val="24"/>
        </w:rPr>
        <w:t>- As despesas decorrentes deste decre</w:t>
      </w:r>
      <w:r>
        <w:rPr>
          <w:rFonts w:ascii="Times New Roman" w:eastAsia="Times New Roman" w:hAnsi="Times New Roman" w:cs="Times New Roman"/>
          <w:sz w:val="24"/>
          <w:szCs w:val="24"/>
        </w:rPr>
        <w:t>to correrão por conta de verba orçamentária própria, suplementada se necessário.</w:t>
      </w:r>
    </w:p>
    <w:p w:rsidR="0076578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8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4º </w:t>
      </w:r>
      <w:r>
        <w:rPr>
          <w:rFonts w:ascii="Times New Roman" w:eastAsia="Times New Roman" w:hAnsi="Times New Roman" w:cs="Times New Roman"/>
          <w:sz w:val="24"/>
          <w:szCs w:val="24"/>
        </w:rPr>
        <w:t>- Este decreto entrará em vigor na data de sua publicação, revogada as disposições em contrário.</w:t>
      </w:r>
    </w:p>
    <w:p w:rsidR="007657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SESSÕES, 05 de junho de 2023.</w:t>
      </w:r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76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 PSDB</w:t>
      </w:r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B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B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BA9" w:rsidP="00EE1B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:rsidR="00EE1BA9" w:rsidP="00EE1BA9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EE1BA9" w:rsidP="00EE1BA9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Mensagem: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Projeto de Decreto Legislativo nº                 2023, que “Confere à Sra. Daniele </w:t>
      </w:r>
      <w:r>
        <w:rPr>
          <w:rFonts w:ascii="Times New Roman" w:eastAsia="Times New Roman" w:hAnsi="Times New Roman" w:cs="Times New Roman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Giacomini</w:t>
      </w:r>
      <w:r>
        <w:rPr>
          <w:rFonts w:ascii="Times New Roman" w:eastAsia="Times New Roman" w:hAnsi="Times New Roman" w:cs="Times New Roman"/>
          <w:sz w:val="24"/>
          <w:szCs w:val="24"/>
        </w:rPr>
        <w:t>, o diploma de 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Cidadã  </w:t>
      </w:r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r>
        <w:rPr>
          <w:rFonts w:ascii="Times New Roman" w:eastAsia="Times New Roman" w:hAnsi="Times New Roman" w:cs="Times New Roman"/>
          <w:sz w:val="24"/>
          <w:szCs w:val="24"/>
        </w:rPr>
        <w:t>’”.</w:t>
      </w:r>
    </w:p>
    <w:p w:rsidR="00EE1BA9" w:rsidP="00EE1BA9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EE1BA9" w:rsidP="00EE1BA9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Senhores Vereadores:</w:t>
      </w:r>
    </w:p>
    <w:p w:rsidR="00EE1BA9" w:rsidP="00EE1B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BA9" w:rsidP="00EE1B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Grande divulgadora da cultura em Itatiba.  Assim é Dani </w:t>
      </w:r>
      <w:r>
        <w:rPr>
          <w:rFonts w:ascii="Times New Roman" w:eastAsia="Times New Roman" w:hAnsi="Times New Roman" w:cs="Times New Roman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Daniele </w:t>
      </w:r>
      <w:r>
        <w:rPr>
          <w:rFonts w:ascii="Times New Roman" w:eastAsia="Times New Roman" w:hAnsi="Times New Roman" w:cs="Times New Roman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Giacomini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nascida em São Caetano do Sul, está em Itatiba há 22 anos. Sua atuação extrapola o campo do jornalismo, área que se formou. De fato, ela é hoje uma verdadeira 'agitadora cultural e de causas sociais' na cidade. Formada pela Universidade São Judas Tadeu, realizou vários outros cursos para a área de comunicação e iniciou a carreira em sua cidade natal, trabalhando em jornais, rádios e cobrindo eventos.  Em 2006 teve sua filha Patrícia e deu uma pausa na profissão.  Em 2015 recomeçou a carreira e adquiriu a marca "Tem Itatiba" que se transformou num site de notícias.  Voltou aos palcos como apresentadora de eventos marcantes na cidade e como Coordenadora de mídias voluntárias da SIBES. Em 2018, no evento 'Lixo no Chão em Itatiba não' cedeu suas fotos ao Jornal de Itatiba e naquele momento realizou o sonho de trabalhar no JI onde permanece como colunista social.  Paralelamente, produziu uma revista sobre os 30 anos do Itatiba Shopping Center e realizou todas as coberturas sociais da Basílica Nossa Senhora do Belém.  No período da pandemia, quando os eventos foram cancelados e os palcos estavam vazios, Dani </w:t>
      </w:r>
      <w:r>
        <w:rPr>
          <w:rFonts w:ascii="Times New Roman" w:eastAsia="Times New Roman" w:hAnsi="Times New Roman" w:cs="Times New Roman"/>
          <w:sz w:val="24"/>
          <w:szCs w:val="24"/>
        </w:rPr>
        <w:t>Marzano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procurou o músico Fernando Telles e com ele criou um programa ao vivo transmitido pelo </w:t>
      </w:r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entrevistas e </w:t>
      </w:r>
      <w:r>
        <w:rPr>
          <w:rFonts w:ascii="Times New Roman" w:eastAsia="Times New Roman" w:hAnsi="Times New Roman" w:cs="Times New Roman"/>
          <w:sz w:val="24"/>
          <w:szCs w:val="24"/>
        </w:rPr>
        <w:t>pocket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 com artistas locais que foi um sucesso!  É voluntária nas causas sociais de mulheres, como a Virada Feminina e a Casa Rosa da Mulher, que ajuda e acolhe várias mulheres. Formada também em ballet clássico, a jornalista ama Itatiba e é muito grata por todo carinho e respeito que os </w:t>
      </w:r>
      <w:r>
        <w:rPr>
          <w:rFonts w:ascii="Times New Roman" w:eastAsia="Times New Roman" w:hAnsi="Times New Roman" w:cs="Times New Roman"/>
          <w:sz w:val="24"/>
          <w:szCs w:val="24"/>
        </w:rPr>
        <w:t>itatibenses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têm por ela".</w:t>
      </w:r>
    </w:p>
    <w:p w:rsidR="00EE1BA9" w:rsidP="00EE1B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BA9" w:rsidP="00EE1B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em 05 de junho de 2023.</w:t>
      </w:r>
    </w:p>
    <w:p w:rsidR="00EE1BA9" w:rsidP="00EE1B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BA9" w:rsidP="00EE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EE1BA9" w:rsidP="00EE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 PSDB</w:t>
      </w:r>
    </w:p>
    <w:p w:rsidR="00EE1BA9" w:rsidP="00EE1BA9">
      <w:pPr>
        <w:jc w:val="both"/>
      </w:pPr>
    </w:p>
    <w:p w:rsidR="00EE1BA9" w:rsidP="00EE1BA9">
      <w:pPr>
        <w:jc w:val="both"/>
      </w:pPr>
    </w:p>
    <w:p w:rsidR="00EE1B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5"/>
      <w:footerReference w:type="default" r:id="rId6"/>
      <w:pgSz w:w="11906" w:h="16838"/>
      <w:pgMar w:top="2552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2" w:name="bookmark=id.30j0zll" w:colFirst="0" w:colLast="0"/>
    <w:bookmarkEnd w:id="2"/>
    <w:r>
      <w:rPr>
        <w:rFonts w:ascii="Arial" w:eastAsia="Arial" w:hAnsi="Arial" w:cs="Arial"/>
        <w:color w:val="000000"/>
        <w:sz w:val="16"/>
        <w:szCs w:val="16"/>
      </w:rPr>
      <w:t xml:space="preserve">Av. </w:t>
    </w:r>
    <w:r>
      <w:rPr>
        <w:rFonts w:ascii="Arial" w:eastAsia="Arial" w:hAnsi="Arial" w:cs="Arial"/>
        <w:color w:val="000000"/>
        <w:sz w:val="16"/>
        <w:szCs w:val="16"/>
      </w:rPr>
      <w:t>Benedicto</w:t>
    </w:r>
    <w:r>
      <w:rPr>
        <w:rFonts w:ascii="Arial" w:eastAsia="Arial" w:hAnsi="Arial" w:cs="Arial"/>
        <w:color w:val="000000"/>
        <w:sz w:val="16"/>
        <w:szCs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color w:val="000000"/>
        <w:sz w:val="16"/>
        <w:szCs w:val="16"/>
      </w:rPr>
      <w:t>9600  -</w:t>
    </w:r>
    <w:r>
      <w:rPr>
        <w:rFonts w:ascii="Arial" w:eastAsia="Arial" w:hAnsi="Arial" w:cs="Arial"/>
        <w:color w:val="000000"/>
        <w:sz w:val="16"/>
        <w:szCs w:val="16"/>
      </w:rPr>
      <w:t xml:space="preserve"> Fax: (11) 4524-9601 http://www.camaraitatiba.sp.gov.br      e-mail: cmi@camaraitatiba.sp.gov.br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0" b="0"/>
              <wp:wrapSquare wrapText="bothSides"/>
              <wp:docPr id="103140" name="Grupo 10314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2736150" y="3218325"/>
                        <a:chExt cx="6317550" cy="118747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736150" y="3218343"/>
                          <a:ext cx="6317535" cy="1187446"/>
                          <a:chOff x="0" y="0"/>
                          <a:chExt cx="4477111" cy="855597"/>
                        </a:xfrm>
                      </wpg:grpSpPr>
                      <wps:wsp xmlns:wps="http://schemas.microsoft.com/office/word/2010/wordprocessingShape">
                        <wps:cNvPr id="2" name="Retângulo 2"/>
                        <wps:cNvSpPr/>
                        <wps:spPr>
                          <a:xfrm>
                            <a:off x="0" y="0"/>
                            <a:ext cx="3699075" cy="80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6578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4" name="Shape 4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alphaModFix am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3" name="Retângulo 3"/>
                        <wps:cNvSpPr/>
                        <wps:spPr>
                          <a:xfrm>
                            <a:off x="795655" y="669361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65787">
                              <w:pPr>
                                <w:spacing w:line="258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wps:wsp xmlns:wps="http://schemas.microsoft.com/office/word/2010/wordprocessingShape">
                        <wps:cNvPr id="5" name="Retângulo 5"/>
                        <wps:cNvSpPr/>
                        <wps:spPr>
                          <a:xfrm>
                            <a:off x="1124839" y="136969"/>
                            <a:ext cx="3352272" cy="28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65787">
                              <w:pPr>
                                <w:spacing w:line="258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wps:wsp xmlns:wps="http://schemas.microsoft.com/office/word/2010/wordprocessingShape">
                        <wps:cNvPr id="6" name="Retângulo 6"/>
                        <wps:cNvSpPr/>
                        <wps:spPr>
                          <a:xfrm>
                            <a:off x="3646170" y="136969"/>
                            <a:ext cx="70393" cy="28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65787">
                              <w:pPr>
                                <w:spacing w:line="258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pic:pic xmlns:pic="http://schemas.openxmlformats.org/drawingml/2006/picture">
                        <pic:nvPicPr>
                          <pic:cNvPr id="8" name="Shape 8"/>
                          <pic:cNvPicPr/>
                        </pic:nvPicPr>
                        <pic:blipFill>
                          <a:blip xmlns:r="http://schemas.openxmlformats.org/officeDocument/2006/relationships" r:embed="rId2">
                            <a:alphaModFix am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350520"/>
                            <a:ext cx="25285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0" b="0"/>
              <wp:wrapSquare wrapText="bothSides"/>
              <wp:docPr id="8812552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6304530" name="image1.png"/>
                      <pic:cNvPicPr/>
                    </pic:nvPicPr>
                    <pic:blipFill>
                      <a:blip xmlns:r="http://schemas.openxmlformats.org/officeDocument/2006/relationships"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0" cy="1123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765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4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87"/>
    <w:rsid w:val="00765787"/>
    <w:rsid w:val="00880C8A"/>
    <w:rsid w:val="00EE1B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DF046F-C1C5-495A-BB6A-12BC969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1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155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unhideWhenUsed/>
    <w:rsid w:val="00DC1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C1387"/>
  </w:style>
  <w:style w:type="paragraph" w:styleId="Footer">
    <w:name w:val="footer"/>
    <w:basedOn w:val="Normal"/>
    <w:link w:val="RodapChar"/>
    <w:uiPriority w:val="99"/>
    <w:unhideWhenUsed/>
    <w:rsid w:val="00DC1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C138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Np3JTvPCBmxYvnzOsd438YNcCQ==">CgMxLjAyCGguZ2pkZ3hzMgppZC4zMGowemxsOAByITFoX3dnSUptVE55WFRscDQ4Qy1BaklpWmJHYVFPdkk2RA==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Candida Gava de Oliveira</dc:creator>
  <cp:lastModifiedBy>Silvia Sanches de Souza</cp:lastModifiedBy>
  <cp:revision>2</cp:revision>
  <dcterms:created xsi:type="dcterms:W3CDTF">2023-06-05T18:03:00Z</dcterms:created>
  <dcterms:modified xsi:type="dcterms:W3CDTF">2023-06-06T17:32:00Z</dcterms:modified>
</cp:coreProperties>
</file>