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16D9D" w:rsidRPr="003D298A" w:rsidP="00D16D9D" w14:paraId="5CA306F6" w14:textId="77777777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3D298A">
        <w:rPr>
          <w:rFonts w:ascii="Times" w:hAnsi="Times"/>
          <w:b/>
          <w:sz w:val="24"/>
          <w:szCs w:val="24"/>
          <w:u w:val="single"/>
        </w:rPr>
        <w:t>PALÁCIO 1º DE NOVEMBRO</w:t>
      </w:r>
    </w:p>
    <w:p w:rsidR="00D16D9D" w:rsidRPr="003D298A" w:rsidP="00D16D9D" w14:paraId="754EE19B" w14:textId="77777777">
      <w:pPr>
        <w:jc w:val="center"/>
        <w:rPr>
          <w:rFonts w:ascii="Times" w:hAnsi="Times"/>
          <w:b/>
          <w:sz w:val="24"/>
          <w:szCs w:val="24"/>
          <w:u w:val="single"/>
        </w:rPr>
      </w:pPr>
    </w:p>
    <w:p w:rsidR="00D16D9D" w:rsidP="00D16D9D" w14:paraId="6E31FA22" w14:textId="0827A9B9">
      <w:pPr>
        <w:pStyle w:val="Standarduser"/>
        <w:jc w:val="both"/>
        <w:rPr>
          <w:rFonts w:ascii="Times" w:hAnsi="Times" w:cs="Times New Roman"/>
          <w:b/>
          <w:bCs/>
        </w:rPr>
      </w:pPr>
      <w:r w:rsidRPr="003D298A">
        <w:rPr>
          <w:rFonts w:ascii="Times" w:hAnsi="Times" w:cs="Times New Roman"/>
          <w:b/>
          <w:bCs/>
        </w:rPr>
        <w:t>PROJETO DE LEI LEGISLATIVO N° _________ / 202</w:t>
      </w:r>
      <w:r w:rsidRPr="003D298A" w:rsidR="003D298A">
        <w:rPr>
          <w:rFonts w:ascii="Times" w:hAnsi="Times" w:cs="Times New Roman"/>
          <w:b/>
          <w:bCs/>
        </w:rPr>
        <w:t>3</w:t>
      </w:r>
    </w:p>
    <w:p w:rsidR="00E97C27" w:rsidRPr="003D298A" w:rsidP="00D16D9D" w14:paraId="323E73D5" w14:textId="77777777">
      <w:pPr>
        <w:pStyle w:val="Standarduser"/>
        <w:jc w:val="both"/>
        <w:rPr>
          <w:rFonts w:ascii="Times" w:hAnsi="Times" w:cs="Times New Roman"/>
          <w:b/>
          <w:bCs/>
        </w:rPr>
      </w:pPr>
    </w:p>
    <w:p w:rsidR="003D298A" w:rsidRPr="003D298A" w:rsidP="00D16D9D" w14:paraId="3127DE28" w14:textId="77777777">
      <w:pPr>
        <w:pStyle w:val="Standarduser"/>
        <w:jc w:val="both"/>
        <w:rPr>
          <w:rFonts w:ascii="Times" w:hAnsi="Times" w:cs="Times New Roman"/>
          <w:b/>
          <w:bCs/>
        </w:rPr>
      </w:pPr>
    </w:p>
    <w:p w:rsidR="003D298A" w:rsidP="003D298A" w14:paraId="70A8647E" w14:textId="77777777">
      <w:p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Justificativa para o Projeto de Lei que institui o Programa "Esporte nas Férias" no município de Itatiba:</w:t>
      </w:r>
    </w:p>
    <w:p w:rsidR="00E97C27" w:rsidRPr="003D298A" w:rsidP="003D298A" w14:paraId="786F6A11" w14:textId="77777777">
      <w:pPr>
        <w:rPr>
          <w:rFonts w:ascii="Times" w:hAnsi="Times"/>
          <w:sz w:val="24"/>
          <w:szCs w:val="24"/>
        </w:rPr>
      </w:pPr>
    </w:p>
    <w:p w:rsidR="003D298A" w:rsidRPr="003D298A" w:rsidP="003D298A" w14:paraId="072436E1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Promoção da saúde e bem-estar: O Programa "Esporte nas Férias" visa proporcionar atividades esportivas e recreativas durante o período de férias escolares, incentivando a prática regular de exercícios físicos. Essa iniciativa contribui para melhorar a saúde e bem-estar dos participantes, reduzindo o sedentarismo e prevenindo problemas de saúde associados ao estilo de vida sedentário.</w:t>
      </w:r>
    </w:p>
    <w:p w:rsidR="003D298A" w:rsidRPr="003D298A" w:rsidP="003D298A" w14:paraId="135A0805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Desenvolvimento integral das crianças e jovens: A prática esportiva não apenas promove o desenvolvimento físico dos participantes, mas também contribui para o desenvolvimento emocional, social e cognitivo. Por meio do programa, as crianças e jovens terão a oportunidade de aprender valores como trabalho em equipe, respeito, superação de desafios e disciplina.</w:t>
      </w:r>
    </w:p>
    <w:p w:rsidR="003D298A" w:rsidRPr="003D298A" w:rsidP="003D298A" w14:paraId="7FF256B8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Combate ao ócio e à violência: Durante o período de férias, muitos jovens podem ficar ociosos, o que aumenta a vulnerabilidade para o envolvimento em atividades inadequadas ou até mesmo em situações de violência. Com o "Esporte nas Férias", buscamos ocupar o tempo livre dos jovens com atividades saudáveis, proporcionando uma alternativa positiva e segura para o seu entretenimento.</w:t>
      </w:r>
    </w:p>
    <w:p w:rsidR="003D298A" w:rsidRPr="003D298A" w:rsidP="003D298A" w14:paraId="0EF5C5CF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Inclusão social: O programa será aberto a todos os jovens do município, independentemente de sua condição socioeconômica. Dessa forma, buscamos promover a inclusão social e oportunidades iguais para o acesso ao esporte e à cultura, permitindo que jovens de diferentes origens e realidades possam participar e se beneficiar do programa.</w:t>
      </w:r>
    </w:p>
    <w:p w:rsidR="003D298A" w:rsidRPr="003D298A" w:rsidP="003D298A" w14:paraId="05B25E82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Aproveitamento dos espaços públicos: Ao realizar as atividades do programa em praças, parques e escolas municipais, estaremos valorizando os espaços públicos, promovendo a ocupação adequada desses locais e estimulando o convívio comunitário.</w:t>
      </w:r>
    </w:p>
    <w:p w:rsidR="003D298A" w:rsidRPr="003D298A" w:rsidP="003D298A" w14:paraId="26E05F92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Formação de valores cidadãos: As atividades esportivas, além de trabalharem aspectos físicos e técnicos, têm um papel fundamental na formação de valores cidadãos, como respeito às regras, espírito esportivo, solidariedade e responsabilidade. O programa proporcionará um ambiente propício para a assimilação e vivência desses valores.</w:t>
      </w:r>
    </w:p>
    <w:p w:rsidR="003D298A" w:rsidRPr="003D298A" w:rsidP="003D298A" w14:paraId="08BF1C50" w14:textId="77777777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 xml:space="preserve">Desenvolvimento do potencial esportivo: O programa pode ser um importante espaço para a identificação e o desenvolvimento de talentos esportivos locais, podendo estimular </w:t>
      </w:r>
      <w:r w:rsidRPr="003D298A">
        <w:rPr>
          <w:rFonts w:ascii="Times" w:hAnsi="Times"/>
          <w:sz w:val="24"/>
          <w:szCs w:val="24"/>
        </w:rPr>
        <w:t>o surgimento de atletas que possam representar o município em competições regionais e estaduais.</w:t>
      </w:r>
    </w:p>
    <w:p w:rsidR="003D298A" w:rsidRPr="00E97C27" w:rsidP="00E97C27" w14:paraId="557B4CD8" w14:textId="225AA743">
      <w:pPr>
        <w:rPr>
          <w:rFonts w:ascii="Times" w:hAnsi="Times"/>
          <w:sz w:val="24"/>
          <w:szCs w:val="24"/>
        </w:rPr>
      </w:pPr>
      <w:r w:rsidRPr="003D298A">
        <w:rPr>
          <w:rFonts w:ascii="Times" w:hAnsi="Times"/>
          <w:sz w:val="24"/>
          <w:szCs w:val="24"/>
        </w:rPr>
        <w:t>Em vista dos benefícios acima mencionados, acreditamos que a implantação do Programa "Esporte nas Férias" é uma medida de grande relevância para o município de Itatiba, contribuindo para a qualidade de vida da população, a promoção do esporte e cultura, bem como para o fortalecimento da convivência comunitária. Assim, contamos com o apoio dos nobres vereadores para a aprovação deste projeto de lei em benefício de nossa comunidade.</w:t>
      </w:r>
    </w:p>
    <w:p w:rsidR="00D16D9D" w:rsidRPr="003D298A" w:rsidP="00D16D9D" w14:paraId="5EE4F920" w14:textId="77777777">
      <w:pPr>
        <w:ind w:firstLine="1134"/>
        <w:jc w:val="both"/>
        <w:rPr>
          <w:rFonts w:ascii="Times" w:hAnsi="Times" w:cs="Times New Roman"/>
          <w:sz w:val="24"/>
          <w:szCs w:val="24"/>
        </w:rPr>
      </w:pPr>
    </w:p>
    <w:p w:rsidR="00D16D9D" w:rsidRPr="003D298A" w:rsidP="00D16D9D" w14:paraId="11361E8D" w14:textId="5BF90A8B">
      <w:pPr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 xml:space="preserve">Palácio 1º de novembro, </w:t>
      </w:r>
      <w:r w:rsidRPr="003D298A" w:rsidR="003D298A">
        <w:rPr>
          <w:rFonts w:ascii="Times" w:hAnsi="Times" w:cs="Times New Roman"/>
          <w:sz w:val="24"/>
          <w:szCs w:val="24"/>
        </w:rPr>
        <w:t>20 de julho de 2023</w:t>
      </w:r>
    </w:p>
    <w:p w:rsidR="003D298A" w:rsidP="00D16D9D" w14:paraId="1EE63F3D" w14:textId="77777777">
      <w:pPr>
        <w:rPr>
          <w:rFonts w:ascii="Times" w:hAnsi="Times" w:cs="Times New Roman"/>
          <w:sz w:val="24"/>
          <w:szCs w:val="24"/>
        </w:rPr>
      </w:pPr>
    </w:p>
    <w:p w:rsidR="00E97C27" w:rsidRPr="003D298A" w:rsidP="00D16D9D" w14:paraId="55283DBE" w14:textId="77777777">
      <w:pPr>
        <w:rPr>
          <w:rFonts w:ascii="Times" w:hAnsi="Times" w:cs="Times New Roman"/>
          <w:sz w:val="24"/>
          <w:szCs w:val="24"/>
        </w:rPr>
      </w:pPr>
    </w:p>
    <w:p w:rsidR="00D16D9D" w:rsidRPr="003D298A" w:rsidP="00D16D9D" w14:paraId="569E4A6A" w14:textId="77777777">
      <w:pPr>
        <w:rPr>
          <w:rFonts w:ascii="Times" w:hAnsi="Times" w:cs="Times New Roman"/>
          <w:sz w:val="24"/>
          <w:szCs w:val="24"/>
        </w:rPr>
      </w:pPr>
    </w:p>
    <w:p w:rsidR="00D16D9D" w:rsidRPr="003D298A" w:rsidP="00D16D9D" w14:paraId="11999608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Fernando Soares</w:t>
      </w:r>
    </w:p>
    <w:p w:rsidR="00D16D9D" w:rsidRPr="003D298A" w:rsidP="00D16D9D" w14:paraId="4C1D7C5C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PSDB</w:t>
      </w:r>
    </w:p>
    <w:p w:rsidR="00D16D9D" w:rsidRPr="003D298A" w:rsidP="00D16D9D" w14:paraId="2238ABE4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3D298A" w:rsidRPr="003D298A" w:rsidP="00D16D9D" w14:paraId="72E0D302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3D298A" w:rsidP="00D16D9D" w14:paraId="0499AEB4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30C6D5E8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0C223D1D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4A22380E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6575D226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0A3FF0DE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20090D81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40E8A989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3BA0B16A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3C41A1E2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4B47E3C7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58A1725A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34968018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47506E05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D16D9D" w14:paraId="6318097F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E97C27" w14:paraId="42CBE47C" w14:textId="77777777">
      <w:pPr>
        <w:tabs>
          <w:tab w:val="left" w:pos="9072"/>
        </w:tabs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P="00E97C27" w14:paraId="2C1CDEC9" w14:textId="77777777">
      <w:pPr>
        <w:tabs>
          <w:tab w:val="left" w:pos="9072"/>
        </w:tabs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E97C27" w:rsidRPr="003D298A" w:rsidP="00E97C27" w14:paraId="6BF134B5" w14:textId="77777777">
      <w:pPr>
        <w:tabs>
          <w:tab w:val="left" w:pos="9072"/>
        </w:tabs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3D298A" w:rsidRPr="003D298A" w:rsidP="00D16D9D" w14:paraId="4264379F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D16D9D" w:rsidRPr="003D298A" w:rsidP="00D16D9D" w14:paraId="732714D4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D16D9D" w:rsidRPr="003D298A" w:rsidP="00D16D9D" w14:paraId="3D570266" w14:textId="77777777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3D298A">
        <w:rPr>
          <w:rFonts w:ascii="Times" w:hAnsi="Times"/>
          <w:b/>
          <w:sz w:val="24"/>
          <w:szCs w:val="24"/>
          <w:u w:val="single"/>
        </w:rPr>
        <w:t>PALÁCIO 1º DE NOVEMBRO</w:t>
      </w:r>
    </w:p>
    <w:p w:rsidR="00D16D9D" w:rsidRPr="003D298A" w:rsidP="00D16D9D" w14:paraId="4E03E6C9" w14:textId="77777777">
      <w:pPr>
        <w:jc w:val="center"/>
        <w:rPr>
          <w:rFonts w:ascii="Times" w:hAnsi="Times"/>
          <w:b/>
          <w:sz w:val="24"/>
          <w:szCs w:val="24"/>
          <w:u w:val="single"/>
        </w:rPr>
      </w:pPr>
    </w:p>
    <w:p w:rsidR="00D16D9D" w:rsidRPr="003D298A" w:rsidP="00D16D9D" w14:paraId="06B97DCC" w14:textId="59BE5EA6">
      <w:pPr>
        <w:pStyle w:val="Standarduser"/>
        <w:jc w:val="both"/>
        <w:rPr>
          <w:rFonts w:ascii="Times" w:hAnsi="Times" w:cs="Times New Roman"/>
        </w:rPr>
      </w:pPr>
      <w:r w:rsidRPr="003D298A">
        <w:rPr>
          <w:rFonts w:ascii="Times" w:hAnsi="Times" w:cs="Times New Roman"/>
          <w:b/>
          <w:bCs/>
        </w:rPr>
        <w:t>PROJETO DE LEI LEGISLATIVO N° _________ / 202</w:t>
      </w:r>
      <w:r w:rsidRPr="003D298A">
        <w:rPr>
          <w:rFonts w:ascii="Times" w:hAnsi="Times" w:cs="Times New Roman"/>
          <w:b/>
          <w:bCs/>
        </w:rPr>
        <w:t>3</w:t>
      </w:r>
    </w:p>
    <w:p w:rsidR="00D16D9D" w:rsidRPr="003D298A" w:rsidP="00D16D9D" w14:paraId="151BA73F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D16D9D" w:rsidRPr="003D298A" w:rsidP="003D298A" w14:paraId="60EBCED6" w14:textId="47ABD0E8">
      <w:pPr>
        <w:ind w:left="4962"/>
        <w:rPr>
          <w:rFonts w:ascii="Times" w:hAnsi="Times"/>
          <w:b/>
          <w:bCs/>
          <w:sz w:val="24"/>
          <w:szCs w:val="24"/>
          <w:lang w:eastAsia="pt-BR"/>
        </w:rPr>
      </w:pPr>
      <w:r w:rsidRPr="003D298A">
        <w:rPr>
          <w:rFonts w:ascii="Times" w:hAnsi="Times" w:cs="Times New Roman"/>
          <w:b/>
          <w:bCs/>
          <w:sz w:val="24"/>
          <w:szCs w:val="24"/>
        </w:rPr>
        <w:t>“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Institui o Programa "Esporte nas Férias" no município de Itatiba e dá outras providências.</w:t>
      </w:r>
      <w:r w:rsidRPr="003D298A">
        <w:rPr>
          <w:rFonts w:ascii="Times" w:hAnsi="Times" w:cs="Times New Roman"/>
          <w:b/>
          <w:bCs/>
          <w:sz w:val="24"/>
          <w:szCs w:val="24"/>
        </w:rPr>
        <w:t>”</w:t>
      </w:r>
    </w:p>
    <w:p w:rsidR="00D16D9D" w:rsidRPr="003D298A" w:rsidP="00D16D9D" w14:paraId="516AD55D" w14:textId="77777777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D16D9D" w:rsidRPr="003D298A" w:rsidP="00D16D9D" w14:paraId="0A8820AA" w14:textId="777777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Faço saber que a Câmara Municipal de Itatiba aprovou:</w:t>
      </w:r>
    </w:p>
    <w:p w:rsidR="00D16D9D" w:rsidRPr="003D298A" w:rsidP="00D16D9D" w14:paraId="278619AD" w14:textId="777777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" w:hAnsi="Times" w:cs="Times New Roman"/>
          <w:sz w:val="24"/>
          <w:szCs w:val="24"/>
        </w:rPr>
      </w:pPr>
    </w:p>
    <w:p w:rsidR="00D16D9D" w:rsidRPr="00FB1B2E" w:rsidP="00D16D9D" w14:paraId="6053527F" w14:textId="61114AB4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 w:rsid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1º:</w:t>
      </w:r>
      <w:r w:rsidRPr="00FB1B2E">
        <w:rPr>
          <w:rFonts w:ascii="Times" w:hAnsi="Times"/>
          <w:sz w:val="24"/>
          <w:szCs w:val="24"/>
          <w:lang w:eastAsia="pt-BR"/>
        </w:rPr>
        <w:t xml:space="preserve"> Fica instituído o Programa "Esporte nas Férias" no município de Itatiba, que ocorrerá durante o período das férias escolares.</w:t>
      </w:r>
    </w:p>
    <w:p w:rsidR="00D16D9D" w:rsidRPr="00FB1B2E" w:rsidP="00D16D9D" w14:paraId="7790C539" w14:textId="697D03A5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2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:</w:t>
      </w:r>
      <w:r w:rsidRPr="00FB1B2E">
        <w:rPr>
          <w:rFonts w:ascii="Times" w:hAnsi="Times"/>
          <w:sz w:val="24"/>
          <w:szCs w:val="24"/>
          <w:lang w:eastAsia="pt-BR"/>
        </w:rPr>
        <w:t xml:space="preserve"> Objetivo do Programa: O Programa "Esporte nas Férias" tem como objetivo proporcionar atividades esportivas e recreativas gratuitas para crianças, adolescentes e jovens durante as férias escolares, com o intuito de promover o desenvolvimento físico, social e emocional, estimulando a prática esportiva e a convivência saudável entre os participantes.</w:t>
      </w:r>
    </w:p>
    <w:p w:rsidR="00D16D9D" w:rsidRPr="00FB1B2E" w:rsidP="00D16D9D" w14:paraId="07EB1BEA" w14:textId="69D5EBBC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3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</w:t>
      </w:r>
      <w:r w:rsidRPr="00FB1B2E">
        <w:rPr>
          <w:rFonts w:ascii="Times" w:hAnsi="Times"/>
          <w:sz w:val="24"/>
          <w:szCs w:val="24"/>
          <w:lang w:eastAsia="pt-BR"/>
        </w:rPr>
        <w:t xml:space="preserve">: Período de Realização: O Programa "Esporte nas Férias" será realizado durante </w:t>
      </w:r>
      <w:r w:rsidRPr="003D298A">
        <w:rPr>
          <w:rFonts w:ascii="Times" w:hAnsi="Times"/>
          <w:sz w:val="24"/>
          <w:szCs w:val="24"/>
          <w:lang w:eastAsia="pt-BR"/>
        </w:rPr>
        <w:t xml:space="preserve">os </w:t>
      </w:r>
      <w:r w:rsidRPr="00FB1B2E">
        <w:rPr>
          <w:rFonts w:ascii="Times" w:hAnsi="Times"/>
          <w:sz w:val="24"/>
          <w:szCs w:val="24"/>
          <w:lang w:eastAsia="pt-BR"/>
        </w:rPr>
        <w:t>períodos de férias escolares,</w:t>
      </w:r>
      <w:r w:rsidRPr="003D298A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definidos no calendário escolar.</w:t>
      </w:r>
    </w:p>
    <w:p w:rsidR="00D16D9D" w:rsidRPr="00FB1B2E" w:rsidP="00D16D9D" w14:paraId="619A8B64" w14:textId="2B2044CF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4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Atividades oferecidas:</w:t>
      </w:r>
    </w:p>
    <w:p w:rsidR="00D16D9D" w:rsidRPr="00FB1B2E" w:rsidP="00D16D9D" w14:paraId="00E25BB1" w14:textId="05CC7159">
      <w:pPr>
        <w:rPr>
          <w:rFonts w:ascii="Times" w:hAnsi="Times"/>
          <w:sz w:val="24"/>
          <w:szCs w:val="24"/>
          <w:lang w:eastAsia="pt-BR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§ 1º </w:t>
      </w:r>
      <w:r w:rsidRPr="00FB1B2E">
        <w:rPr>
          <w:rFonts w:ascii="Times" w:hAnsi="Times"/>
          <w:sz w:val="24"/>
          <w:szCs w:val="24"/>
          <w:lang w:eastAsia="pt-BR"/>
        </w:rPr>
        <w:t>As atividades esportivas oferecidas no programa poderão incluir, mas não se limitarão a: futebol, basquete, vôlei, natação, atletismo, tênis, capoeira, dança, entre outras.</w:t>
      </w:r>
    </w:p>
    <w:p w:rsidR="00D16D9D" w:rsidRPr="00FB1B2E" w:rsidP="00D16D9D" w14:paraId="06E4390C" w14:textId="2F9B26C0">
      <w:pPr>
        <w:rPr>
          <w:rFonts w:ascii="Times" w:hAnsi="Times"/>
          <w:sz w:val="24"/>
          <w:szCs w:val="24"/>
          <w:lang w:eastAsia="pt-BR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FB1B2E">
        <w:rPr>
          <w:rFonts w:ascii="Times" w:hAnsi="Times"/>
          <w:sz w:val="24"/>
          <w:szCs w:val="24"/>
          <w:lang w:eastAsia="pt-BR"/>
        </w:rPr>
        <w:t>Além das atividades esportivas, o programa também poderá oferecer oficinas culturais, palestras educativas e outras ações que visem ao desenvolvimento integral dos participantes.</w:t>
      </w:r>
    </w:p>
    <w:p w:rsidR="00D16D9D" w:rsidRPr="00FB1B2E" w:rsidP="00D16D9D" w14:paraId="7C6D271F" w14:textId="039DF8AE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5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 xml:space="preserve">Local de Realização: As atividades do Programa "Esporte nas Férias" </w:t>
      </w:r>
      <w:r w:rsidR="003917DF">
        <w:rPr>
          <w:rFonts w:ascii="Times" w:hAnsi="Times"/>
          <w:sz w:val="24"/>
          <w:szCs w:val="24"/>
          <w:lang w:eastAsia="pt-BR"/>
        </w:rPr>
        <w:t>poder</w:t>
      </w:r>
      <w:r w:rsidRPr="00FB1B2E">
        <w:rPr>
          <w:rFonts w:ascii="Times" w:hAnsi="Times"/>
          <w:sz w:val="24"/>
          <w:szCs w:val="24"/>
          <w:lang w:eastAsia="pt-BR"/>
        </w:rPr>
        <w:t>ão realizadas em locais públicos, tais como praças, parques, quadras esportivas</w:t>
      </w:r>
      <w:r w:rsidR="008C3D95">
        <w:rPr>
          <w:rFonts w:ascii="Times" w:hAnsi="Times"/>
          <w:sz w:val="24"/>
          <w:szCs w:val="24"/>
          <w:lang w:eastAsia="pt-BR"/>
        </w:rPr>
        <w:t xml:space="preserve">, </w:t>
      </w:r>
      <w:r w:rsidRPr="00FB1B2E">
        <w:rPr>
          <w:rFonts w:ascii="Times" w:hAnsi="Times"/>
          <w:sz w:val="24"/>
          <w:szCs w:val="24"/>
          <w:lang w:eastAsia="pt-BR"/>
        </w:rPr>
        <w:t>escolas municipais,</w:t>
      </w:r>
      <w:r w:rsidR="008C3D95">
        <w:rPr>
          <w:rFonts w:ascii="Times" w:hAnsi="Times"/>
          <w:sz w:val="24"/>
          <w:szCs w:val="24"/>
          <w:lang w:eastAsia="pt-BR"/>
        </w:rPr>
        <w:t xml:space="preserve"> </w:t>
      </w:r>
      <w:r w:rsidRPr="008C3D95" w:rsidR="008C3D95">
        <w:rPr>
          <w:rFonts w:ascii="Times" w:hAnsi="Times"/>
          <w:sz w:val="24"/>
          <w:szCs w:val="24"/>
          <w:lang w:eastAsia="pt-BR"/>
        </w:rPr>
        <w:t xml:space="preserve">e 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>nos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 xml:space="preserve"> Centro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>s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 xml:space="preserve"> Esportivo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>s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 xml:space="preserve"> de Lazer da Família (</w:t>
      </w:r>
      <w:r w:rsidRPr="008C3D95" w:rsidR="008C3D95">
        <w:rPr>
          <w:rStyle w:val="Emphasis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>Celf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>)</w:t>
      </w:r>
      <w:r w:rsidRPr="008C3D95" w:rsidR="008C3D95">
        <w:rPr>
          <w:rFonts w:ascii="Times" w:hAnsi="Times" w:cs="Arial"/>
          <w:sz w:val="24"/>
          <w:szCs w:val="24"/>
          <w:shd w:val="clear" w:color="auto" w:fill="FFFFFF"/>
        </w:rPr>
        <w:t>,</w:t>
      </w:r>
      <w:r w:rsidRPr="008C3D95" w:rsidR="008C3D9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devidamente adaptados e equipados para a prática segura das atividades.</w:t>
      </w:r>
    </w:p>
    <w:p w:rsidR="00D16D9D" w:rsidRPr="00FB1B2E" w:rsidP="00D16D9D" w14:paraId="0282CA96" w14:textId="22D46ED4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6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Parcerias e Colaborações: A Prefeitura de Itatiba poderá firmar parcerias com entidades esportivas, culturais e educacionais locais, bem como com a iniciativa privada, visando ampliar a oferta de atividades e recursos para o Programa "Esporte nas Férias".</w:t>
      </w:r>
    </w:p>
    <w:p w:rsidR="00D16D9D" w:rsidRPr="00FB1B2E" w:rsidP="00D16D9D" w14:paraId="6EA2912A" w14:textId="4D270662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7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Divulgação e Inscrições: A Prefeitura de Itatiba deverá promover ampla divulgação do Programa "Esporte nas Férias", informando os locais, horários e atividades disponíveis. As inscrições deverão ser gratuitas e poderão ser realizadas através de formulários online ou presencialmente nos locais das atividades.</w:t>
      </w:r>
    </w:p>
    <w:p w:rsidR="00D16D9D" w:rsidRPr="00FB1B2E" w:rsidP="00D16D9D" w14:paraId="6DA7ECB2" w14:textId="689D0F2D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8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Monitoramento e Avaliação: A Prefeitura de Itatiba realizará o monitoramento das atividades do Programa "Esporte nas Férias" e fará avaliações periódicas para verificar o impacto e a eficácia do programa, podendo realizar ajustes conforme necessário.</w:t>
      </w:r>
    </w:p>
    <w:p w:rsidR="00D16D9D" w:rsidRPr="00FB1B2E" w:rsidP="00D16D9D" w14:paraId="5E3063EB" w14:textId="18582E7D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</w:t>
      </w:r>
      <w:r>
        <w:rPr>
          <w:rFonts w:ascii="Times" w:hAnsi="Times"/>
          <w:b/>
          <w:bCs/>
          <w:sz w:val="24"/>
          <w:szCs w:val="24"/>
          <w:lang w:eastAsia="pt-BR"/>
        </w:rPr>
        <w:t>9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Orçamento: As despesas decorrentes da implementação deste programa correrão por conta de dotações orçamentárias próprias, suplementadas, se necessário.</w:t>
      </w:r>
    </w:p>
    <w:p w:rsidR="00D16D9D" w:rsidRPr="00E97C27" w:rsidP="00E97C27" w14:paraId="69544120" w14:textId="6750CF8D">
      <w:pPr>
        <w:rPr>
          <w:rFonts w:ascii="Times" w:hAnsi="Times"/>
          <w:sz w:val="24"/>
          <w:szCs w:val="24"/>
          <w:lang w:eastAsia="pt-BR"/>
        </w:rPr>
      </w:pPr>
      <w:r w:rsidRPr="00FB1B2E">
        <w:rPr>
          <w:rFonts w:ascii="Times" w:hAnsi="Times"/>
          <w:b/>
          <w:bCs/>
          <w:sz w:val="24"/>
          <w:szCs w:val="24"/>
          <w:lang w:eastAsia="pt-BR"/>
        </w:rPr>
        <w:t>Ar</w:t>
      </w:r>
      <w:r w:rsidRPr="00202E6D">
        <w:rPr>
          <w:rFonts w:ascii="Times" w:hAnsi="Times"/>
          <w:b/>
          <w:bCs/>
          <w:sz w:val="24"/>
          <w:szCs w:val="24"/>
          <w:lang w:eastAsia="pt-BR"/>
        </w:rPr>
        <w:t>t.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 xml:space="preserve"> 1</w:t>
      </w:r>
      <w:r>
        <w:rPr>
          <w:rFonts w:ascii="Times" w:hAnsi="Times"/>
          <w:b/>
          <w:bCs/>
          <w:sz w:val="24"/>
          <w:szCs w:val="24"/>
          <w:lang w:eastAsia="pt-BR"/>
        </w:rPr>
        <w:t>0</w:t>
      </w:r>
      <w:r w:rsidRPr="00FB1B2E">
        <w:rPr>
          <w:rFonts w:ascii="Times" w:hAnsi="Times"/>
          <w:b/>
          <w:bCs/>
          <w:sz w:val="24"/>
          <w:szCs w:val="24"/>
          <w:lang w:eastAsia="pt-BR"/>
        </w:rPr>
        <w:t>º:</w:t>
      </w:r>
      <w:r w:rsidRPr="00FB1B2E">
        <w:rPr>
          <w:rFonts w:ascii="Times" w:hAnsi="Times"/>
          <w:sz w:val="24"/>
          <w:szCs w:val="24"/>
          <w:lang w:eastAsia="pt-BR"/>
        </w:rPr>
        <w:t xml:space="preserve"> </w:t>
      </w:r>
      <w:r w:rsidRPr="00FB1B2E">
        <w:rPr>
          <w:rFonts w:ascii="Times" w:hAnsi="Times"/>
          <w:sz w:val="24"/>
          <w:szCs w:val="24"/>
          <w:lang w:eastAsia="pt-BR"/>
        </w:rPr>
        <w:t>Vigência: Este projeto de lei entrará em vigor na data de sua publicação.</w:t>
      </w:r>
    </w:p>
    <w:p w:rsidR="00D16D9D" w:rsidRPr="003D298A" w:rsidP="00D16D9D" w14:paraId="505644D0" w14:textId="77777777">
      <w:pPr>
        <w:rPr>
          <w:rFonts w:ascii="Times" w:hAnsi="Times" w:cs="Times New Roman"/>
          <w:sz w:val="24"/>
          <w:szCs w:val="24"/>
        </w:rPr>
      </w:pPr>
    </w:p>
    <w:p w:rsidR="00D16D9D" w:rsidRPr="003D298A" w:rsidP="00D16D9D" w14:paraId="189AB223" w14:textId="0C824F76">
      <w:pPr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Palácio 1º de novembro, 2</w:t>
      </w:r>
      <w:r w:rsidR="008C3D95">
        <w:rPr>
          <w:rFonts w:ascii="Times" w:hAnsi="Times" w:cs="Times New Roman"/>
          <w:sz w:val="24"/>
          <w:szCs w:val="24"/>
        </w:rPr>
        <w:t>0</w:t>
      </w:r>
      <w:r w:rsidRPr="003D298A">
        <w:rPr>
          <w:rFonts w:ascii="Times" w:hAnsi="Times" w:cs="Times New Roman"/>
          <w:sz w:val="24"/>
          <w:szCs w:val="24"/>
        </w:rPr>
        <w:t xml:space="preserve"> de </w:t>
      </w:r>
      <w:r w:rsidRPr="003D298A">
        <w:rPr>
          <w:rFonts w:ascii="Times" w:hAnsi="Times" w:cs="Times New Roman"/>
          <w:sz w:val="24"/>
          <w:szCs w:val="24"/>
        </w:rPr>
        <w:t>julho</w:t>
      </w:r>
      <w:r w:rsidRPr="003D298A">
        <w:rPr>
          <w:rFonts w:ascii="Times" w:hAnsi="Times" w:cs="Times New Roman"/>
          <w:sz w:val="24"/>
          <w:szCs w:val="24"/>
        </w:rPr>
        <w:t xml:space="preserve"> de 202</w:t>
      </w:r>
      <w:r w:rsidRPr="003D298A">
        <w:rPr>
          <w:rFonts w:ascii="Times" w:hAnsi="Times" w:cs="Times New Roman"/>
          <w:sz w:val="24"/>
          <w:szCs w:val="24"/>
        </w:rPr>
        <w:t>3</w:t>
      </w:r>
    </w:p>
    <w:p w:rsidR="00E97C27" w:rsidP="00D16D9D" w14:paraId="0262C636" w14:textId="77777777">
      <w:pPr>
        <w:rPr>
          <w:rFonts w:ascii="Times" w:hAnsi="Times" w:cs="Times New Roman"/>
          <w:sz w:val="24"/>
          <w:szCs w:val="24"/>
        </w:rPr>
      </w:pPr>
    </w:p>
    <w:p w:rsidR="00E97C27" w:rsidRPr="003D298A" w:rsidP="00D16D9D" w14:paraId="31D73DE7" w14:textId="77777777">
      <w:pPr>
        <w:rPr>
          <w:rFonts w:ascii="Times" w:hAnsi="Times" w:cs="Times New Roman"/>
          <w:sz w:val="24"/>
          <w:szCs w:val="24"/>
        </w:rPr>
      </w:pPr>
    </w:p>
    <w:p w:rsidR="00D16D9D" w:rsidRPr="003D298A" w:rsidP="00D16D9D" w14:paraId="705C0A59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Fernando Soares</w:t>
      </w:r>
    </w:p>
    <w:p w:rsidR="00D16D9D" w:rsidRPr="003D298A" w:rsidP="00D16D9D" w14:paraId="1605EEF3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PSDB</w:t>
      </w:r>
    </w:p>
    <w:p w:rsidR="00AF16FD" w:rsidRPr="003D298A" w:rsidP="003D298A" w14:paraId="7DE2073A" w14:textId="77777777"/>
    <w:sectPr w:rsidSect="00146A38">
      <w:headerReference w:type="default" r:id="rId4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151096"/>
    <w:multiLevelType w:val="multilevel"/>
    <w:tmpl w:val="FA80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D45A4"/>
    <w:multiLevelType w:val="hybridMultilevel"/>
    <w:tmpl w:val="455890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9D"/>
    <w:rsid w:val="00146A38"/>
    <w:rsid w:val="001C6C99"/>
    <w:rsid w:val="00202E6D"/>
    <w:rsid w:val="00281D4F"/>
    <w:rsid w:val="003917DF"/>
    <w:rsid w:val="003D298A"/>
    <w:rsid w:val="008C3D95"/>
    <w:rsid w:val="00940F44"/>
    <w:rsid w:val="00AF16FD"/>
    <w:rsid w:val="00B72B74"/>
    <w:rsid w:val="00D16D9D"/>
    <w:rsid w:val="00E97C27"/>
    <w:rsid w:val="00FB1B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48DE7A-3153-4BCE-917E-B7A53E56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D16D9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  <w14:ligatures w14:val="none"/>
    </w:rPr>
  </w:style>
  <w:style w:type="paragraph" w:customStyle="1" w:styleId="Normal1">
    <w:name w:val="Normal1"/>
    <w:rsid w:val="00D16D9D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3D29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3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2</cp:revision>
  <cp:lastPrinted>2023-07-20T15:10:00Z</cp:lastPrinted>
  <dcterms:created xsi:type="dcterms:W3CDTF">2023-07-20T13:30:00Z</dcterms:created>
  <dcterms:modified xsi:type="dcterms:W3CDTF">2023-07-20T15:11:00Z</dcterms:modified>
</cp:coreProperties>
</file>