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cs="Arial" w:ascii="Arial" w:hAnsi="Arial"/>
          <w:sz w:val="22"/>
          <w:szCs w:val="22"/>
        </w:rPr>
        <w:t xml:space="preserve">Itatiba, </w:t>
      </w:r>
      <w:r>
        <w:rPr>
          <w:rFonts w:eastAsia="Calibri" w:cs="Arial" w:ascii="Arial" w:hAnsi="Arial"/>
          <w:color w:val="auto"/>
          <w:kern w:val="0"/>
          <w:sz w:val="22"/>
          <w:szCs w:val="22"/>
          <w:lang w:val="pt-BR" w:eastAsia="zh-CN" w:bidi="ar-SA"/>
        </w:rPr>
        <w:t>27 de setembro de 2023</w:t>
      </w:r>
    </w:p>
    <w:p>
      <w:pPr>
        <w:pStyle w:val="Normal"/>
        <w:spacing w:lineRule="auto" w:line="240"/>
        <w:jc w:val="center"/>
        <w:rPr>
          <w:rFonts w:ascii="Arial" w:hAnsi="Arial" w:eastAsia="Calibri" w:cs="Arial"/>
          <w:color w:val="auto"/>
          <w:kern w:val="0"/>
          <w:sz w:val="22"/>
          <w:szCs w:val="22"/>
          <w:lang w:val="pt-BR" w:eastAsia="zh-CN" w:bidi="ar-SA"/>
        </w:rPr>
      </w:pPr>
      <w:r>
        <w:rPr/>
      </w:r>
    </w:p>
    <w:p>
      <w:pPr>
        <w:pStyle w:val="Normal"/>
        <w:spacing w:lineRule="auto" w:line="240"/>
        <w:jc w:val="center"/>
        <w:rPr>
          <w:rFonts w:ascii="Arial" w:hAnsi="Arial" w:eastAsia="Calibri" w:cs="Arial"/>
          <w:color w:val="auto"/>
          <w:kern w:val="0"/>
          <w:sz w:val="22"/>
          <w:szCs w:val="22"/>
          <w:lang w:val="pt-BR" w:eastAsia="zh-CN" w:bidi="ar-SA"/>
        </w:rPr>
      </w:pPr>
      <w:r>
        <w:rPr/>
      </w:r>
    </w:p>
    <w:p>
      <w:pPr>
        <w:pStyle w:val="Normal"/>
        <w:spacing w:lineRule="auto" w:line="240"/>
        <w:jc w:val="center"/>
        <w:rPr>
          <w:rFonts w:ascii="Arial" w:hAnsi="Arial" w:eastAsia="Calibri" w:cs="Arial"/>
          <w:color w:val="auto"/>
          <w:kern w:val="0"/>
          <w:sz w:val="22"/>
          <w:szCs w:val="22"/>
          <w:lang w:val="pt-BR" w:eastAsia="zh-CN" w:bidi="ar-SA"/>
        </w:rPr>
      </w:pPr>
      <w:r>
        <w:rPr>
          <w:rFonts w:eastAsia="Calibri" w:cs="Arial" w:ascii="Arial" w:hAnsi="Arial"/>
          <w:color w:val="auto"/>
          <w:kern w:val="0"/>
          <w:sz w:val="22"/>
          <w:szCs w:val="22"/>
          <w:lang w:val="pt-BR" w:eastAsia="zh-CN" w:bidi="ar-SA"/>
        </w:rPr>
      </w:r>
    </w:p>
    <w:p>
      <w:pPr>
        <w:pStyle w:val="Ttulo1"/>
        <w:spacing w:lineRule="auto" w:line="240"/>
        <w:jc w:val="center"/>
        <w:rPr/>
      </w:pPr>
      <w:r>
        <w:rPr>
          <w:rFonts w:ascii="Arial" w:hAnsi="Arial"/>
          <w:sz w:val="22"/>
          <w:szCs w:val="22"/>
          <w:u w:val="single"/>
        </w:rPr>
        <w:t xml:space="preserve">MENSAGEM Nº </w:t>
      </w:r>
      <w:r>
        <w:rPr>
          <w:rFonts w:eastAsia="Times New Roman" w:cs="Arial" w:ascii="Arial" w:hAnsi="Arial"/>
          <w:b/>
          <w:color w:val="auto"/>
          <w:kern w:val="0"/>
          <w:sz w:val="22"/>
          <w:szCs w:val="22"/>
          <w:u w:val="single"/>
          <w:lang w:val="pt-BR" w:eastAsia="zh-CN" w:bidi="ar-SA"/>
        </w:rPr>
        <w:t>31/2023</w:t>
      </w:r>
    </w:p>
    <w:p>
      <w:pPr>
        <w:pStyle w:val="Normal"/>
        <w:spacing w:lineRule="auto" w:line="240"/>
        <w:ind w:left="0" w:right="0" w:firstLine="2790"/>
        <w:jc w:val="both"/>
        <w:rPr>
          <w:rFonts w:ascii="Arial" w:hAnsi="Arial" w:cs="Arial"/>
          <w:sz w:val="22"/>
          <w:szCs w:val="22"/>
        </w:rPr>
      </w:pPr>
      <w:r>
        <w:rPr>
          <w:rFonts w:cs="Arial" w:ascii="Arial" w:hAnsi="Arial"/>
          <w:sz w:val="22"/>
          <w:szCs w:val="22"/>
        </w:rPr>
      </w:r>
    </w:p>
    <w:p>
      <w:pPr>
        <w:pStyle w:val="Normal"/>
        <w:spacing w:lineRule="auto" w:line="240"/>
        <w:jc w:val="both"/>
        <w:rPr>
          <w:rFonts w:ascii="Arial" w:hAnsi="Arial" w:cs="Arial"/>
          <w:sz w:val="22"/>
          <w:szCs w:val="22"/>
        </w:rPr>
      </w:pPr>
      <w:r>
        <w:rPr>
          <w:rFonts w:cs="Arial" w:ascii="Arial" w:hAnsi="Arial"/>
          <w:sz w:val="22"/>
          <w:szCs w:val="22"/>
        </w:rPr>
      </w:r>
    </w:p>
    <w:p>
      <w:pPr>
        <w:pStyle w:val="Normal"/>
        <w:spacing w:lineRule="auto" w:line="240"/>
        <w:jc w:val="both"/>
        <w:rPr>
          <w:rFonts w:ascii="Arial" w:hAnsi="Arial" w:cs="Arial"/>
          <w:sz w:val="22"/>
          <w:szCs w:val="22"/>
        </w:rPr>
      </w:pPr>
      <w:r>
        <w:rPr>
          <w:rFonts w:cs="Arial" w:ascii="Arial" w:hAnsi="Arial"/>
          <w:sz w:val="22"/>
          <w:szCs w:val="22"/>
        </w:rPr>
      </w:r>
    </w:p>
    <w:p>
      <w:pPr>
        <w:pStyle w:val="Normal"/>
        <w:spacing w:lineRule="auto" w:line="240"/>
        <w:jc w:val="both"/>
        <w:rPr>
          <w:rFonts w:ascii="Arial" w:hAnsi="Arial" w:cs="Arial"/>
          <w:sz w:val="22"/>
          <w:szCs w:val="22"/>
        </w:rPr>
      </w:pPr>
      <w:r>
        <w:rPr>
          <w:rFonts w:cs="Arial" w:ascii="Arial" w:hAnsi="Arial"/>
          <w:sz w:val="22"/>
          <w:szCs w:val="22"/>
        </w:rPr>
        <w:t>Excelentíssimo Senhor Presidente,</w:t>
      </w:r>
    </w:p>
    <w:p>
      <w:pPr>
        <w:pStyle w:val="Normal"/>
        <w:spacing w:lineRule="auto" w:line="240"/>
        <w:jc w:val="both"/>
        <w:rPr>
          <w:rFonts w:ascii="Arial" w:hAnsi="Arial" w:cs="Arial"/>
          <w:sz w:val="22"/>
          <w:szCs w:val="22"/>
        </w:rPr>
      </w:pPr>
      <w:r>
        <w:rPr>
          <w:rFonts w:cs="Arial" w:ascii="Arial" w:hAnsi="Arial"/>
          <w:sz w:val="22"/>
          <w:szCs w:val="22"/>
        </w:rPr>
      </w:r>
    </w:p>
    <w:p>
      <w:pPr>
        <w:pStyle w:val="Normal"/>
        <w:suppressAutoHyphens w:val="true"/>
        <w:spacing w:lineRule="exact" w:line="360" w:before="0" w:after="0"/>
        <w:ind w:left="0" w:right="0" w:firstLine="2880"/>
        <w:jc w:val="both"/>
        <w:rPr>
          <w:rFonts w:ascii="Arial" w:hAnsi="Arial"/>
          <w:sz w:val="22"/>
          <w:szCs w:val="22"/>
        </w:rPr>
      </w:pPr>
      <w:r>
        <w:rPr>
          <w:rFonts w:eastAsia="Arial" w:cs="Arial" w:ascii="Arial" w:hAnsi="Arial"/>
          <w:color w:val="00000A"/>
          <w:spacing w:val="0"/>
          <w:sz w:val="22"/>
          <w:szCs w:val="22"/>
          <w:shd w:fill="FFFFFF" w:val="clear"/>
        </w:rPr>
        <w:t>Com a presente Mensagem encaminho a V. Exª. para a devida apreciação desse egrégio Legislativo o Projeto de Lei que</w:t>
      </w:r>
      <w:r>
        <w:rPr>
          <w:rFonts w:eastAsia="Arial" w:cs="Arial" w:ascii="Arial" w:hAnsi="Arial"/>
          <w:b/>
          <w:color w:val="00000A"/>
          <w:spacing w:val="0"/>
          <w:sz w:val="22"/>
          <w:szCs w:val="22"/>
          <w:shd w:fill="FFFFFF" w:val="clear"/>
        </w:rPr>
        <w:t xml:space="preserve"> “Estima a Receita e fixa a Despesa do Município de Itatiba para o exercício de 202</w:t>
      </w:r>
      <w:r>
        <w:rPr>
          <w:rFonts w:eastAsia="Arial" w:cs="Arial" w:ascii="Arial" w:hAnsi="Arial"/>
          <w:b/>
          <w:color w:val="00000A"/>
          <w:spacing w:val="0"/>
          <w:sz w:val="22"/>
          <w:szCs w:val="22"/>
          <w:shd w:fill="FFFFFF" w:val="clear"/>
          <w:lang w:val="pt-BR" w:eastAsia="zh-CN" w:bidi="ar-SA"/>
        </w:rPr>
        <w:t>4</w:t>
      </w:r>
      <w:r>
        <w:rPr>
          <w:rFonts w:eastAsia="Arial" w:cs="Arial" w:ascii="Arial" w:hAnsi="Arial"/>
          <w:b/>
          <w:color w:val="00000A"/>
          <w:spacing w:val="0"/>
          <w:sz w:val="22"/>
          <w:szCs w:val="22"/>
          <w:shd w:fill="FFFFFF" w:val="clear"/>
        </w:rPr>
        <w:t>”</w:t>
      </w:r>
      <w:r>
        <w:rPr>
          <w:rFonts w:eastAsia="Arial" w:cs="Arial" w:ascii="Arial" w:hAnsi="Arial"/>
          <w:b w:val="false"/>
          <w:bCs w:val="false"/>
          <w:color w:val="00000A"/>
          <w:spacing w:val="0"/>
          <w:sz w:val="22"/>
          <w:szCs w:val="22"/>
          <w:shd w:fill="FFFFFF" w:val="clear"/>
        </w:rPr>
        <w:t>.</w:t>
      </w:r>
    </w:p>
    <w:p>
      <w:pPr>
        <w:pStyle w:val="Normal"/>
        <w:suppressAutoHyphens w:val="true"/>
        <w:spacing w:lineRule="exact" w:line="360" w:before="0" w:after="0"/>
        <w:ind w:left="0" w:right="0" w:firstLine="2880"/>
        <w:jc w:val="both"/>
        <w:rPr>
          <w:rFonts w:ascii="Arial" w:hAnsi="Arial" w:eastAsia="Arial" w:cs="Arial"/>
          <w:b/>
          <w:b/>
          <w:color w:val="00000A"/>
          <w:spacing w:val="0"/>
          <w:sz w:val="22"/>
          <w:szCs w:val="22"/>
          <w:shd w:fill="FFFFFF" w:val="clear"/>
        </w:rPr>
      </w:pPr>
      <w:r>
        <w:rPr>
          <w:rFonts w:eastAsia="Arial" w:cs="Arial" w:ascii="Arial" w:hAnsi="Arial"/>
          <w:b/>
          <w:color w:val="00000A"/>
          <w:spacing w:val="0"/>
          <w:sz w:val="22"/>
          <w:szCs w:val="22"/>
          <w:shd w:fill="FFFFFF" w:val="clear"/>
        </w:rPr>
      </w:r>
    </w:p>
    <w:p>
      <w:pPr>
        <w:pStyle w:val="Normal"/>
        <w:suppressAutoHyphens w:val="true"/>
        <w:spacing w:lineRule="exact" w:line="360" w:before="0" w:after="0"/>
        <w:ind w:left="0" w:right="0" w:firstLine="288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t>A Propositura em apreço foi elaborada de acordo com a legislação vigente, especialmente a Lei Federal nº 4.320, de 17 de março de 1964, Lei Complementar nº 101, de 04 de maio de 2000 (Lei de Responsabilidade Fiscal), dispositivos pertinentes da Constituição Federal e instruções do Tribunal de Contas do Estado de São Paulo, atendendo, assim, ao princípio do equilíbrio orçamentário, princípio fundamental das finanças públicas.</w:t>
      </w:r>
    </w:p>
    <w:p>
      <w:pPr>
        <w:pStyle w:val="Normal"/>
        <w:suppressAutoHyphens w:val="true"/>
        <w:spacing w:lineRule="exact" w:line="360" w:before="0" w:after="0"/>
        <w:ind w:left="0" w:right="0" w:firstLine="288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uppressAutoHyphens w:val="true"/>
        <w:spacing w:lineRule="exact" w:line="360" w:before="0" w:after="0"/>
        <w:ind w:left="0" w:right="0" w:firstLine="2880"/>
        <w:jc w:val="both"/>
        <w:rPr>
          <w:rFonts w:ascii="Arial" w:hAnsi="Arial"/>
          <w:sz w:val="22"/>
          <w:szCs w:val="22"/>
        </w:rPr>
      </w:pPr>
      <w:r>
        <w:rPr>
          <w:rFonts w:eastAsia="Arial" w:cs="Arial" w:ascii="Arial" w:hAnsi="Arial"/>
          <w:color w:val="00000A"/>
          <w:spacing w:val="0"/>
          <w:sz w:val="22"/>
          <w:szCs w:val="22"/>
          <w:shd w:fill="FFFFFF" w:val="clear"/>
        </w:rPr>
        <w:t xml:space="preserve">Por oportuno, demonstro, de forma resumida, as Receitas e Despesas da </w:t>
      </w:r>
      <w:r>
        <w:rPr>
          <w:rFonts w:eastAsia="Arial" w:cs="Arial" w:ascii="Arial" w:hAnsi="Arial"/>
          <w:b/>
          <w:bCs/>
          <w:color w:val="00000A"/>
          <w:spacing w:val="0"/>
          <w:sz w:val="22"/>
          <w:szCs w:val="22"/>
          <w:shd w:fill="FFFFFF" w:val="clear"/>
        </w:rPr>
        <w:t>PEÇA ORÇAMENTÁRIA DE 2024</w:t>
      </w:r>
      <w:r>
        <w:rPr>
          <w:rFonts w:eastAsia="Arial" w:cs="Arial" w:ascii="Arial" w:hAnsi="Arial"/>
          <w:color w:val="00000A"/>
          <w:spacing w:val="0"/>
          <w:sz w:val="22"/>
          <w:szCs w:val="22"/>
          <w:shd w:fill="FFFFFF" w:val="clear"/>
        </w:rPr>
        <w:t>:</w:t>
      </w:r>
    </w:p>
    <w:p>
      <w:pPr>
        <w:pStyle w:val="Normal"/>
        <w:suppressAutoHyphens w:val="true"/>
        <w:spacing w:lineRule="exact" w:line="360" w:before="0" w:after="0"/>
        <w:ind w:left="0" w:right="0" w:firstLine="2880"/>
        <w:jc w:val="both"/>
        <w:rPr>
          <w:rFonts w:ascii="Arial" w:hAnsi="Arial" w:cs="Arial"/>
          <w:sz w:val="22"/>
          <w:szCs w:val="22"/>
        </w:rPr>
      </w:pPr>
      <w:r>
        <w:rPr>
          <w:rFonts w:cs="Arial" w:ascii="Arial" w:hAnsi="Arial"/>
          <w:sz w:val="22"/>
          <w:szCs w:val="22"/>
        </w:rPr>
      </w:r>
    </w:p>
    <w:p>
      <w:pPr>
        <w:pStyle w:val="Normal"/>
        <w:widowControl/>
        <w:suppressAutoHyphens w:val="true"/>
        <w:bidi w:val="0"/>
        <w:spacing w:lineRule="exact" w:line="360" w:before="0" w:after="0"/>
        <w:ind w:left="0" w:right="0" w:firstLine="1134"/>
        <w:jc w:val="both"/>
        <w:rPr>
          <w:rFonts w:ascii="Arial" w:hAnsi="Arial"/>
          <w:sz w:val="22"/>
          <w:szCs w:val="22"/>
        </w:rPr>
      </w:pPr>
      <w:r>
        <w:rPr>
          <w:rFonts w:eastAsia="Arial" w:cs="Arial" w:ascii="Arial" w:hAnsi="Arial"/>
          <w:b/>
          <w:bCs/>
          <w:color w:val="00000A"/>
          <w:spacing w:val="0"/>
          <w:sz w:val="22"/>
          <w:szCs w:val="22"/>
          <w:shd w:fill="FFFFFF" w:val="clear"/>
        </w:rPr>
        <w:tab/>
        <w:tab/>
        <w:tab/>
        <w:t>R</w:t>
      </w:r>
      <w:r>
        <w:rPr>
          <w:rFonts w:eastAsia="Arial" w:cs="Arial" w:ascii="Arial" w:hAnsi="Arial"/>
          <w:b/>
          <w:bCs/>
          <w:color w:val="00000A"/>
          <w:spacing w:val="0"/>
          <w:sz w:val="22"/>
          <w:szCs w:val="22"/>
          <w:shd w:fill="auto" w:val="clear"/>
        </w:rPr>
        <w:t>ECEITA</w:t>
      </w:r>
      <w:r>
        <w:rPr>
          <w:rFonts w:eastAsia="Arial" w:cs="Arial" w:ascii="Arial" w:hAnsi="Arial"/>
          <w:b/>
          <w:bCs/>
          <w:color w:val="00000A"/>
          <w:spacing w:val="0"/>
          <w:sz w:val="22"/>
          <w:szCs w:val="22"/>
          <w:shd w:fill="FFFFFF" w:val="clear"/>
        </w:rPr>
        <w:t>S</w:t>
      </w:r>
      <w:r>
        <w:rPr>
          <w:rFonts w:eastAsia="Arial" w:cs="Arial" w:ascii="Arial" w:hAnsi="Arial"/>
          <w:color w:val="00000A"/>
          <w:spacing w:val="0"/>
          <w:sz w:val="22"/>
          <w:szCs w:val="22"/>
          <w:shd w:fill="FFFFFF" w:val="clear"/>
        </w:rPr>
        <w:t>:</w:t>
      </w:r>
    </w:p>
    <w:p>
      <w:pPr>
        <w:pStyle w:val="Normal"/>
        <w:widowControl/>
        <w:suppressAutoHyphens w:val="true"/>
        <w:bidi w:val="0"/>
        <w:spacing w:lineRule="exact" w:line="360" w:before="0" w:after="0"/>
        <w:ind w:left="0" w:right="0" w:firstLine="1134"/>
        <w:jc w:val="both"/>
        <w:rPr>
          <w:rFonts w:ascii="Arial" w:hAnsi="Arial" w:cs="Arial"/>
          <w:sz w:val="22"/>
          <w:szCs w:val="22"/>
        </w:rPr>
      </w:pPr>
      <w:r>
        <w:rPr>
          <w:rFonts w:cs="Arial" w:ascii="Arial" w:hAnsi="Arial"/>
          <w:sz w:val="22"/>
          <w:szCs w:val="22"/>
        </w:rPr>
      </w:r>
    </w:p>
    <w:tbl>
      <w:tblPr>
        <w:tblW w:w="6081" w:type="dxa"/>
        <w:jc w:val="center"/>
        <w:tblInd w:w="0" w:type="dxa"/>
        <w:tblLayout w:type="fixed"/>
        <w:tblCellMar>
          <w:top w:w="55" w:type="dxa"/>
          <w:left w:w="55" w:type="dxa"/>
          <w:bottom w:w="55" w:type="dxa"/>
          <w:right w:w="55" w:type="dxa"/>
        </w:tblCellMar>
      </w:tblPr>
      <w:tblGrid>
        <w:gridCol w:w="3606"/>
        <w:gridCol w:w="2475"/>
      </w:tblGrid>
      <w:tr>
        <w:trPr>
          <w:trHeight w:val="300" w:hRule="atLeast"/>
        </w:trPr>
        <w:tc>
          <w:tcPr>
            <w:tcW w:w="3606" w:type="dxa"/>
            <w:tcBorders>
              <w:top w:val="single" w:sz="4" w:space="0" w:color="000000"/>
              <w:left w:val="single" w:sz="4" w:space="0" w:color="000000"/>
              <w:bottom w:val="single" w:sz="4" w:space="0" w:color="000000"/>
            </w:tcBorders>
            <w:vAlign w:val="center"/>
          </w:tcPr>
          <w:p>
            <w:pPr>
              <w:pStyle w:val="Normal"/>
              <w:jc w:val="left"/>
              <w:rPr>
                <w:rFonts w:ascii="Arial" w:hAnsi="Arial" w:cs="Arial"/>
                <w:b/>
                <w:b/>
                <w:sz w:val="22"/>
                <w:szCs w:val="22"/>
              </w:rPr>
            </w:pPr>
            <w:r>
              <w:rPr>
                <w:rFonts w:cs="Arial" w:ascii="Arial" w:hAnsi="Arial"/>
                <w:b/>
                <w:sz w:val="22"/>
                <w:szCs w:val="22"/>
              </w:rPr>
              <w:t>1. RECEITAS CORRENTES</w:t>
            </w:r>
          </w:p>
        </w:tc>
        <w:tc>
          <w:tcPr>
            <w:tcW w:w="2475"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Arial" w:hAnsi="Arial" w:eastAsia="Calibri" w:cs="Arial"/>
                <w:b/>
                <w:b/>
                <w:color w:val="auto"/>
                <w:sz w:val="22"/>
                <w:szCs w:val="22"/>
                <w:lang w:val="pt-BR" w:eastAsia="zh-CN" w:bidi="ar-SA"/>
              </w:rPr>
            </w:pPr>
            <w:r>
              <w:rPr>
                <w:rFonts w:eastAsia="Calibri" w:cs="Arial" w:ascii="Arial" w:hAnsi="Arial"/>
                <w:b/>
                <w:color w:val="auto"/>
                <w:sz w:val="22"/>
                <w:szCs w:val="22"/>
                <w:lang w:val="pt-BR" w:eastAsia="zh-CN" w:bidi="ar-SA"/>
              </w:rPr>
              <w:t>R$   686.935.000,00</w:t>
            </w:r>
          </w:p>
        </w:tc>
      </w:tr>
      <w:tr>
        <w:trPr>
          <w:trHeight w:val="300" w:hRule="atLeast"/>
        </w:trPr>
        <w:tc>
          <w:tcPr>
            <w:tcW w:w="3606" w:type="dxa"/>
            <w:tcBorders>
              <w:left w:val="single" w:sz="4" w:space="0" w:color="000000"/>
              <w:bottom w:val="single" w:sz="4" w:space="0" w:color="000000"/>
            </w:tcBorders>
            <w:vAlign w:val="center"/>
          </w:tcPr>
          <w:p>
            <w:pPr>
              <w:pStyle w:val="Normal"/>
              <w:snapToGrid w:val="false"/>
              <w:jc w:val="left"/>
              <w:rPr>
                <w:rFonts w:ascii="Arial" w:hAnsi="Arial" w:cs="Arial"/>
                <w:sz w:val="22"/>
                <w:szCs w:val="22"/>
              </w:rPr>
            </w:pPr>
            <w:r>
              <w:rPr>
                <w:rFonts w:cs="Arial" w:ascii="Arial" w:hAnsi="Arial"/>
                <w:sz w:val="22"/>
                <w:szCs w:val="22"/>
              </w:rPr>
            </w:r>
          </w:p>
        </w:tc>
        <w:tc>
          <w:tcPr>
            <w:tcW w:w="2475" w:type="dxa"/>
            <w:tcBorders>
              <w:left w:val="single" w:sz="4" w:space="0" w:color="000000"/>
              <w:bottom w:val="single" w:sz="4" w:space="0" w:color="000000"/>
              <w:right w:val="single" w:sz="4" w:space="0" w:color="000000"/>
            </w:tcBorders>
            <w:vAlign w:val="center"/>
          </w:tcPr>
          <w:p>
            <w:pPr>
              <w:pStyle w:val="Normal"/>
              <w:snapToGrid w:val="false"/>
              <w:jc w:val="right"/>
              <w:rPr>
                <w:rFonts w:ascii="Arial" w:hAnsi="Arial" w:cs="Arial"/>
                <w:sz w:val="22"/>
                <w:szCs w:val="22"/>
              </w:rPr>
            </w:pPr>
            <w:r>
              <w:rPr>
                <w:rFonts w:cs="Arial" w:ascii="Arial" w:hAnsi="Arial"/>
                <w:sz w:val="22"/>
                <w:szCs w:val="22"/>
              </w:rPr>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sz w:val="22"/>
                <w:szCs w:val="22"/>
              </w:rPr>
            </w:pPr>
            <w:r>
              <w:rPr>
                <w:rFonts w:cs="Arial" w:ascii="Arial" w:hAnsi="Arial"/>
                <w:sz w:val="22"/>
                <w:szCs w:val="22"/>
              </w:rPr>
              <w:t>1.1.Receita Tributária</w:t>
            </w:r>
          </w:p>
        </w:tc>
        <w:tc>
          <w:tcPr>
            <w:tcW w:w="2475" w:type="dxa"/>
            <w:tcBorders>
              <w:left w:val="single" w:sz="4" w:space="0" w:color="000000"/>
              <w:bottom w:val="single" w:sz="4" w:space="0" w:color="000000"/>
              <w:right w:val="single" w:sz="4" w:space="0" w:color="000000"/>
            </w:tcBorders>
            <w:vAlign w:val="center"/>
          </w:tcPr>
          <w:p>
            <w:pPr>
              <w:pStyle w:val="Normal"/>
              <w:jc w:val="right"/>
              <w:rPr>
                <w:rFonts w:ascii="Arial" w:hAnsi="Arial"/>
                <w:sz w:val="22"/>
                <w:szCs w:val="22"/>
              </w:rPr>
            </w:pPr>
            <w:r>
              <w:rPr>
                <w:rFonts w:cs="Arial" w:ascii="Arial" w:hAnsi="Arial"/>
                <w:sz w:val="22"/>
                <w:szCs w:val="22"/>
              </w:rPr>
              <w:t>R$</w:t>
            </w:r>
            <w:r>
              <w:rPr>
                <w:rFonts w:eastAsia="Calibri" w:cs="Arial" w:ascii="Arial" w:hAnsi="Arial"/>
                <w:color w:val="auto"/>
                <w:sz w:val="22"/>
                <w:szCs w:val="22"/>
                <w:lang w:val="pt-BR" w:eastAsia="zh-CN" w:bidi="ar-SA"/>
              </w:rPr>
              <w:t xml:space="preserve">    249.815.000,00</w:t>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sz w:val="22"/>
                <w:szCs w:val="22"/>
              </w:rPr>
            </w:pPr>
            <w:r>
              <w:rPr>
                <w:rFonts w:cs="Arial" w:ascii="Arial" w:hAnsi="Arial"/>
                <w:sz w:val="22"/>
                <w:szCs w:val="22"/>
              </w:rPr>
              <w:t>1.2.Receitas de Contribuições</w:t>
            </w:r>
          </w:p>
        </w:tc>
        <w:tc>
          <w:tcPr>
            <w:tcW w:w="2475" w:type="dxa"/>
            <w:tcBorders>
              <w:left w:val="single" w:sz="4" w:space="0" w:color="000000"/>
              <w:bottom w:val="single" w:sz="4" w:space="0" w:color="000000"/>
              <w:right w:val="single" w:sz="4" w:space="0" w:color="000000"/>
            </w:tcBorders>
            <w:vAlign w:val="center"/>
          </w:tcPr>
          <w:p>
            <w:pPr>
              <w:pStyle w:val="Normal"/>
              <w:jc w:val="right"/>
              <w:rPr>
                <w:rFonts w:ascii="Arial" w:hAnsi="Arial"/>
                <w:sz w:val="22"/>
                <w:szCs w:val="22"/>
              </w:rPr>
            </w:pPr>
            <w:r>
              <w:rPr>
                <w:rFonts w:eastAsia="Arial" w:cs="Arial" w:ascii="Arial" w:hAnsi="Arial"/>
                <w:sz w:val="22"/>
                <w:szCs w:val="22"/>
              </w:rPr>
              <w:t xml:space="preserve"> </w:t>
            </w:r>
            <w:r>
              <w:rPr>
                <w:rFonts w:cs="Arial" w:ascii="Arial" w:hAnsi="Arial"/>
                <w:sz w:val="22"/>
                <w:szCs w:val="22"/>
              </w:rPr>
              <w:t xml:space="preserve">R$        4.980.000,00 </w:t>
            </w:r>
          </w:p>
        </w:tc>
      </w:tr>
      <w:tr>
        <w:trPr>
          <w:trHeight w:val="300" w:hRule="atLeast"/>
        </w:trPr>
        <w:tc>
          <w:tcPr>
            <w:tcW w:w="3606" w:type="dxa"/>
            <w:tcBorders>
              <w:top w:val="single" w:sz="4" w:space="0" w:color="000000"/>
              <w:left w:val="single" w:sz="4" w:space="0" w:color="000000"/>
              <w:bottom w:val="single" w:sz="4" w:space="0" w:color="000000"/>
            </w:tcBorders>
            <w:vAlign w:val="center"/>
          </w:tcPr>
          <w:p>
            <w:pPr>
              <w:pStyle w:val="Normal"/>
              <w:jc w:val="left"/>
              <w:rPr>
                <w:rFonts w:ascii="Arial" w:hAnsi="Arial" w:cs="Arial"/>
                <w:sz w:val="22"/>
                <w:szCs w:val="22"/>
              </w:rPr>
            </w:pPr>
            <w:r>
              <w:rPr>
                <w:rFonts w:cs="Arial" w:ascii="Arial" w:hAnsi="Arial"/>
                <w:sz w:val="22"/>
                <w:szCs w:val="22"/>
              </w:rPr>
              <w:t>1.3.Receita Patrimonial</w:t>
            </w:r>
          </w:p>
        </w:tc>
        <w:tc>
          <w:tcPr>
            <w:tcW w:w="2475"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 xml:space="preserve">    15.204.650,00</w:t>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sz w:val="22"/>
                <w:szCs w:val="22"/>
              </w:rPr>
            </w:pPr>
            <w:r>
              <w:rPr>
                <w:rFonts w:cs="Arial" w:ascii="Arial" w:hAnsi="Arial"/>
                <w:sz w:val="22"/>
                <w:szCs w:val="22"/>
              </w:rPr>
              <w:t>1.6.Receita de Serviços</w:t>
            </w:r>
          </w:p>
        </w:tc>
        <w:tc>
          <w:tcPr>
            <w:tcW w:w="2475" w:type="dxa"/>
            <w:tcBorders>
              <w:left w:val="single" w:sz="4" w:space="0" w:color="000000"/>
              <w:bottom w:val="single" w:sz="4" w:space="0" w:color="000000"/>
              <w:right w:val="single" w:sz="4" w:space="0" w:color="000000"/>
            </w:tcBorders>
            <w:vAlign w:val="center"/>
          </w:tcPr>
          <w:p>
            <w:pPr>
              <w:pStyle w:val="Normal"/>
              <w:jc w:val="right"/>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 xml:space="preserve">       228.300,00</w:t>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sz w:val="22"/>
                <w:szCs w:val="22"/>
              </w:rPr>
            </w:pPr>
            <w:r>
              <w:rPr>
                <w:rFonts w:cs="Arial" w:ascii="Arial" w:hAnsi="Arial"/>
                <w:sz w:val="22"/>
                <w:szCs w:val="22"/>
              </w:rPr>
              <w:t>1.7.Transferências Correntes</w:t>
            </w:r>
          </w:p>
        </w:tc>
        <w:tc>
          <w:tcPr>
            <w:tcW w:w="2475" w:type="dxa"/>
            <w:tcBorders>
              <w:left w:val="single" w:sz="4" w:space="0" w:color="000000"/>
              <w:bottom w:val="single" w:sz="4" w:space="0" w:color="000000"/>
              <w:right w:val="single" w:sz="4" w:space="0" w:color="000000"/>
            </w:tcBorders>
            <w:vAlign w:val="center"/>
          </w:tcPr>
          <w:p>
            <w:pPr>
              <w:pStyle w:val="Normal"/>
              <w:jc w:val="right"/>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 xml:space="preserve">  404.978.100,00</w:t>
            </w:r>
            <w:r>
              <w:rPr>
                <w:rFonts w:ascii="Arial" w:hAnsi="Arial"/>
                <w:sz w:val="22"/>
                <w:szCs w:val="22"/>
              </w:rPr>
              <w:t xml:space="preserve"> </w:t>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sz w:val="22"/>
                <w:szCs w:val="22"/>
              </w:rPr>
            </w:pPr>
            <w:r>
              <w:rPr>
                <w:rFonts w:cs="Arial" w:ascii="Arial" w:hAnsi="Arial"/>
                <w:sz w:val="22"/>
                <w:szCs w:val="22"/>
              </w:rPr>
              <w:t>1.9.Outras Receitas Correntes</w:t>
            </w:r>
          </w:p>
        </w:tc>
        <w:tc>
          <w:tcPr>
            <w:tcW w:w="2475" w:type="dxa"/>
            <w:tcBorders>
              <w:left w:val="single" w:sz="4" w:space="0" w:color="000000"/>
              <w:bottom w:val="single" w:sz="4" w:space="0" w:color="000000"/>
              <w:right w:val="single" w:sz="4" w:space="0" w:color="000000"/>
            </w:tcBorders>
            <w:vAlign w:val="center"/>
          </w:tcPr>
          <w:p>
            <w:pPr>
              <w:pStyle w:val="Normal"/>
              <w:jc w:val="right"/>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 xml:space="preserve">  11.728.950,00</w:t>
            </w:r>
          </w:p>
        </w:tc>
      </w:tr>
      <w:tr>
        <w:trPr>
          <w:trHeight w:val="300" w:hRule="atLeast"/>
        </w:trPr>
        <w:tc>
          <w:tcPr>
            <w:tcW w:w="6081" w:type="dxa"/>
            <w:gridSpan w:val="2"/>
            <w:tcBorders>
              <w:left w:val="single" w:sz="4" w:space="0" w:color="000000"/>
              <w:bottom w:val="single" w:sz="4" w:space="0" w:color="000000"/>
              <w:right w:val="single" w:sz="4" w:space="0" w:color="000000"/>
            </w:tcBorders>
            <w:vAlign w:val="center"/>
          </w:tcPr>
          <w:p>
            <w:pPr>
              <w:pStyle w:val="Normal"/>
              <w:snapToGrid w:val="false"/>
              <w:jc w:val="left"/>
              <w:rPr>
                <w:rFonts w:ascii="Arial" w:hAnsi="Arial" w:cs="Arial"/>
                <w:sz w:val="22"/>
                <w:szCs w:val="22"/>
              </w:rPr>
            </w:pPr>
            <w:r>
              <w:rPr>
                <w:rFonts w:cs="Arial" w:ascii="Arial" w:hAnsi="Arial"/>
                <w:sz w:val="22"/>
                <w:szCs w:val="22"/>
              </w:rPr>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b/>
                <w:b/>
                <w:sz w:val="22"/>
                <w:szCs w:val="22"/>
              </w:rPr>
            </w:pPr>
            <w:r>
              <w:rPr>
                <w:rFonts w:cs="Arial" w:ascii="Arial" w:hAnsi="Arial"/>
                <w:b/>
                <w:sz w:val="22"/>
                <w:szCs w:val="22"/>
              </w:rPr>
              <w:t>2. RECEITAS DE CAPITAL</w:t>
            </w:r>
          </w:p>
        </w:tc>
        <w:tc>
          <w:tcPr>
            <w:tcW w:w="2475" w:type="dxa"/>
            <w:tcBorders>
              <w:left w:val="single" w:sz="4" w:space="0" w:color="000000"/>
              <w:bottom w:val="single" w:sz="4" w:space="0" w:color="000000"/>
              <w:right w:val="single" w:sz="4" w:space="0" w:color="000000"/>
            </w:tcBorders>
            <w:vAlign w:val="center"/>
          </w:tcPr>
          <w:p>
            <w:pPr>
              <w:pStyle w:val="Normal"/>
              <w:jc w:val="right"/>
              <w:rPr>
                <w:rFonts w:ascii="Arial" w:hAnsi="Arial"/>
                <w:sz w:val="22"/>
                <w:szCs w:val="22"/>
              </w:rPr>
            </w:pPr>
            <w:r>
              <w:rPr>
                <w:rFonts w:cs="Arial" w:ascii="Arial" w:hAnsi="Arial"/>
                <w:b/>
                <w:sz w:val="22"/>
                <w:szCs w:val="22"/>
              </w:rPr>
              <w:t xml:space="preserve">R$     </w:t>
            </w:r>
            <w:r>
              <w:rPr>
                <w:rFonts w:eastAsia="Calibri" w:cs="Arial" w:ascii="Arial" w:hAnsi="Arial"/>
                <w:b/>
                <w:color w:val="auto"/>
                <w:sz w:val="22"/>
                <w:szCs w:val="22"/>
                <w:lang w:val="pt-BR" w:eastAsia="zh-CN" w:bidi="ar-SA"/>
              </w:rPr>
              <w:t xml:space="preserve">15.815.000,00 </w:t>
            </w:r>
          </w:p>
        </w:tc>
      </w:tr>
      <w:tr>
        <w:trPr>
          <w:trHeight w:val="300" w:hRule="atLeast"/>
        </w:trPr>
        <w:tc>
          <w:tcPr>
            <w:tcW w:w="6081" w:type="dxa"/>
            <w:gridSpan w:val="2"/>
            <w:tcBorders>
              <w:left w:val="single" w:sz="4" w:space="0" w:color="000000"/>
              <w:bottom w:val="single" w:sz="4" w:space="0" w:color="000000"/>
              <w:right w:val="single" w:sz="4" w:space="0" w:color="000000"/>
            </w:tcBorders>
            <w:vAlign w:val="center"/>
          </w:tcPr>
          <w:p>
            <w:pPr>
              <w:pStyle w:val="Normal"/>
              <w:jc w:val="left"/>
              <w:rPr>
                <w:rFonts w:ascii="Arial" w:hAnsi="Arial" w:eastAsia="Arial" w:cs="Arial"/>
                <w:sz w:val="22"/>
                <w:szCs w:val="22"/>
              </w:rPr>
            </w:pPr>
            <w:r>
              <w:rPr>
                <w:rFonts w:eastAsia="Arial" w:cs="Arial" w:ascii="Arial" w:hAnsi="Arial"/>
                <w:sz w:val="22"/>
                <w:szCs w:val="22"/>
              </w:rPr>
              <w:t xml:space="preserve"> </w:t>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sz w:val="22"/>
                <w:szCs w:val="22"/>
              </w:rPr>
            </w:pPr>
            <w:r>
              <w:rPr>
                <w:rFonts w:cs="Arial" w:ascii="Arial" w:hAnsi="Arial"/>
                <w:sz w:val="22"/>
                <w:szCs w:val="22"/>
              </w:rPr>
              <w:t>2.1.Operações de Crédito</w:t>
            </w:r>
          </w:p>
        </w:tc>
        <w:tc>
          <w:tcPr>
            <w:tcW w:w="2475" w:type="dxa"/>
            <w:tcBorders>
              <w:left w:val="single" w:sz="4" w:space="0" w:color="000000"/>
              <w:bottom w:val="single" w:sz="4" w:space="0" w:color="000000"/>
              <w:right w:val="single" w:sz="4" w:space="0" w:color="000000"/>
            </w:tcBorders>
            <w:vAlign w:val="center"/>
          </w:tcPr>
          <w:p>
            <w:pPr>
              <w:pStyle w:val="Normal"/>
              <w:jc w:val="right"/>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 xml:space="preserve">11.250.000,00 </w:t>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sz w:val="22"/>
                <w:szCs w:val="22"/>
              </w:rPr>
            </w:pPr>
            <w:r>
              <w:rPr>
                <w:rFonts w:cs="Arial" w:ascii="Arial" w:hAnsi="Arial"/>
                <w:sz w:val="22"/>
                <w:szCs w:val="22"/>
              </w:rPr>
              <w:t>2.2.Alienação de Bens</w:t>
            </w:r>
          </w:p>
        </w:tc>
        <w:tc>
          <w:tcPr>
            <w:tcW w:w="2475" w:type="dxa"/>
            <w:tcBorders>
              <w:left w:val="single" w:sz="4" w:space="0" w:color="000000"/>
              <w:bottom w:val="single" w:sz="4" w:space="0" w:color="000000"/>
              <w:right w:val="single" w:sz="4" w:space="0" w:color="000000"/>
            </w:tcBorders>
            <w:vAlign w:val="center"/>
          </w:tcPr>
          <w:p>
            <w:pPr>
              <w:pStyle w:val="Normal"/>
              <w:jc w:val="right"/>
              <w:rPr>
                <w:rFonts w:ascii="Arial" w:hAnsi="Arial"/>
                <w:sz w:val="22"/>
                <w:szCs w:val="22"/>
              </w:rPr>
            </w:pPr>
            <w:r>
              <w:rPr>
                <w:rFonts w:eastAsia="Arial" w:cs="Arial" w:ascii="Arial" w:hAnsi="Arial"/>
                <w:sz w:val="22"/>
                <w:szCs w:val="22"/>
              </w:rPr>
              <w:t xml:space="preserve"> </w:t>
            </w:r>
            <w:r>
              <w:rPr>
                <w:rFonts w:cs="Arial" w:ascii="Arial" w:hAnsi="Arial"/>
                <w:sz w:val="22"/>
                <w:szCs w:val="22"/>
              </w:rPr>
              <w:t xml:space="preserve">R$            </w:t>
            </w:r>
            <w:r>
              <w:rPr>
                <w:rFonts w:eastAsia="Calibri" w:cs="Arial" w:ascii="Arial" w:hAnsi="Arial"/>
                <w:color w:val="auto"/>
                <w:sz w:val="22"/>
                <w:szCs w:val="22"/>
                <w:lang w:val="pt-BR" w:eastAsia="zh-CN" w:bidi="ar-SA"/>
              </w:rPr>
              <w:t xml:space="preserve">  3.000,00 </w:t>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sz w:val="22"/>
                <w:szCs w:val="22"/>
              </w:rPr>
            </w:pPr>
            <w:r>
              <w:rPr>
                <w:rFonts w:cs="Arial" w:ascii="Arial" w:hAnsi="Arial"/>
                <w:sz w:val="22"/>
                <w:szCs w:val="22"/>
              </w:rPr>
              <w:t>2.4.Transferências de Capital</w:t>
            </w:r>
          </w:p>
        </w:tc>
        <w:tc>
          <w:tcPr>
            <w:tcW w:w="2475" w:type="dxa"/>
            <w:tcBorders>
              <w:left w:val="single" w:sz="4" w:space="0" w:color="000000"/>
              <w:bottom w:val="single" w:sz="4" w:space="0" w:color="000000"/>
              <w:right w:val="single" w:sz="4" w:space="0" w:color="000000"/>
            </w:tcBorders>
            <w:vAlign w:val="center"/>
          </w:tcPr>
          <w:p>
            <w:pPr>
              <w:pStyle w:val="Normal"/>
              <w:jc w:val="right"/>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 xml:space="preserve">      212.000,00</w:t>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sz w:val="22"/>
                <w:szCs w:val="22"/>
              </w:rPr>
            </w:pPr>
            <w:r>
              <w:rPr>
                <w:rFonts w:cs="Arial" w:ascii="Arial" w:hAnsi="Arial"/>
                <w:sz w:val="22"/>
                <w:szCs w:val="22"/>
              </w:rPr>
              <w:t>2.9. Outras Receitas de Capital</w:t>
            </w:r>
          </w:p>
        </w:tc>
        <w:tc>
          <w:tcPr>
            <w:tcW w:w="2475" w:type="dxa"/>
            <w:tcBorders>
              <w:left w:val="single" w:sz="4" w:space="0" w:color="000000"/>
              <w:bottom w:val="single" w:sz="4" w:space="0" w:color="000000"/>
              <w:right w:val="single" w:sz="4" w:space="0" w:color="000000"/>
            </w:tcBorders>
            <w:vAlign w:val="center"/>
          </w:tcPr>
          <w:p>
            <w:pPr>
              <w:pStyle w:val="Normal"/>
              <w:jc w:val="right"/>
              <w:rPr>
                <w:rFonts w:ascii="Arial" w:hAnsi="Arial"/>
                <w:sz w:val="22"/>
                <w:szCs w:val="22"/>
              </w:rPr>
            </w:pPr>
            <w:r>
              <w:rPr>
                <w:rFonts w:eastAsia="Calibri" w:cs="Arial" w:ascii="Arial" w:hAnsi="Arial"/>
                <w:color w:val="auto"/>
                <w:sz w:val="22"/>
                <w:szCs w:val="22"/>
                <w:lang w:val="pt-BR" w:eastAsia="zh-CN" w:bidi="ar-SA"/>
              </w:rPr>
              <w:t>R$      4.350.000,00</w:t>
            </w:r>
            <w:r>
              <w:rPr>
                <w:rFonts w:ascii="Arial" w:hAnsi="Arial"/>
                <w:sz w:val="22"/>
                <w:szCs w:val="22"/>
              </w:rPr>
              <w:t xml:space="preserve"> </w:t>
            </w:r>
          </w:p>
        </w:tc>
      </w:tr>
      <w:tr>
        <w:trPr>
          <w:trHeight w:val="300" w:hRule="atLeast"/>
        </w:trPr>
        <w:tc>
          <w:tcPr>
            <w:tcW w:w="6081" w:type="dxa"/>
            <w:gridSpan w:val="2"/>
            <w:tcBorders>
              <w:left w:val="single" w:sz="4" w:space="0" w:color="000000"/>
              <w:bottom w:val="single" w:sz="4" w:space="0" w:color="000000"/>
              <w:right w:val="single" w:sz="4" w:space="0" w:color="000000"/>
            </w:tcBorders>
            <w:vAlign w:val="center"/>
          </w:tcPr>
          <w:p>
            <w:pPr>
              <w:pStyle w:val="Normal"/>
              <w:snapToGrid w:val="false"/>
              <w:jc w:val="left"/>
              <w:rPr>
                <w:rFonts w:ascii="Arial" w:hAnsi="Arial" w:cs="Arial"/>
                <w:sz w:val="22"/>
                <w:szCs w:val="22"/>
              </w:rPr>
            </w:pPr>
            <w:r>
              <w:rPr>
                <w:rFonts w:cs="Arial" w:ascii="Arial" w:hAnsi="Arial"/>
                <w:sz w:val="22"/>
                <w:szCs w:val="22"/>
              </w:rPr>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b/>
                <w:b/>
                <w:sz w:val="22"/>
                <w:szCs w:val="22"/>
              </w:rPr>
            </w:pPr>
            <w:r>
              <w:rPr>
                <w:rFonts w:cs="Arial" w:ascii="Arial" w:hAnsi="Arial"/>
                <w:b/>
                <w:sz w:val="22"/>
                <w:szCs w:val="22"/>
              </w:rPr>
              <w:t>TOTAL</w:t>
            </w:r>
          </w:p>
        </w:tc>
        <w:tc>
          <w:tcPr>
            <w:tcW w:w="2475" w:type="dxa"/>
            <w:tcBorders>
              <w:left w:val="single" w:sz="4" w:space="0" w:color="000000"/>
              <w:bottom w:val="single" w:sz="4" w:space="0" w:color="000000"/>
              <w:right w:val="single" w:sz="4" w:space="0" w:color="000000"/>
            </w:tcBorders>
            <w:vAlign w:val="center"/>
          </w:tcPr>
          <w:p>
            <w:pPr>
              <w:pStyle w:val="Normal"/>
              <w:jc w:val="right"/>
              <w:rPr>
                <w:rFonts w:ascii="Arial" w:hAnsi="Arial" w:cs="Arial"/>
                <w:b/>
                <w:b/>
                <w:sz w:val="22"/>
                <w:szCs w:val="22"/>
              </w:rPr>
            </w:pPr>
            <w:r>
              <w:rPr>
                <w:rFonts w:cs="Arial" w:ascii="Arial" w:hAnsi="Arial"/>
                <w:b/>
                <w:sz w:val="22"/>
                <w:szCs w:val="22"/>
              </w:rPr>
              <w:t xml:space="preserve">R$    702.750.000,00 </w:t>
            </w:r>
          </w:p>
        </w:tc>
      </w:tr>
    </w:tbl>
    <w:p>
      <w:pPr>
        <w:pStyle w:val="Normal"/>
        <w:rPr>
          <w:rFonts w:ascii="Arial" w:hAnsi="Arial" w:cs="Arial"/>
          <w:sz w:val="22"/>
          <w:szCs w:val="22"/>
        </w:rPr>
      </w:pPr>
      <w:r>
        <w:rPr>
          <w:rFonts w:cs="Arial" w:ascii="Arial" w:hAnsi="Arial"/>
          <w:sz w:val="22"/>
          <w:szCs w:val="22"/>
        </w:rPr>
      </w:r>
    </w:p>
    <w:p>
      <w:pPr>
        <w:pStyle w:val="Normal"/>
        <w:suppressAutoHyphens w:val="true"/>
        <w:spacing w:lineRule="auto" w:line="240" w:before="0" w:after="120"/>
        <w:ind w:left="0" w:right="0" w:firstLine="2880"/>
        <w:jc w:val="both"/>
        <w:rPr>
          <w:rFonts w:ascii="Arial" w:hAnsi="Arial"/>
          <w:sz w:val="22"/>
          <w:szCs w:val="22"/>
        </w:rPr>
      </w:pPr>
      <w:r>
        <w:rPr>
          <w:rFonts w:eastAsia="Arial" w:cs="Arial" w:ascii="Arial" w:hAnsi="Arial"/>
          <w:color w:val="00000A"/>
          <w:spacing w:val="0"/>
          <w:sz w:val="22"/>
          <w:szCs w:val="22"/>
          <w:shd w:fill="FFFFFF" w:val="clear"/>
        </w:rPr>
        <w:t xml:space="preserve">As </w:t>
      </w:r>
      <w:r>
        <w:rPr>
          <w:rFonts w:eastAsia="Arial" w:cs="Arial" w:ascii="Arial" w:hAnsi="Arial"/>
          <w:b/>
          <w:bCs/>
          <w:color w:val="00000A"/>
          <w:spacing w:val="0"/>
          <w:sz w:val="22"/>
          <w:szCs w:val="22"/>
          <w:shd w:fill="FFFFFF" w:val="clear"/>
        </w:rPr>
        <w:t>DESPESAS</w:t>
      </w:r>
      <w:r>
        <w:rPr>
          <w:rFonts w:eastAsia="Arial" w:cs="Arial" w:ascii="Arial" w:hAnsi="Arial"/>
          <w:color w:val="00000A"/>
          <w:spacing w:val="0"/>
          <w:sz w:val="22"/>
          <w:szCs w:val="22"/>
          <w:shd w:fill="FFFFFF" w:val="clear"/>
        </w:rPr>
        <w:t xml:space="preserve"> evidenciam, por intermédio dos </w:t>
      </w:r>
      <w:r>
        <w:rPr>
          <w:rFonts w:eastAsia="Arial" w:cs="Arial" w:ascii="Arial" w:hAnsi="Arial"/>
          <w:b/>
          <w:bCs/>
          <w:color w:val="00000A"/>
          <w:spacing w:val="0"/>
          <w:sz w:val="22"/>
          <w:szCs w:val="22"/>
          <w:shd w:fill="FFFFFF" w:val="clear"/>
        </w:rPr>
        <w:t>ANEXOS</w:t>
      </w:r>
      <w:r>
        <w:rPr>
          <w:rFonts w:eastAsia="Arial" w:cs="Arial" w:ascii="Arial" w:hAnsi="Arial"/>
          <w:color w:val="00000A"/>
          <w:spacing w:val="0"/>
          <w:sz w:val="22"/>
          <w:szCs w:val="22"/>
          <w:shd w:fill="FFFFFF" w:val="clear"/>
        </w:rPr>
        <w:t xml:space="preserve"> integrantes da proposta, configurações sintéticas e analíticas dos diversos órgãos abaixo representados, indicando as diretrizes estabelecidas: </w:t>
      </w:r>
    </w:p>
    <w:p>
      <w:pPr>
        <w:pStyle w:val="Normal"/>
        <w:suppressAutoHyphens w:val="true"/>
        <w:spacing w:lineRule="auto" w:line="240" w:before="0" w:after="120"/>
        <w:ind w:left="0" w:right="0" w:firstLine="2880"/>
        <w:jc w:val="both"/>
        <w:rPr>
          <w:rFonts w:ascii="Arial" w:hAnsi="Arial" w:cs="Arial"/>
          <w:sz w:val="22"/>
          <w:szCs w:val="22"/>
        </w:rPr>
      </w:pPr>
      <w:r>
        <w:rPr>
          <w:rFonts w:cs="Arial" w:ascii="Arial" w:hAnsi="Arial"/>
          <w:sz w:val="22"/>
          <w:szCs w:val="22"/>
        </w:rPr>
      </w:r>
    </w:p>
    <w:p>
      <w:pPr>
        <w:pStyle w:val="Normal"/>
        <w:widowControl w:val="false"/>
        <w:spacing w:lineRule="exact" w:line="240" w:before="28" w:after="28"/>
        <w:rPr>
          <w:rFonts w:ascii="Arial" w:hAnsi="Arial"/>
          <w:sz w:val="22"/>
          <w:szCs w:val="22"/>
        </w:rPr>
      </w:pPr>
      <w:r>
        <w:rPr>
          <w:rFonts w:eastAsia="Arial" w:cs="Arial" w:ascii="Arial" w:hAnsi="Arial"/>
          <w:b/>
          <w:bCs/>
          <w:color w:val="00000A"/>
          <w:sz w:val="22"/>
          <w:szCs w:val="22"/>
          <w:shd w:fill="auto" w:val="clear"/>
        </w:rPr>
        <w:t>II</w:t>
      </w:r>
      <w:r>
        <w:rPr>
          <w:rFonts w:eastAsia="Arial" w:cs="Arial" w:ascii="Arial" w:hAnsi="Arial"/>
          <w:color w:val="00000A"/>
          <w:sz w:val="22"/>
          <w:szCs w:val="22"/>
          <w:shd w:fill="auto" w:val="clear"/>
        </w:rPr>
        <w:t xml:space="preserve"> - POR ÓRGÃO DA ADMINISTRAÇÃO / CLASSIFICAÇÃO INSTITUCIONAL</w:t>
      </w:r>
    </w:p>
    <w:p>
      <w:pPr>
        <w:pStyle w:val="Normal"/>
        <w:widowControl w:val="false"/>
        <w:spacing w:lineRule="exact" w:line="240" w:before="28" w:after="28"/>
        <w:rPr>
          <w:rFonts w:ascii="Arial" w:hAnsi="Arial" w:cs="Arial"/>
          <w:sz w:val="22"/>
          <w:szCs w:val="22"/>
          <w:shd w:fill="FFFF00" w:val="clear"/>
        </w:rPr>
      </w:pPr>
      <w:r>
        <w:rPr>
          <w:rFonts w:cs="Arial" w:ascii="Arial" w:hAnsi="Arial"/>
          <w:sz w:val="22"/>
          <w:szCs w:val="22"/>
          <w:shd w:fill="FFFF00" w:val="clear"/>
        </w:rPr>
      </w:r>
    </w:p>
    <w:tbl>
      <w:tblPr>
        <w:tblW w:w="8684" w:type="dxa"/>
        <w:jc w:val="left"/>
        <w:tblInd w:w="-1" w:type="dxa"/>
        <w:tblLayout w:type="fixed"/>
        <w:tblCellMar>
          <w:top w:w="55" w:type="dxa"/>
          <w:left w:w="55" w:type="dxa"/>
          <w:bottom w:w="55" w:type="dxa"/>
          <w:right w:w="55" w:type="dxa"/>
        </w:tblCellMar>
      </w:tblPr>
      <w:tblGrid>
        <w:gridCol w:w="847"/>
        <w:gridCol w:w="5453"/>
        <w:gridCol w:w="2384"/>
      </w:tblGrid>
      <w:tr>
        <w:trPr/>
        <w:tc>
          <w:tcPr>
            <w:tcW w:w="847" w:type="dxa"/>
            <w:tcBorders>
              <w:top w:val="single" w:sz="2" w:space="0" w:color="000000"/>
              <w:left w:val="single" w:sz="2" w:space="0" w:color="000000"/>
              <w:bottom w:val="single" w:sz="2" w:space="0" w:color="000000"/>
            </w:tcBorders>
          </w:tcPr>
          <w:p>
            <w:pPr>
              <w:pStyle w:val="Contedodatabela"/>
              <w:jc w:val="center"/>
              <w:rPr>
                <w:rFonts w:ascii="Arial" w:hAnsi="Arial" w:cs="Arial"/>
                <w:b/>
                <w:b/>
                <w:bCs/>
                <w:sz w:val="22"/>
                <w:szCs w:val="22"/>
              </w:rPr>
            </w:pPr>
            <w:r>
              <w:rPr>
                <w:rFonts w:cs="Arial" w:ascii="Arial" w:hAnsi="Arial"/>
                <w:b/>
                <w:bCs/>
                <w:sz w:val="22"/>
                <w:szCs w:val="22"/>
              </w:rPr>
              <w:t>01</w:t>
            </w:r>
          </w:p>
        </w:tc>
        <w:tc>
          <w:tcPr>
            <w:tcW w:w="5453" w:type="dxa"/>
            <w:tcBorders>
              <w:top w:val="single" w:sz="2" w:space="0" w:color="000000"/>
              <w:left w:val="single" w:sz="2" w:space="0" w:color="000000"/>
              <w:bottom w:val="single" w:sz="2" w:space="0" w:color="000000"/>
            </w:tcBorders>
          </w:tcPr>
          <w:p>
            <w:pPr>
              <w:pStyle w:val="Contedodatabela"/>
              <w:rPr>
                <w:rFonts w:ascii="Arial" w:hAnsi="Arial" w:cs="Arial"/>
                <w:b/>
                <w:b/>
                <w:bCs/>
                <w:sz w:val="22"/>
                <w:szCs w:val="22"/>
              </w:rPr>
            </w:pPr>
            <w:r>
              <w:rPr>
                <w:rFonts w:cs="Arial" w:ascii="Arial" w:hAnsi="Arial"/>
                <w:b/>
                <w:bCs/>
                <w:sz w:val="22"/>
                <w:szCs w:val="22"/>
              </w:rPr>
              <w:t>CÂMARA MUNICIPAL</w:t>
            </w:r>
          </w:p>
        </w:tc>
        <w:tc>
          <w:tcPr>
            <w:tcW w:w="2384" w:type="dxa"/>
            <w:tcBorders>
              <w:top w:val="single" w:sz="2" w:space="0" w:color="000000"/>
              <w:left w:val="single" w:sz="2" w:space="0" w:color="000000"/>
              <w:bottom w:val="single" w:sz="2" w:space="0" w:color="000000"/>
              <w:right w:val="single" w:sz="2" w:space="0" w:color="000000"/>
            </w:tcBorders>
          </w:tcPr>
          <w:p>
            <w:pPr>
              <w:pStyle w:val="Contedodatabela"/>
              <w:rPr>
                <w:rFonts w:ascii="Arial" w:hAnsi="Arial" w:cs="Arial"/>
                <w:b/>
                <w:b/>
                <w:bCs/>
                <w:sz w:val="22"/>
                <w:szCs w:val="22"/>
              </w:rPr>
            </w:pPr>
            <w:r>
              <w:rPr>
                <w:rFonts w:cs="Arial" w:ascii="Arial" w:hAnsi="Arial"/>
                <w:b/>
                <w:bCs/>
                <w:sz w:val="22"/>
                <w:szCs w:val="22"/>
              </w:rPr>
              <w:t>R$     25.474.000,00</w:t>
            </w:r>
          </w:p>
        </w:tc>
      </w:tr>
      <w:tr>
        <w:trPr/>
        <w:tc>
          <w:tcPr>
            <w:tcW w:w="847"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01.01</w:t>
            </w:r>
          </w:p>
        </w:tc>
        <w:tc>
          <w:tcPr>
            <w:tcW w:w="5453"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Câmara Municipal</w:t>
            </w:r>
          </w:p>
        </w:tc>
        <w:tc>
          <w:tcPr>
            <w:tcW w:w="2384" w:type="dxa"/>
            <w:tcBorders>
              <w:left w:val="single" w:sz="2" w:space="0" w:color="000000"/>
              <w:bottom w:val="single" w:sz="2" w:space="0" w:color="000000"/>
              <w:right w:val="single" w:sz="2" w:space="0" w:color="000000"/>
            </w:tcBorders>
          </w:tcPr>
          <w:p>
            <w:pPr>
              <w:pStyle w:val="Contedodatabela"/>
              <w:rPr>
                <w:rFonts w:ascii="Arial" w:hAnsi="Arial" w:cs="Arial"/>
                <w:sz w:val="22"/>
                <w:szCs w:val="22"/>
              </w:rPr>
            </w:pPr>
            <w:r>
              <w:rPr>
                <w:rFonts w:cs="Arial" w:ascii="Arial" w:hAnsi="Arial"/>
                <w:sz w:val="22"/>
                <w:szCs w:val="22"/>
              </w:rPr>
              <w:t>R$    25.474.000,00</w:t>
            </w:r>
          </w:p>
        </w:tc>
      </w:tr>
      <w:tr>
        <w:trPr/>
        <w:tc>
          <w:tcPr>
            <w:tcW w:w="847" w:type="dxa"/>
            <w:tcBorders>
              <w:left w:val="single" w:sz="2" w:space="0" w:color="000000"/>
              <w:bottom w:val="single" w:sz="2" w:space="0" w:color="000000"/>
            </w:tcBorders>
          </w:tcPr>
          <w:p>
            <w:pPr>
              <w:pStyle w:val="Contedodatabela"/>
              <w:snapToGrid w:val="false"/>
              <w:jc w:val="center"/>
              <w:rPr>
                <w:rFonts w:ascii="Arial" w:hAnsi="Arial" w:cs="Arial"/>
                <w:sz w:val="22"/>
                <w:szCs w:val="22"/>
              </w:rPr>
            </w:pPr>
            <w:r>
              <w:rPr>
                <w:rFonts w:cs="Arial" w:ascii="Arial" w:hAnsi="Arial"/>
                <w:sz w:val="22"/>
                <w:szCs w:val="22"/>
              </w:rPr>
            </w:r>
          </w:p>
        </w:tc>
        <w:tc>
          <w:tcPr>
            <w:tcW w:w="5453" w:type="dxa"/>
            <w:tcBorders>
              <w:left w:val="single" w:sz="2" w:space="0" w:color="000000"/>
              <w:bottom w:val="single" w:sz="2" w:space="0" w:color="000000"/>
            </w:tcBorders>
          </w:tcPr>
          <w:p>
            <w:pPr>
              <w:pStyle w:val="Contedodatabela"/>
              <w:snapToGrid w:val="false"/>
              <w:rPr>
                <w:rFonts w:ascii="Arial" w:hAnsi="Arial" w:cs="Arial"/>
                <w:sz w:val="22"/>
                <w:szCs w:val="22"/>
              </w:rPr>
            </w:pPr>
            <w:r>
              <w:rPr>
                <w:rFonts w:cs="Arial" w:ascii="Arial" w:hAnsi="Arial"/>
                <w:sz w:val="22"/>
                <w:szCs w:val="22"/>
              </w:rPr>
            </w:r>
          </w:p>
        </w:tc>
        <w:tc>
          <w:tcPr>
            <w:tcW w:w="2384" w:type="dxa"/>
            <w:tcBorders>
              <w:left w:val="single" w:sz="2" w:space="0" w:color="000000"/>
              <w:bottom w:val="single" w:sz="2" w:space="0" w:color="000000"/>
              <w:right w:val="single" w:sz="2" w:space="0" w:color="000000"/>
            </w:tcBorders>
          </w:tcPr>
          <w:p>
            <w:pPr>
              <w:pStyle w:val="Contedodatabela"/>
              <w:snapToGrid w:val="false"/>
              <w:rPr>
                <w:rFonts w:ascii="Arial" w:hAnsi="Arial" w:cs="Arial"/>
                <w:sz w:val="22"/>
                <w:szCs w:val="22"/>
              </w:rPr>
            </w:pPr>
            <w:r>
              <w:rPr>
                <w:rFonts w:cs="Arial" w:ascii="Arial" w:hAnsi="Arial"/>
                <w:sz w:val="22"/>
                <w:szCs w:val="22"/>
              </w:rPr>
            </w:r>
          </w:p>
        </w:tc>
      </w:tr>
      <w:tr>
        <w:trPr/>
        <w:tc>
          <w:tcPr>
            <w:tcW w:w="847" w:type="dxa"/>
            <w:tcBorders>
              <w:left w:val="single" w:sz="2" w:space="0" w:color="000000"/>
              <w:bottom w:val="single" w:sz="2" w:space="0" w:color="000000"/>
            </w:tcBorders>
          </w:tcPr>
          <w:p>
            <w:pPr>
              <w:pStyle w:val="Contedodatabela"/>
              <w:jc w:val="center"/>
              <w:rPr>
                <w:rFonts w:ascii="Arial" w:hAnsi="Arial" w:cs="Arial"/>
                <w:b/>
                <w:b/>
                <w:bCs/>
                <w:sz w:val="22"/>
                <w:szCs w:val="22"/>
              </w:rPr>
            </w:pPr>
            <w:r>
              <w:rPr>
                <w:rFonts w:cs="Arial" w:ascii="Arial" w:hAnsi="Arial"/>
                <w:b/>
                <w:bCs/>
                <w:sz w:val="22"/>
                <w:szCs w:val="22"/>
              </w:rPr>
              <w:t>02</w:t>
            </w:r>
          </w:p>
        </w:tc>
        <w:tc>
          <w:tcPr>
            <w:tcW w:w="5453" w:type="dxa"/>
            <w:tcBorders>
              <w:left w:val="single" w:sz="2" w:space="0" w:color="000000"/>
              <w:bottom w:val="single" w:sz="2" w:space="0" w:color="000000"/>
            </w:tcBorders>
          </w:tcPr>
          <w:p>
            <w:pPr>
              <w:pStyle w:val="Contedodatabela"/>
              <w:rPr>
                <w:rFonts w:ascii="Arial" w:hAnsi="Arial" w:cs="Arial"/>
                <w:b/>
                <w:b/>
                <w:bCs/>
                <w:sz w:val="22"/>
                <w:szCs w:val="22"/>
              </w:rPr>
            </w:pPr>
            <w:r>
              <w:rPr>
                <w:rFonts w:cs="Arial" w:ascii="Arial" w:hAnsi="Arial"/>
                <w:b/>
                <w:bCs/>
                <w:sz w:val="22"/>
                <w:szCs w:val="22"/>
              </w:rPr>
              <w:t>PREFEITURA MUNICIPAL</w:t>
            </w:r>
          </w:p>
        </w:tc>
        <w:tc>
          <w:tcPr>
            <w:tcW w:w="2384" w:type="dxa"/>
            <w:tcBorders>
              <w:left w:val="single" w:sz="2" w:space="0" w:color="000000"/>
              <w:bottom w:val="single" w:sz="2" w:space="0" w:color="000000"/>
              <w:right w:val="single" w:sz="2" w:space="0" w:color="000000"/>
            </w:tcBorders>
          </w:tcPr>
          <w:p>
            <w:pPr>
              <w:pStyle w:val="Contedodatabela"/>
              <w:rPr>
                <w:rFonts w:ascii="Arial" w:hAnsi="Arial"/>
                <w:sz w:val="22"/>
                <w:szCs w:val="22"/>
              </w:rPr>
            </w:pPr>
            <w:r>
              <w:rPr>
                <w:rFonts w:cs="Arial" w:ascii="Arial" w:hAnsi="Arial"/>
                <w:b/>
                <w:bCs/>
                <w:sz w:val="22"/>
                <w:szCs w:val="22"/>
              </w:rPr>
              <w:t>R</w:t>
            </w:r>
            <w:r>
              <w:rPr>
                <w:rFonts w:cs="Arial" w:ascii="Arial" w:hAnsi="Arial"/>
                <w:b/>
                <w:bCs/>
                <w:sz w:val="22"/>
                <w:szCs w:val="22"/>
                <w:shd w:fill="auto" w:val="clear"/>
              </w:rPr>
              <w:t xml:space="preserve">$   </w:t>
            </w:r>
            <w:r>
              <w:rPr>
                <w:rFonts w:eastAsia="Calibri" w:cs="Arial" w:ascii="Arial" w:hAnsi="Arial"/>
                <w:b/>
                <w:bCs/>
                <w:color w:val="000000"/>
                <w:sz w:val="22"/>
                <w:szCs w:val="22"/>
                <w:shd w:fill="auto" w:val="clear"/>
                <w:lang w:val="pt-BR" w:eastAsia="zh-CN" w:bidi="ar-SA"/>
              </w:rPr>
              <w:t>675.556.00</w:t>
            </w:r>
            <w:r>
              <w:rPr>
                <w:rFonts w:eastAsia="Calibri" w:cs="Arial" w:ascii="Arial" w:hAnsi="Arial"/>
                <w:b/>
                <w:bCs/>
                <w:color w:val="auto"/>
                <w:sz w:val="22"/>
                <w:szCs w:val="22"/>
                <w:lang w:val="pt-BR" w:eastAsia="zh-CN" w:bidi="ar-SA"/>
              </w:rPr>
              <w:t xml:space="preserve">0,00 </w:t>
            </w:r>
          </w:p>
        </w:tc>
      </w:tr>
      <w:tr>
        <w:trPr/>
        <w:tc>
          <w:tcPr>
            <w:tcW w:w="847"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02.01</w:t>
            </w:r>
          </w:p>
        </w:tc>
        <w:tc>
          <w:tcPr>
            <w:tcW w:w="5453"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Gabinete do Prefeito</w:t>
            </w:r>
          </w:p>
        </w:tc>
        <w:tc>
          <w:tcPr>
            <w:tcW w:w="2384" w:type="dxa"/>
            <w:tcBorders>
              <w:left w:val="single" w:sz="2" w:space="0" w:color="000000"/>
              <w:bottom w:val="single" w:sz="2" w:space="0" w:color="000000"/>
              <w:right w:val="single" w:sz="2" w:space="0" w:color="000000"/>
            </w:tcBorders>
          </w:tcPr>
          <w:p>
            <w:pPr>
              <w:pStyle w:val="Contedodatabela"/>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 xml:space="preserve">  3.476.720,00</w:t>
            </w:r>
            <w:r>
              <w:rPr>
                <w:rFonts w:ascii="Arial" w:hAnsi="Arial"/>
                <w:sz w:val="22"/>
                <w:szCs w:val="22"/>
              </w:rPr>
              <w:t xml:space="preserve"> </w:t>
            </w:r>
          </w:p>
        </w:tc>
      </w:tr>
      <w:tr>
        <w:trPr/>
        <w:tc>
          <w:tcPr>
            <w:tcW w:w="847"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02.02</w:t>
            </w:r>
          </w:p>
        </w:tc>
        <w:tc>
          <w:tcPr>
            <w:tcW w:w="5453"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Secretaria de Governo</w:t>
            </w:r>
          </w:p>
        </w:tc>
        <w:tc>
          <w:tcPr>
            <w:tcW w:w="2384" w:type="dxa"/>
            <w:tcBorders>
              <w:left w:val="single" w:sz="2" w:space="0" w:color="000000"/>
              <w:bottom w:val="single" w:sz="2" w:space="0" w:color="000000"/>
              <w:right w:val="single" w:sz="2" w:space="0" w:color="000000"/>
            </w:tcBorders>
          </w:tcPr>
          <w:p>
            <w:pPr>
              <w:pStyle w:val="Contedodatabela"/>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 xml:space="preserve">11.480.078,40 </w:t>
            </w:r>
          </w:p>
        </w:tc>
      </w:tr>
      <w:tr>
        <w:trPr/>
        <w:tc>
          <w:tcPr>
            <w:tcW w:w="847"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02.03</w:t>
            </w:r>
          </w:p>
        </w:tc>
        <w:tc>
          <w:tcPr>
            <w:tcW w:w="5453"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Secretaria dos Negócios Jurídicos</w:t>
            </w:r>
          </w:p>
        </w:tc>
        <w:tc>
          <w:tcPr>
            <w:tcW w:w="2384" w:type="dxa"/>
            <w:tcBorders>
              <w:left w:val="single" w:sz="2" w:space="0" w:color="000000"/>
              <w:bottom w:val="single" w:sz="2" w:space="0" w:color="000000"/>
              <w:right w:val="single" w:sz="2" w:space="0" w:color="000000"/>
            </w:tcBorders>
          </w:tcPr>
          <w:p>
            <w:pPr>
              <w:pStyle w:val="Contedodatabela"/>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 xml:space="preserve"> 4.275.336,00 </w:t>
            </w:r>
          </w:p>
        </w:tc>
      </w:tr>
      <w:tr>
        <w:trPr/>
        <w:tc>
          <w:tcPr>
            <w:tcW w:w="847"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02.04</w:t>
            </w:r>
          </w:p>
        </w:tc>
        <w:tc>
          <w:tcPr>
            <w:tcW w:w="5453"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Secretaria de Ação Social Trabalho e Renda</w:t>
            </w:r>
          </w:p>
        </w:tc>
        <w:tc>
          <w:tcPr>
            <w:tcW w:w="2384" w:type="dxa"/>
            <w:tcBorders>
              <w:left w:val="single" w:sz="2" w:space="0" w:color="000000"/>
              <w:bottom w:val="single" w:sz="2" w:space="0" w:color="000000"/>
              <w:right w:val="single" w:sz="2" w:space="0" w:color="000000"/>
            </w:tcBorders>
          </w:tcPr>
          <w:p>
            <w:pPr>
              <w:pStyle w:val="Contedodatabela"/>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 xml:space="preserve">17.692.754,80 </w:t>
            </w:r>
          </w:p>
        </w:tc>
      </w:tr>
      <w:tr>
        <w:trPr/>
        <w:tc>
          <w:tcPr>
            <w:tcW w:w="847"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02.05</w:t>
            </w:r>
          </w:p>
        </w:tc>
        <w:tc>
          <w:tcPr>
            <w:tcW w:w="5453"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Secretaria da Administração</w:t>
            </w:r>
          </w:p>
        </w:tc>
        <w:tc>
          <w:tcPr>
            <w:tcW w:w="2384" w:type="dxa"/>
            <w:tcBorders>
              <w:left w:val="single" w:sz="2" w:space="0" w:color="000000"/>
              <w:bottom w:val="single" w:sz="2" w:space="0" w:color="000000"/>
              <w:right w:val="single" w:sz="2" w:space="0" w:color="000000"/>
            </w:tcBorders>
          </w:tcPr>
          <w:p>
            <w:pPr>
              <w:pStyle w:val="Contedodatabela"/>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 xml:space="preserve">17.641.628,80 </w:t>
            </w:r>
          </w:p>
        </w:tc>
      </w:tr>
      <w:tr>
        <w:trPr/>
        <w:tc>
          <w:tcPr>
            <w:tcW w:w="847"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02.06</w:t>
            </w:r>
          </w:p>
        </w:tc>
        <w:tc>
          <w:tcPr>
            <w:tcW w:w="5453"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Secretaria de Assuntos Institucionais</w:t>
            </w:r>
          </w:p>
        </w:tc>
        <w:tc>
          <w:tcPr>
            <w:tcW w:w="2384" w:type="dxa"/>
            <w:tcBorders>
              <w:left w:val="single" w:sz="2" w:space="0" w:color="000000"/>
              <w:bottom w:val="single" w:sz="2" w:space="0" w:color="000000"/>
              <w:right w:val="single" w:sz="2" w:space="0" w:color="000000"/>
            </w:tcBorders>
          </w:tcPr>
          <w:p>
            <w:pPr>
              <w:pStyle w:val="Contedodatabela"/>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 xml:space="preserve">491.608,00 </w:t>
            </w:r>
            <w:r>
              <w:rPr>
                <w:rFonts w:cs="Arial" w:ascii="Arial" w:hAnsi="Arial"/>
                <w:sz w:val="22"/>
                <w:szCs w:val="22"/>
              </w:rPr>
              <w:t xml:space="preserve">    </w:t>
            </w:r>
          </w:p>
        </w:tc>
      </w:tr>
      <w:tr>
        <w:trPr/>
        <w:tc>
          <w:tcPr>
            <w:tcW w:w="847"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02.07</w:t>
            </w:r>
          </w:p>
        </w:tc>
        <w:tc>
          <w:tcPr>
            <w:tcW w:w="5453"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Secretaria de Cultura e Turismo</w:t>
            </w:r>
          </w:p>
        </w:tc>
        <w:tc>
          <w:tcPr>
            <w:tcW w:w="2384" w:type="dxa"/>
            <w:tcBorders>
              <w:left w:val="single" w:sz="2" w:space="0" w:color="000000"/>
              <w:bottom w:val="single" w:sz="2" w:space="0" w:color="000000"/>
              <w:right w:val="single" w:sz="2" w:space="0" w:color="000000"/>
            </w:tcBorders>
          </w:tcPr>
          <w:p>
            <w:pPr>
              <w:pStyle w:val="Contedodatabela"/>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 xml:space="preserve">10.826.224,00      </w:t>
            </w:r>
          </w:p>
        </w:tc>
      </w:tr>
      <w:tr>
        <w:trPr/>
        <w:tc>
          <w:tcPr>
            <w:tcW w:w="847"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02.08</w:t>
            </w:r>
          </w:p>
        </w:tc>
        <w:tc>
          <w:tcPr>
            <w:tcW w:w="5453"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Secretaria de Esportes</w:t>
            </w:r>
          </w:p>
        </w:tc>
        <w:tc>
          <w:tcPr>
            <w:tcW w:w="2384" w:type="dxa"/>
            <w:tcBorders>
              <w:left w:val="single" w:sz="2" w:space="0" w:color="000000"/>
              <w:bottom w:val="single" w:sz="2" w:space="0" w:color="000000"/>
              <w:right w:val="single" w:sz="2" w:space="0" w:color="000000"/>
            </w:tcBorders>
          </w:tcPr>
          <w:p>
            <w:pPr>
              <w:pStyle w:val="Contedodatabela"/>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 xml:space="preserve">6.319.640,00 </w:t>
            </w:r>
          </w:p>
        </w:tc>
      </w:tr>
      <w:tr>
        <w:trPr/>
        <w:tc>
          <w:tcPr>
            <w:tcW w:w="847"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02.09</w:t>
            </w:r>
          </w:p>
        </w:tc>
        <w:tc>
          <w:tcPr>
            <w:tcW w:w="5453"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Secretaria da Educação</w:t>
            </w:r>
          </w:p>
        </w:tc>
        <w:tc>
          <w:tcPr>
            <w:tcW w:w="2384" w:type="dxa"/>
            <w:tcBorders>
              <w:left w:val="single" w:sz="2" w:space="0" w:color="000000"/>
              <w:bottom w:val="single" w:sz="2" w:space="0" w:color="000000"/>
              <w:right w:val="single" w:sz="2" w:space="0" w:color="000000"/>
            </w:tcBorders>
          </w:tcPr>
          <w:p>
            <w:pPr>
              <w:pStyle w:val="Contedodatabela"/>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 xml:space="preserve">232.864.575,00 </w:t>
            </w:r>
          </w:p>
        </w:tc>
      </w:tr>
      <w:tr>
        <w:trPr/>
        <w:tc>
          <w:tcPr>
            <w:tcW w:w="847"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02.10</w:t>
            </w:r>
          </w:p>
        </w:tc>
        <w:tc>
          <w:tcPr>
            <w:tcW w:w="5453"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Secretaria de Finanças</w:t>
            </w:r>
          </w:p>
        </w:tc>
        <w:tc>
          <w:tcPr>
            <w:tcW w:w="2384" w:type="dxa"/>
            <w:tcBorders>
              <w:left w:val="single" w:sz="2" w:space="0" w:color="000000"/>
              <w:bottom w:val="single" w:sz="2" w:space="0" w:color="000000"/>
              <w:right w:val="single" w:sz="2" w:space="0" w:color="000000"/>
            </w:tcBorders>
          </w:tcPr>
          <w:p>
            <w:pPr>
              <w:pStyle w:val="Contedodatabela"/>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 xml:space="preserve">98.111.160,00  </w:t>
            </w:r>
          </w:p>
        </w:tc>
      </w:tr>
      <w:tr>
        <w:trPr/>
        <w:tc>
          <w:tcPr>
            <w:tcW w:w="847"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02.11</w:t>
            </w:r>
          </w:p>
        </w:tc>
        <w:tc>
          <w:tcPr>
            <w:tcW w:w="5453"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Secretaria de Meio Ambiente e Agricultura</w:t>
            </w:r>
          </w:p>
        </w:tc>
        <w:tc>
          <w:tcPr>
            <w:tcW w:w="2384" w:type="dxa"/>
            <w:tcBorders>
              <w:left w:val="single" w:sz="2" w:space="0" w:color="000000"/>
              <w:bottom w:val="single" w:sz="2" w:space="0" w:color="000000"/>
              <w:right w:val="single" w:sz="2" w:space="0" w:color="000000"/>
            </w:tcBorders>
          </w:tcPr>
          <w:p>
            <w:pPr>
              <w:pStyle w:val="Contedodatabela"/>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 xml:space="preserve">28.049.252,00  </w:t>
            </w:r>
          </w:p>
        </w:tc>
      </w:tr>
      <w:tr>
        <w:trPr/>
        <w:tc>
          <w:tcPr>
            <w:tcW w:w="847"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02.12</w:t>
            </w:r>
          </w:p>
        </w:tc>
        <w:tc>
          <w:tcPr>
            <w:tcW w:w="5453"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Secretaria de Obras e Serviços Públicos</w:t>
            </w:r>
          </w:p>
        </w:tc>
        <w:tc>
          <w:tcPr>
            <w:tcW w:w="2384" w:type="dxa"/>
            <w:tcBorders>
              <w:left w:val="single" w:sz="2" w:space="0" w:color="000000"/>
              <w:bottom w:val="single" w:sz="2" w:space="0" w:color="000000"/>
              <w:right w:val="single" w:sz="2" w:space="0" w:color="000000"/>
            </w:tcBorders>
          </w:tcPr>
          <w:p>
            <w:pPr>
              <w:pStyle w:val="Contedodatabela"/>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65.336.802,00</w:t>
            </w:r>
            <w:r>
              <w:rPr>
                <w:rFonts w:cs="Arial" w:ascii="Arial" w:hAnsi="Arial"/>
                <w:sz w:val="22"/>
                <w:szCs w:val="22"/>
              </w:rPr>
              <w:t xml:space="preserve">  </w:t>
            </w:r>
          </w:p>
        </w:tc>
      </w:tr>
      <w:tr>
        <w:trPr/>
        <w:tc>
          <w:tcPr>
            <w:tcW w:w="847"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02.14</w:t>
            </w:r>
          </w:p>
        </w:tc>
        <w:tc>
          <w:tcPr>
            <w:tcW w:w="5453"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Secretaria da Saúde</w:t>
            </w:r>
          </w:p>
        </w:tc>
        <w:tc>
          <w:tcPr>
            <w:tcW w:w="2384" w:type="dxa"/>
            <w:tcBorders>
              <w:left w:val="single" w:sz="2" w:space="0" w:color="000000"/>
              <w:bottom w:val="single" w:sz="2" w:space="0" w:color="000000"/>
              <w:right w:val="single" w:sz="2" w:space="0" w:color="000000"/>
            </w:tcBorders>
          </w:tcPr>
          <w:p>
            <w:pPr>
              <w:pStyle w:val="Contedodatabela"/>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 xml:space="preserve">149.298.085,00  </w:t>
            </w:r>
          </w:p>
        </w:tc>
      </w:tr>
      <w:tr>
        <w:trPr/>
        <w:tc>
          <w:tcPr>
            <w:tcW w:w="847"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02.15</w:t>
            </w:r>
          </w:p>
        </w:tc>
        <w:tc>
          <w:tcPr>
            <w:tcW w:w="5453"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Secretaria de Defesa e Segurança do Cidadão</w:t>
            </w:r>
          </w:p>
        </w:tc>
        <w:tc>
          <w:tcPr>
            <w:tcW w:w="2384" w:type="dxa"/>
            <w:tcBorders>
              <w:left w:val="single" w:sz="2" w:space="0" w:color="000000"/>
              <w:bottom w:val="single" w:sz="2" w:space="0" w:color="000000"/>
              <w:right w:val="single" w:sz="2" w:space="0" w:color="000000"/>
            </w:tcBorders>
          </w:tcPr>
          <w:p>
            <w:pPr>
              <w:pStyle w:val="Contedodatabela"/>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22.669.848,00</w:t>
            </w:r>
            <w:r>
              <w:rPr>
                <w:rFonts w:cs="Arial" w:ascii="Arial" w:hAnsi="Arial"/>
                <w:sz w:val="22"/>
                <w:szCs w:val="22"/>
              </w:rPr>
              <w:t xml:space="preserve"> </w:t>
            </w:r>
          </w:p>
        </w:tc>
      </w:tr>
      <w:tr>
        <w:trPr/>
        <w:tc>
          <w:tcPr>
            <w:tcW w:w="847"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02.16</w:t>
            </w:r>
          </w:p>
        </w:tc>
        <w:tc>
          <w:tcPr>
            <w:tcW w:w="5453"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Secretaria de Desenvolvimento Econômico e Habitação</w:t>
            </w:r>
          </w:p>
        </w:tc>
        <w:tc>
          <w:tcPr>
            <w:tcW w:w="2384" w:type="dxa"/>
            <w:tcBorders>
              <w:left w:val="single" w:sz="2" w:space="0" w:color="000000"/>
              <w:bottom w:val="single" w:sz="2" w:space="0" w:color="000000"/>
              <w:right w:val="single" w:sz="2" w:space="0" w:color="000000"/>
            </w:tcBorders>
          </w:tcPr>
          <w:p>
            <w:pPr>
              <w:pStyle w:val="Contedodatabela"/>
              <w:rPr>
                <w:rFonts w:ascii="Arial" w:hAnsi="Arial"/>
                <w:sz w:val="22"/>
                <w:szCs w:val="22"/>
              </w:rPr>
            </w:pPr>
            <w:r>
              <w:rPr>
                <w:rFonts w:cs="Arial" w:ascii="Arial" w:hAnsi="Arial"/>
                <w:sz w:val="22"/>
                <w:szCs w:val="22"/>
              </w:rPr>
              <w:t xml:space="preserve">R$       </w:t>
            </w:r>
            <w:r>
              <w:rPr>
                <w:rFonts w:eastAsia="Calibri" w:cs="Arial" w:ascii="Arial" w:hAnsi="Arial"/>
                <w:color w:val="auto"/>
                <w:sz w:val="22"/>
                <w:szCs w:val="22"/>
                <w:lang w:val="pt-BR" w:eastAsia="zh-CN" w:bidi="ar-SA"/>
              </w:rPr>
              <w:t xml:space="preserve">7.022.288,00 </w:t>
            </w:r>
          </w:p>
          <w:p>
            <w:pPr>
              <w:pStyle w:val="Contedodatabela"/>
              <w:rPr>
                <w:rFonts w:ascii="Arial" w:hAnsi="Arial" w:cs="Arial"/>
                <w:sz w:val="22"/>
                <w:szCs w:val="22"/>
              </w:rPr>
            </w:pPr>
            <w:r>
              <w:rPr>
                <w:rFonts w:cs="Arial" w:ascii="Arial" w:hAnsi="Arial"/>
                <w:sz w:val="22"/>
                <w:szCs w:val="22"/>
              </w:rPr>
            </w:r>
          </w:p>
        </w:tc>
      </w:tr>
      <w:tr>
        <w:trPr/>
        <w:tc>
          <w:tcPr>
            <w:tcW w:w="847" w:type="dxa"/>
            <w:tcBorders>
              <w:left w:val="single" w:sz="2" w:space="0" w:color="000000"/>
              <w:bottom w:val="single" w:sz="2" w:space="0" w:color="000000"/>
            </w:tcBorders>
          </w:tcPr>
          <w:p>
            <w:pPr>
              <w:pStyle w:val="Contedodatabela"/>
              <w:snapToGrid w:val="false"/>
              <w:jc w:val="center"/>
              <w:rPr>
                <w:rFonts w:ascii="Arial" w:hAnsi="Arial" w:cs="Arial"/>
                <w:sz w:val="22"/>
                <w:szCs w:val="22"/>
              </w:rPr>
            </w:pPr>
            <w:r>
              <w:rPr>
                <w:rFonts w:cs="Arial" w:ascii="Arial" w:hAnsi="Arial"/>
                <w:sz w:val="22"/>
                <w:szCs w:val="22"/>
              </w:rPr>
            </w:r>
          </w:p>
        </w:tc>
        <w:tc>
          <w:tcPr>
            <w:tcW w:w="5453" w:type="dxa"/>
            <w:tcBorders>
              <w:left w:val="single" w:sz="2" w:space="0" w:color="000000"/>
              <w:bottom w:val="single" w:sz="2" w:space="0" w:color="000000"/>
            </w:tcBorders>
          </w:tcPr>
          <w:p>
            <w:pPr>
              <w:pStyle w:val="Contedodatabela"/>
              <w:snapToGrid w:val="false"/>
              <w:rPr>
                <w:rFonts w:ascii="Arial" w:hAnsi="Arial" w:cs="Arial"/>
                <w:sz w:val="22"/>
                <w:szCs w:val="22"/>
              </w:rPr>
            </w:pPr>
            <w:r>
              <w:rPr>
                <w:rFonts w:cs="Arial" w:ascii="Arial" w:hAnsi="Arial"/>
                <w:sz w:val="22"/>
                <w:szCs w:val="22"/>
              </w:rPr>
            </w:r>
          </w:p>
        </w:tc>
        <w:tc>
          <w:tcPr>
            <w:tcW w:w="2384" w:type="dxa"/>
            <w:tcBorders>
              <w:left w:val="single" w:sz="2" w:space="0" w:color="000000"/>
              <w:bottom w:val="single" w:sz="2" w:space="0" w:color="000000"/>
              <w:right w:val="single" w:sz="2" w:space="0" w:color="000000"/>
            </w:tcBorders>
          </w:tcPr>
          <w:p>
            <w:pPr>
              <w:pStyle w:val="Contedodatabela"/>
              <w:snapToGrid w:val="false"/>
              <w:rPr>
                <w:rFonts w:ascii="Arial" w:hAnsi="Arial" w:cs="Arial"/>
                <w:sz w:val="22"/>
                <w:szCs w:val="22"/>
              </w:rPr>
            </w:pPr>
            <w:r>
              <w:rPr>
                <w:rFonts w:cs="Arial" w:ascii="Arial" w:hAnsi="Arial"/>
                <w:sz w:val="22"/>
                <w:szCs w:val="22"/>
              </w:rPr>
            </w:r>
          </w:p>
        </w:tc>
      </w:tr>
      <w:tr>
        <w:trPr/>
        <w:tc>
          <w:tcPr>
            <w:tcW w:w="847" w:type="dxa"/>
            <w:tcBorders>
              <w:left w:val="single" w:sz="2" w:space="0" w:color="000000"/>
              <w:bottom w:val="single" w:sz="2" w:space="0" w:color="000000"/>
            </w:tcBorders>
          </w:tcPr>
          <w:p>
            <w:pPr>
              <w:pStyle w:val="Contedodatabela"/>
              <w:jc w:val="center"/>
              <w:rPr>
                <w:rFonts w:ascii="Arial" w:hAnsi="Arial" w:cs="Arial"/>
                <w:b/>
                <w:b/>
                <w:bCs/>
                <w:sz w:val="22"/>
                <w:szCs w:val="22"/>
              </w:rPr>
            </w:pPr>
            <w:r>
              <w:rPr>
                <w:rFonts w:cs="Arial" w:ascii="Arial" w:hAnsi="Arial"/>
                <w:b/>
                <w:bCs/>
                <w:sz w:val="22"/>
                <w:szCs w:val="22"/>
              </w:rPr>
              <w:t>99</w:t>
            </w:r>
          </w:p>
        </w:tc>
        <w:tc>
          <w:tcPr>
            <w:tcW w:w="5453" w:type="dxa"/>
            <w:tcBorders>
              <w:left w:val="single" w:sz="2" w:space="0" w:color="000000"/>
              <w:bottom w:val="single" w:sz="2" w:space="0" w:color="000000"/>
            </w:tcBorders>
          </w:tcPr>
          <w:p>
            <w:pPr>
              <w:pStyle w:val="Contedodatabela"/>
              <w:rPr>
                <w:rFonts w:ascii="Arial" w:hAnsi="Arial" w:cs="Arial"/>
                <w:b/>
                <w:b/>
                <w:bCs/>
                <w:sz w:val="22"/>
                <w:szCs w:val="22"/>
              </w:rPr>
            </w:pPr>
            <w:r>
              <w:rPr>
                <w:rFonts w:cs="Arial" w:ascii="Arial" w:hAnsi="Arial"/>
                <w:b/>
                <w:bCs/>
                <w:sz w:val="22"/>
                <w:szCs w:val="22"/>
              </w:rPr>
              <w:t>RESERVA DE CONTINGÊNCIA</w:t>
            </w:r>
          </w:p>
        </w:tc>
        <w:tc>
          <w:tcPr>
            <w:tcW w:w="2384" w:type="dxa"/>
            <w:tcBorders>
              <w:left w:val="single" w:sz="2" w:space="0" w:color="000000"/>
              <w:bottom w:val="single" w:sz="2" w:space="0" w:color="000000"/>
              <w:right w:val="single" w:sz="2" w:space="0" w:color="000000"/>
            </w:tcBorders>
          </w:tcPr>
          <w:p>
            <w:pPr>
              <w:pStyle w:val="Contedodatabela"/>
              <w:rPr>
                <w:rFonts w:ascii="Arial" w:hAnsi="Arial"/>
                <w:sz w:val="22"/>
                <w:szCs w:val="22"/>
              </w:rPr>
            </w:pPr>
            <w:r>
              <w:rPr>
                <w:rFonts w:cs="Arial" w:ascii="Arial" w:hAnsi="Arial"/>
                <w:b/>
                <w:bCs/>
                <w:sz w:val="22"/>
                <w:szCs w:val="22"/>
              </w:rPr>
              <w:t xml:space="preserve">R$       </w:t>
            </w:r>
            <w:r>
              <w:rPr>
                <w:rFonts w:eastAsia="Calibri" w:cs="Arial" w:ascii="Arial" w:hAnsi="Arial"/>
                <w:b/>
                <w:bCs/>
                <w:color w:val="auto"/>
                <w:sz w:val="22"/>
                <w:szCs w:val="22"/>
                <w:lang w:val="pt-BR" w:eastAsia="zh-CN" w:bidi="ar-SA"/>
              </w:rPr>
              <w:t xml:space="preserve">1.720.000,00 </w:t>
            </w:r>
          </w:p>
        </w:tc>
      </w:tr>
      <w:tr>
        <w:trPr/>
        <w:tc>
          <w:tcPr>
            <w:tcW w:w="6300" w:type="dxa"/>
            <w:gridSpan w:val="2"/>
            <w:tcBorders>
              <w:left w:val="single" w:sz="2" w:space="0" w:color="000000"/>
              <w:bottom w:val="single" w:sz="2" w:space="0" w:color="000000"/>
            </w:tcBorders>
          </w:tcPr>
          <w:p>
            <w:pPr>
              <w:pStyle w:val="Contedodatabela"/>
              <w:snapToGrid w:val="false"/>
              <w:jc w:val="left"/>
              <w:rPr>
                <w:rFonts w:ascii="Arial" w:hAnsi="Arial" w:cs="Arial"/>
                <w:b/>
                <w:b/>
                <w:bCs/>
                <w:sz w:val="22"/>
                <w:szCs w:val="22"/>
              </w:rPr>
            </w:pPr>
            <w:r>
              <w:rPr>
                <w:rFonts w:cs="Arial" w:ascii="Arial" w:hAnsi="Arial"/>
                <w:b/>
                <w:bCs/>
                <w:sz w:val="22"/>
                <w:szCs w:val="22"/>
              </w:rPr>
            </w:r>
          </w:p>
        </w:tc>
        <w:tc>
          <w:tcPr>
            <w:tcW w:w="2384" w:type="dxa"/>
            <w:tcBorders>
              <w:left w:val="single" w:sz="2" w:space="0" w:color="000000"/>
              <w:bottom w:val="single" w:sz="2" w:space="0" w:color="000000"/>
              <w:right w:val="single" w:sz="2" w:space="0" w:color="000000"/>
            </w:tcBorders>
          </w:tcPr>
          <w:p>
            <w:pPr>
              <w:pStyle w:val="Contedodatabela"/>
              <w:snapToGrid w:val="false"/>
              <w:rPr>
                <w:rFonts w:ascii="Arial" w:hAnsi="Arial" w:cs="Arial"/>
                <w:b/>
                <w:b/>
                <w:bCs/>
                <w:sz w:val="22"/>
                <w:szCs w:val="22"/>
              </w:rPr>
            </w:pPr>
            <w:r>
              <w:rPr>
                <w:rFonts w:cs="Arial" w:ascii="Arial" w:hAnsi="Arial"/>
                <w:b/>
                <w:bCs/>
                <w:sz w:val="22"/>
                <w:szCs w:val="22"/>
              </w:rPr>
            </w:r>
          </w:p>
        </w:tc>
      </w:tr>
      <w:tr>
        <w:trPr/>
        <w:tc>
          <w:tcPr>
            <w:tcW w:w="6300" w:type="dxa"/>
            <w:gridSpan w:val="2"/>
            <w:tcBorders>
              <w:left w:val="single" w:sz="2" w:space="0" w:color="000000"/>
              <w:bottom w:val="single" w:sz="2" w:space="0" w:color="000000"/>
            </w:tcBorders>
          </w:tcPr>
          <w:p>
            <w:pPr>
              <w:pStyle w:val="Contedodatabela"/>
              <w:jc w:val="left"/>
              <w:rPr>
                <w:rFonts w:ascii="Arial" w:hAnsi="Arial" w:cs="Arial"/>
                <w:b/>
                <w:b/>
                <w:bCs/>
                <w:sz w:val="22"/>
                <w:szCs w:val="22"/>
              </w:rPr>
            </w:pPr>
            <w:r>
              <w:rPr>
                <w:rFonts w:cs="Arial" w:ascii="Arial" w:hAnsi="Arial"/>
                <w:b/>
                <w:bCs/>
                <w:sz w:val="22"/>
                <w:szCs w:val="22"/>
              </w:rPr>
              <w:t>TOTAL</w:t>
            </w:r>
          </w:p>
        </w:tc>
        <w:tc>
          <w:tcPr>
            <w:tcW w:w="2384" w:type="dxa"/>
            <w:tcBorders>
              <w:left w:val="single" w:sz="2" w:space="0" w:color="000000"/>
              <w:bottom w:val="single" w:sz="2" w:space="0" w:color="000000"/>
              <w:right w:val="single" w:sz="2" w:space="0" w:color="000000"/>
            </w:tcBorders>
          </w:tcPr>
          <w:p>
            <w:pPr>
              <w:pStyle w:val="Contedodatabela"/>
              <w:rPr>
                <w:rFonts w:ascii="Arial" w:hAnsi="Arial"/>
                <w:sz w:val="22"/>
                <w:szCs w:val="22"/>
              </w:rPr>
            </w:pPr>
            <w:r>
              <w:rPr>
                <w:rFonts w:cs="Arial" w:ascii="Arial" w:hAnsi="Arial"/>
                <w:b/>
                <w:bCs/>
                <w:sz w:val="22"/>
                <w:szCs w:val="22"/>
              </w:rPr>
              <w:t>R$  702.750</w:t>
            </w:r>
            <w:r>
              <w:rPr>
                <w:rFonts w:eastAsia="Calibri" w:cs="Arial" w:ascii="Arial" w:hAnsi="Arial"/>
                <w:b/>
                <w:bCs/>
                <w:color w:val="auto"/>
                <w:sz w:val="22"/>
                <w:szCs w:val="22"/>
                <w:lang w:val="pt-BR" w:eastAsia="zh-CN" w:bidi="ar-SA"/>
              </w:rPr>
              <w:t>.000,00</w:t>
            </w:r>
          </w:p>
        </w:tc>
      </w:tr>
    </w:tbl>
    <w:p>
      <w:pPr>
        <w:pStyle w:val="Normal"/>
        <w:widowControl w:val="false"/>
        <w:suppressAutoHyphens w:val="true"/>
        <w:spacing w:lineRule="exact" w:line="240" w:before="28" w:after="28"/>
        <w:ind w:left="0" w:right="0" w:firstLine="2880"/>
        <w:jc w:val="both"/>
        <w:rPr>
          <w:rFonts w:ascii="Arial" w:hAnsi="Arial" w:eastAsia="Times New Roman" w:cs="Arial"/>
          <w:color w:val="00000A"/>
          <w:spacing w:val="0"/>
          <w:sz w:val="22"/>
          <w:szCs w:val="22"/>
          <w:shd w:fill="FFFFFF" w:val="clear"/>
        </w:rPr>
      </w:pPr>
      <w:r>
        <w:rPr>
          <w:rFonts w:eastAsia="Times New Roman" w:cs="Arial" w:ascii="Arial" w:hAnsi="Arial"/>
          <w:color w:val="00000A"/>
          <w:spacing w:val="0"/>
          <w:sz w:val="22"/>
          <w:szCs w:val="22"/>
          <w:shd w:fill="FFFFFF" w:val="clear"/>
        </w:rPr>
      </w:r>
    </w:p>
    <w:p>
      <w:pPr>
        <w:pStyle w:val="Normal"/>
        <w:suppressAutoHyphens w:val="true"/>
        <w:spacing w:lineRule="exact" w:line="360" w:before="0" w:after="0"/>
        <w:ind w:left="0" w:right="0" w:firstLine="2880"/>
        <w:jc w:val="both"/>
        <w:rPr>
          <w:rFonts w:ascii="Arial" w:hAnsi="Arial"/>
          <w:sz w:val="22"/>
          <w:szCs w:val="22"/>
        </w:rPr>
      </w:pPr>
      <w:r>
        <w:rPr>
          <w:rFonts w:eastAsia="Arial" w:cs="Arial" w:ascii="Arial" w:hAnsi="Arial"/>
          <w:color w:val="00000A"/>
          <w:spacing w:val="0"/>
          <w:sz w:val="22"/>
          <w:szCs w:val="22"/>
          <w:highlight w:val="white"/>
        </w:rPr>
        <w:t>Importante destacar que na projeção das receitas orçamentárias para o exercício de 202</w:t>
      </w:r>
      <w:r>
        <w:rPr>
          <w:rFonts w:eastAsia="Arial" w:cs="Arial" w:ascii="Arial" w:hAnsi="Arial"/>
          <w:color w:val="00000A"/>
          <w:spacing w:val="0"/>
          <w:sz w:val="22"/>
          <w:szCs w:val="22"/>
          <w:highlight w:val="white"/>
          <w:lang w:val="pt-BR" w:eastAsia="zh-CN" w:bidi="ar-SA"/>
        </w:rPr>
        <w:t>4</w:t>
      </w:r>
      <w:r>
        <w:rPr>
          <w:rFonts w:eastAsia="Arial" w:cs="Arial" w:ascii="Arial" w:hAnsi="Arial"/>
          <w:color w:val="00000A"/>
          <w:spacing w:val="0"/>
          <w:sz w:val="22"/>
          <w:szCs w:val="22"/>
          <w:highlight w:val="white"/>
        </w:rPr>
        <w:t xml:space="preserve">, esta Administração usou de estimativas prudentes e </w:t>
      </w:r>
      <w:r>
        <w:rPr>
          <w:rFonts w:eastAsia="Arial" w:cs="Arial;Helvetica" w:ascii="Arial" w:hAnsi="Arial"/>
          <w:b w:val="false"/>
          <w:i w:val="false"/>
          <w:caps w:val="false"/>
          <w:smallCaps w:val="false"/>
          <w:color w:val="222222"/>
          <w:spacing w:val="0"/>
          <w:sz w:val="22"/>
          <w:szCs w:val="22"/>
          <w:highlight w:val="white"/>
        </w:rPr>
        <w:t>a análise do comportamento nos últimos anos e primeiro semestre de 2023</w:t>
      </w:r>
      <w:r>
        <w:rPr>
          <w:rFonts w:eastAsia="Arial" w:cs="Arial" w:ascii="Arial" w:hAnsi="Arial"/>
          <w:color w:val="00000A"/>
          <w:spacing w:val="0"/>
          <w:sz w:val="22"/>
          <w:szCs w:val="22"/>
          <w:highlight w:val="white"/>
        </w:rPr>
        <w:t xml:space="preserve">, de modo a não fixar despesas que poderiam não encontrar fonte de recursos suficientes a sua realização, o que, por certo, culminaria em deficit orçamentário, contrariando aos preceitos da gestão fiscal responsável, em especial ao que dispõe a Constituição Federal e a Lei Complementar 101/00. </w:t>
      </w:r>
    </w:p>
    <w:p>
      <w:pPr>
        <w:pStyle w:val="Normal"/>
        <w:suppressAutoHyphens w:val="true"/>
        <w:spacing w:lineRule="exact" w:line="360" w:before="0" w:after="0"/>
        <w:ind w:left="0" w:right="0" w:firstLine="2880"/>
        <w:jc w:val="both"/>
        <w:rPr>
          <w:rFonts w:ascii="Arial" w:hAnsi="Arial" w:cs="Arial"/>
          <w:sz w:val="22"/>
          <w:szCs w:val="22"/>
        </w:rPr>
      </w:pPr>
      <w:r>
        <w:rPr>
          <w:rFonts w:cs="Arial" w:ascii="Arial" w:hAnsi="Arial"/>
          <w:sz w:val="22"/>
          <w:szCs w:val="22"/>
        </w:rPr>
      </w:r>
    </w:p>
    <w:p>
      <w:pPr>
        <w:pStyle w:val="Normal"/>
        <w:suppressAutoHyphens w:val="true"/>
        <w:spacing w:lineRule="exact" w:line="360" w:before="0" w:after="0"/>
        <w:ind w:left="0" w:right="0" w:firstLine="2880"/>
        <w:jc w:val="both"/>
        <w:rPr>
          <w:rFonts w:ascii="Arial" w:hAnsi="Arial"/>
          <w:sz w:val="22"/>
          <w:szCs w:val="22"/>
        </w:rPr>
      </w:pPr>
      <w:r>
        <w:rPr>
          <w:rFonts w:eastAsia="Arial" w:cs="Arial" w:ascii="Arial" w:hAnsi="Arial"/>
          <w:color w:val="00000A"/>
          <w:spacing w:val="0"/>
          <w:sz w:val="22"/>
          <w:szCs w:val="22"/>
          <w:highlight w:val="white"/>
        </w:rPr>
        <w:t>Destarte, o acréscimo na estimativa da receita e na fixação das despesas para o próximo exercício, está em estrita observância ao Plano Plurianual e com a Lei de Diretrizes Orçamentárias para o exercício de 202</w:t>
      </w:r>
      <w:r>
        <w:rPr>
          <w:rFonts w:eastAsia="Arial" w:cs="Arial" w:ascii="Arial" w:hAnsi="Arial"/>
          <w:color w:val="00000A"/>
          <w:spacing w:val="0"/>
          <w:sz w:val="22"/>
          <w:szCs w:val="22"/>
          <w:highlight w:val="white"/>
          <w:lang w:val="pt-BR" w:eastAsia="zh-CN" w:bidi="ar-SA"/>
        </w:rPr>
        <w:t>4</w:t>
      </w:r>
      <w:r>
        <w:rPr>
          <w:rFonts w:eastAsia="Arial" w:cs="Arial" w:ascii="Arial" w:hAnsi="Arial"/>
          <w:color w:val="00000A"/>
          <w:spacing w:val="0"/>
          <w:sz w:val="22"/>
          <w:szCs w:val="22"/>
          <w:highlight w:val="white"/>
        </w:rPr>
        <w:t>, especialmente em relação às metas delineadas pela Prefeitura do Município de Itatiba para os próximos exercícios e com a estratégia do Governo Municipal para conseguir uma execução fiscal, financeira e orçamentária responsável, equilibrada e que permita a manutenção e até mesmo a expansão dos serviços oferecidos.</w:t>
        <w:tab/>
      </w:r>
    </w:p>
    <w:p>
      <w:pPr>
        <w:pStyle w:val="Normal"/>
        <w:suppressAutoHyphens w:val="true"/>
        <w:spacing w:lineRule="exact" w:line="360" w:before="0" w:after="0"/>
        <w:ind w:left="0" w:right="0" w:firstLine="2880"/>
        <w:jc w:val="both"/>
        <w:rPr>
          <w:rFonts w:ascii="Arial" w:hAnsi="Arial" w:eastAsia="Arial" w:cs="Arial"/>
          <w:b/>
          <w:b/>
          <w:color w:val="00000A"/>
          <w:spacing w:val="0"/>
          <w:sz w:val="22"/>
          <w:szCs w:val="22"/>
          <w:shd w:fill="FFFFFF" w:val="clear"/>
        </w:rPr>
      </w:pPr>
      <w:r>
        <w:rPr>
          <w:rFonts w:eastAsia="Arial" w:cs="Arial" w:ascii="Arial" w:hAnsi="Arial"/>
          <w:b/>
          <w:color w:val="00000A"/>
          <w:spacing w:val="0"/>
          <w:sz w:val="22"/>
          <w:szCs w:val="22"/>
          <w:shd w:fill="FFFFFF" w:val="clear"/>
        </w:rPr>
      </w:r>
    </w:p>
    <w:p>
      <w:pPr>
        <w:pStyle w:val="Normal"/>
        <w:suppressAutoHyphens w:val="true"/>
        <w:spacing w:lineRule="exact" w:line="360" w:before="0" w:after="120"/>
        <w:ind w:left="0" w:right="0" w:firstLine="2880"/>
        <w:jc w:val="both"/>
        <w:rPr>
          <w:rFonts w:ascii="Arial" w:hAnsi="Arial" w:eastAsia="Arial" w:cs="Arial"/>
          <w:color w:val="00000A"/>
          <w:spacing w:val="0"/>
          <w:sz w:val="22"/>
          <w:szCs w:val="22"/>
          <w:shd w:fill="auto" w:val="clear"/>
        </w:rPr>
      </w:pPr>
      <w:r>
        <w:rPr>
          <w:rFonts w:eastAsia="Arial" w:cs="Arial" w:ascii="Arial" w:hAnsi="Arial"/>
          <w:color w:val="00000A"/>
          <w:spacing w:val="0"/>
          <w:sz w:val="22"/>
          <w:szCs w:val="22"/>
          <w:shd w:fill="auto" w:val="clear"/>
        </w:rPr>
        <w:t xml:space="preserve">Particularmente, no tocante às receitas e despesas de capital, o Município continua dependendo de recursos de outras esferas de governo, dada a dimensão das despesas de manutenção, tornando escassos os recursos para investimento. </w:t>
      </w:r>
    </w:p>
    <w:p>
      <w:pPr>
        <w:pStyle w:val="Normal"/>
        <w:suppressAutoHyphens w:val="true"/>
        <w:spacing w:lineRule="exact" w:line="360" w:before="0" w:after="120"/>
        <w:ind w:left="0" w:right="0" w:firstLine="2880"/>
        <w:jc w:val="both"/>
        <w:rPr>
          <w:rFonts w:ascii="Arial" w:hAnsi="Arial"/>
          <w:sz w:val="22"/>
          <w:szCs w:val="22"/>
        </w:rPr>
      </w:pPr>
      <w:r>
        <w:rPr>
          <w:rFonts w:eastAsia="Arial" w:cs="Arial" w:ascii="Arial" w:hAnsi="Arial"/>
          <w:color w:val="00000A"/>
          <w:spacing w:val="0"/>
          <w:sz w:val="22"/>
          <w:szCs w:val="22"/>
          <w:highlight w:val="white"/>
          <w:shd w:fill="auto" w:val="clear"/>
          <w:lang w:val="pt-BR" w:eastAsia="zh-CN" w:bidi="ar-SA"/>
        </w:rPr>
        <w:t xml:space="preserve">Tais recursos previstos serão constante e intensamente buscados pela Administração, </w:t>
      </w:r>
      <w:r>
        <w:rPr>
          <w:rFonts w:eastAsia="Arial" w:cs="Arial" w:ascii="Arial" w:hAnsi="Arial"/>
          <w:color w:val="00000A"/>
          <w:spacing w:val="0"/>
          <w:sz w:val="22"/>
          <w:szCs w:val="22"/>
          <w:highlight w:val="white"/>
        </w:rPr>
        <w:t>através de convênios e/ou financiamentos, que permitam maiores investimentos em Itatiba nos próximos exercícios.</w:t>
      </w:r>
    </w:p>
    <w:p>
      <w:pPr>
        <w:pStyle w:val="Normal"/>
        <w:suppressAutoHyphens w:val="true"/>
        <w:spacing w:lineRule="exact" w:line="360" w:before="0" w:after="0"/>
        <w:ind w:left="0" w:right="0" w:firstLine="2880"/>
        <w:jc w:val="both"/>
        <w:rPr>
          <w:highlight w:val="white"/>
        </w:rPr>
      </w:pPr>
      <w:r>
        <w:rPr>
          <w:rFonts w:eastAsia="Arial" w:cs="Arial" w:ascii="Arial" w:hAnsi="Arial"/>
          <w:color w:val="00000A"/>
          <w:spacing w:val="0"/>
          <w:sz w:val="22"/>
          <w:szCs w:val="22"/>
        </w:rPr>
      </w:r>
    </w:p>
    <w:p>
      <w:pPr>
        <w:pStyle w:val="Normal"/>
        <w:suppressAutoHyphens w:val="true"/>
        <w:spacing w:lineRule="exact" w:line="360" w:before="0" w:after="0"/>
        <w:ind w:left="0" w:right="0" w:firstLine="2880"/>
        <w:jc w:val="both"/>
        <w:rPr>
          <w:rFonts w:ascii="Arial" w:hAnsi="Arial" w:eastAsia="Arial" w:cs="Arial"/>
          <w:color w:val="00000A"/>
          <w:spacing w:val="0"/>
          <w:sz w:val="22"/>
          <w:szCs w:val="22"/>
        </w:rPr>
      </w:pPr>
      <w:r>
        <w:rPr>
          <w:rFonts w:eastAsia="Arial" w:cs="Arial" w:ascii="Arial" w:hAnsi="Arial"/>
          <w:color w:val="00000A"/>
          <w:spacing w:val="0"/>
          <w:sz w:val="22"/>
          <w:szCs w:val="22"/>
          <w:highlight w:val="white"/>
        </w:rPr>
        <w:t>Espero que este Projeto de Lei permita uma discussão democrática entre os Poderes Executivo e Legislativo, também em audiência pública.</w:t>
      </w:r>
    </w:p>
    <w:p>
      <w:pPr>
        <w:pStyle w:val="Normal"/>
        <w:suppressAutoHyphens w:val="true"/>
        <w:spacing w:lineRule="exact" w:line="360" w:before="0" w:after="0"/>
        <w:ind w:left="0" w:right="0" w:firstLine="2880"/>
        <w:jc w:val="both"/>
        <w:rPr>
          <w:rFonts w:ascii="Arial" w:hAnsi="Arial" w:eastAsia="Arial" w:cs="Arial"/>
          <w:b/>
          <w:b/>
          <w:color w:val="00000A"/>
          <w:spacing w:val="0"/>
          <w:sz w:val="22"/>
          <w:szCs w:val="22"/>
          <w:shd w:fill="FFFFFF" w:val="clear"/>
        </w:rPr>
      </w:pPr>
      <w:r>
        <w:rPr>
          <w:rFonts w:eastAsia="Arial" w:cs="Arial" w:ascii="Arial" w:hAnsi="Arial"/>
          <w:b/>
          <w:color w:val="00000A"/>
          <w:spacing w:val="0"/>
          <w:sz w:val="22"/>
          <w:szCs w:val="22"/>
          <w:shd w:fill="FFFFFF" w:val="clear"/>
        </w:rPr>
      </w:r>
    </w:p>
    <w:p>
      <w:pPr>
        <w:pStyle w:val="Normal"/>
        <w:suppressAutoHyphens w:val="true"/>
        <w:spacing w:lineRule="exact" w:line="360" w:before="0" w:after="0"/>
        <w:ind w:left="0" w:right="0" w:firstLine="288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t>Acrescento que, notadamente após a edição e vigência da Lei Complementar Federal nº 101, de 04 de maio de 2000, o Poder Público, em todas as suas esferas, deverá ter as suas ações centradas em um planejamento sólido e eficaz, pondo sempre em destaque as prioridades, as quais, em suma, revelam os principais desejos dos cidadãos frente a sua comuna.</w:t>
      </w:r>
    </w:p>
    <w:p>
      <w:pPr>
        <w:pStyle w:val="Normal"/>
        <w:suppressAutoHyphens w:val="true"/>
        <w:spacing w:lineRule="exact" w:line="360" w:before="0" w:after="0"/>
        <w:ind w:left="0" w:right="0" w:firstLine="2880"/>
        <w:jc w:val="both"/>
        <w:rPr>
          <w:rFonts w:ascii="Arial" w:hAnsi="Arial" w:eastAsia="Arial" w:cs="Arial"/>
          <w:b/>
          <w:b/>
          <w:color w:val="00000A"/>
          <w:spacing w:val="0"/>
          <w:sz w:val="22"/>
          <w:szCs w:val="22"/>
          <w:shd w:fill="FFFFFF" w:val="clear"/>
        </w:rPr>
      </w:pPr>
      <w:r>
        <w:rPr>
          <w:rFonts w:eastAsia="Arial" w:cs="Arial" w:ascii="Arial" w:hAnsi="Arial"/>
          <w:b/>
          <w:color w:val="00000A"/>
          <w:spacing w:val="0"/>
          <w:sz w:val="22"/>
          <w:szCs w:val="22"/>
          <w:shd w:fill="FFFFFF" w:val="clear"/>
        </w:rPr>
      </w:r>
    </w:p>
    <w:p>
      <w:pPr>
        <w:pStyle w:val="Normal"/>
        <w:suppressAutoHyphens w:val="true"/>
        <w:spacing w:lineRule="exact" w:line="360" w:before="0" w:after="0"/>
        <w:ind w:left="0" w:right="0" w:firstLine="288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t>Através de leis específicas o Poder Executivo concederá subvenção mensal para as Entidades Assistenciais do Município.</w:t>
      </w:r>
    </w:p>
    <w:p>
      <w:pPr>
        <w:pStyle w:val="Normal"/>
        <w:suppressAutoHyphens w:val="true"/>
        <w:spacing w:lineRule="exact" w:line="360" w:before="0" w:after="0"/>
        <w:ind w:left="0" w:right="0" w:firstLine="2880"/>
        <w:jc w:val="both"/>
        <w:rPr>
          <w:rFonts w:ascii="Arial" w:hAnsi="Arial" w:eastAsia="Arial" w:cs="Arial"/>
          <w:b/>
          <w:b/>
          <w:color w:val="00000A"/>
          <w:spacing w:val="0"/>
          <w:sz w:val="22"/>
          <w:szCs w:val="22"/>
          <w:shd w:fill="FFFFFF" w:val="clear"/>
        </w:rPr>
      </w:pPr>
      <w:r>
        <w:rPr>
          <w:rFonts w:eastAsia="Arial" w:cs="Arial" w:ascii="Arial" w:hAnsi="Arial"/>
          <w:b/>
          <w:color w:val="00000A"/>
          <w:spacing w:val="0"/>
          <w:sz w:val="22"/>
          <w:szCs w:val="22"/>
          <w:shd w:fill="FFFFFF" w:val="clear"/>
        </w:rPr>
      </w:r>
    </w:p>
    <w:p>
      <w:pPr>
        <w:pStyle w:val="Normal"/>
        <w:suppressAutoHyphens w:val="true"/>
        <w:spacing w:lineRule="exact" w:line="360" w:before="0" w:after="0"/>
        <w:ind w:left="0" w:right="0" w:firstLine="288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t>Exatamente isso, ilustres edis, foi o que este Poder Executivo, com a colaboração também de todo o seu secretariado, desejou trazer, por meio do Projeto de Lei que ora remeto a essa respeitada Casa de Leis.</w:t>
      </w:r>
    </w:p>
    <w:p>
      <w:pPr>
        <w:pStyle w:val="Normal"/>
        <w:suppressAutoHyphens w:val="true"/>
        <w:spacing w:lineRule="exact" w:line="360" w:before="0" w:after="0"/>
        <w:ind w:left="0" w:right="0" w:hanging="0"/>
        <w:jc w:val="both"/>
        <w:rPr>
          <w:rFonts w:ascii="Arial" w:hAnsi="Arial" w:eastAsia="Times New Roman" w:cs="Arial"/>
          <w:color w:val="00000A"/>
          <w:spacing w:val="0"/>
          <w:sz w:val="22"/>
          <w:szCs w:val="22"/>
          <w:shd w:fill="FFFFFF" w:val="clear"/>
        </w:rPr>
      </w:pPr>
      <w:r>
        <w:rPr>
          <w:rFonts w:eastAsia="Times New Roman" w:cs="Arial" w:ascii="Arial" w:hAnsi="Arial"/>
          <w:color w:val="00000A"/>
          <w:spacing w:val="0"/>
          <w:sz w:val="22"/>
          <w:szCs w:val="22"/>
          <w:shd w:fill="FFFFFF" w:val="clear"/>
        </w:rPr>
      </w:r>
    </w:p>
    <w:p>
      <w:pPr>
        <w:pStyle w:val="Normal"/>
        <w:suppressAutoHyphens w:val="true"/>
        <w:spacing w:lineRule="exact" w:line="360" w:before="0" w:after="0"/>
        <w:ind w:left="0" w:right="0" w:firstLine="288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t>Sendo certo que este projeto resulta da preocupação da Administração em ter um instrumento o mais próximo possível da realidade municipal para o desenvolvimento de Itatiba, com a reverência devida, solicito dessa nobre Edilidade a apreciação, a discussão e, após os trâmites legais, a aprovação do anexo Projeto de Lei, porque o seu conteúdo representa os anseios da coletividade itatibense.</w:t>
      </w:r>
    </w:p>
    <w:p>
      <w:pPr>
        <w:pStyle w:val="Normal"/>
        <w:suppressAutoHyphens w:val="true"/>
        <w:spacing w:lineRule="exact" w:line="360" w:before="0" w:after="0"/>
        <w:ind w:left="0" w:right="0" w:hanging="0"/>
        <w:jc w:val="both"/>
        <w:rPr>
          <w:rFonts w:ascii="Arial" w:hAnsi="Arial" w:eastAsia="Arial" w:cs="Arial"/>
          <w:b/>
          <w:b/>
          <w:color w:val="00000A"/>
          <w:spacing w:val="0"/>
          <w:sz w:val="22"/>
          <w:szCs w:val="22"/>
          <w:shd w:fill="FFFFFF" w:val="clear"/>
        </w:rPr>
      </w:pPr>
      <w:r>
        <w:rPr>
          <w:rFonts w:eastAsia="Arial" w:cs="Arial" w:ascii="Arial" w:hAnsi="Arial"/>
          <w:b/>
          <w:color w:val="00000A"/>
          <w:spacing w:val="0"/>
          <w:sz w:val="22"/>
          <w:szCs w:val="22"/>
          <w:shd w:fill="FFFFFF" w:val="clear"/>
        </w:rPr>
      </w:r>
    </w:p>
    <w:p>
      <w:pPr>
        <w:pStyle w:val="Normal"/>
        <w:suppressAutoHyphens w:val="true"/>
        <w:spacing w:lineRule="exact" w:line="360" w:before="0" w:after="0"/>
        <w:ind w:left="0" w:right="0" w:firstLine="288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t>Ao término, renovo os meus profundos votos de elevada estima e consideração.</w:t>
      </w:r>
    </w:p>
    <w:p>
      <w:pPr>
        <w:pStyle w:val="Normal"/>
        <w:suppressAutoHyphens w:val="true"/>
        <w:spacing w:lineRule="exact" w:line="360" w:before="0" w:after="0"/>
        <w:ind w:left="0" w:right="0" w:hanging="0"/>
        <w:jc w:val="both"/>
        <w:rPr>
          <w:rFonts w:ascii="Arial" w:hAnsi="Arial" w:cs="Arial"/>
          <w:b w:val="false"/>
          <w:b w:val="false"/>
          <w:sz w:val="22"/>
          <w:szCs w:val="22"/>
        </w:rPr>
      </w:pPr>
      <w:r>
        <w:rPr>
          <w:rFonts w:cs="Arial" w:ascii="Arial" w:hAnsi="Arial"/>
          <w:b w:val="false"/>
          <w:sz w:val="22"/>
          <w:szCs w:val="22"/>
        </w:rPr>
      </w:r>
    </w:p>
    <w:p>
      <w:pPr>
        <w:pStyle w:val="Normal"/>
        <w:suppressAutoHyphens w:val="true"/>
        <w:spacing w:lineRule="exact" w:line="360" w:before="0" w:after="0"/>
        <w:ind w:left="0" w:right="0" w:hanging="0"/>
        <w:jc w:val="both"/>
        <w:rPr>
          <w:rFonts w:ascii="Arial" w:hAnsi="Arial" w:cs="Arial"/>
          <w:b w:val="false"/>
          <w:b w:val="false"/>
          <w:sz w:val="22"/>
          <w:szCs w:val="22"/>
        </w:rPr>
      </w:pPr>
      <w:r>
        <w:rPr>
          <w:rFonts w:cs="Arial" w:ascii="Arial" w:hAnsi="Arial"/>
          <w:b w:val="false"/>
          <w:sz w:val="22"/>
          <w:szCs w:val="22"/>
        </w:rPr>
      </w:r>
    </w:p>
    <w:p>
      <w:pPr>
        <w:pStyle w:val="Normal"/>
        <w:suppressAutoHyphens w:val="true"/>
        <w:spacing w:lineRule="exact" w:line="360" w:before="0" w:after="0"/>
        <w:ind w:left="0" w:right="0" w:hanging="0"/>
        <w:jc w:val="both"/>
        <w:rPr>
          <w:rFonts w:ascii="Arial" w:hAnsi="Arial" w:eastAsia="Arial" w:cs="Arial"/>
          <w:b w:val="false"/>
          <w:b w:val="false"/>
          <w:bCs w:val="false"/>
          <w:color w:val="00000A"/>
          <w:spacing w:val="0"/>
          <w:sz w:val="22"/>
          <w:szCs w:val="22"/>
          <w:shd w:fill="FFFFFF" w:val="clear"/>
        </w:rPr>
      </w:pPr>
      <w:r>
        <w:rPr>
          <w:rFonts w:cs="Arial" w:ascii="Arial" w:hAnsi="Arial"/>
          <w:b/>
          <w:bCs/>
          <w:color w:val="00000A"/>
          <w:sz w:val="22"/>
          <w:szCs w:val="22"/>
          <w:u w:val="single"/>
        </w:rPr>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center"/>
        <w:rPr/>
      </w:pPr>
      <w:r>
        <w:rPr>
          <w:rFonts w:cs="Arial" w:ascii="Arial" w:hAnsi="Arial"/>
          <w:b/>
          <w:sz w:val="22"/>
          <w:szCs w:val="22"/>
        </w:rPr>
        <w:t xml:space="preserve">                                                 </w:t>
      </w:r>
      <w:r>
        <w:rPr>
          <w:rFonts w:cs="Arial" w:ascii="Arial" w:hAnsi="Arial"/>
          <w:b/>
          <w:sz w:val="22"/>
          <w:szCs w:val="22"/>
        </w:rPr>
        <w:t>THOMÁS ANTÔNIO CAPELETTO DE OLIVEIRA</w:t>
      </w:r>
    </w:p>
    <w:p>
      <w:pPr>
        <w:pStyle w:val="Normal"/>
        <w:jc w:val="center"/>
        <w:rPr/>
      </w:pPr>
      <w:r>
        <w:rPr>
          <w:rFonts w:cs="Arial" w:ascii="Arial" w:hAnsi="Arial"/>
          <w:bCs/>
          <w:sz w:val="22"/>
          <w:szCs w:val="22"/>
        </w:rPr>
        <w:t xml:space="preserve">                                                 </w:t>
      </w:r>
      <w:r>
        <w:rPr>
          <w:rFonts w:cs="Arial" w:ascii="Arial" w:hAnsi="Arial"/>
          <w:bCs/>
          <w:sz w:val="22"/>
          <w:szCs w:val="22"/>
        </w:rPr>
        <w:t>Prefeito do Município de Itatiba</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Corpodotexto"/>
        <w:spacing w:lineRule="auto" w:line="240"/>
        <w:ind w:left="0" w:right="947" w:hanging="0"/>
        <w:rPr/>
      </w:pPr>
      <w:r>
        <w:rPr>
          <w:rFonts w:cs="Arial" w:ascii="Arial" w:hAnsi="Arial"/>
          <w:sz w:val="21"/>
          <w:szCs w:val="21"/>
        </w:rPr>
        <w:t>Ao Exmo. Senhor</w:t>
      </w:r>
    </w:p>
    <w:p>
      <w:pPr>
        <w:pStyle w:val="Corpodotexto"/>
        <w:spacing w:lineRule="auto" w:line="240"/>
        <w:ind w:left="0" w:right="947" w:hanging="0"/>
        <w:rPr/>
      </w:pPr>
      <w:r>
        <w:rPr>
          <w:rFonts w:eastAsia="Calibri" w:cs="Arial" w:ascii="Arial" w:hAnsi="Arial"/>
          <w:b/>
          <w:color w:val="000000"/>
          <w:sz w:val="21"/>
          <w:szCs w:val="21"/>
          <w:shd w:fill="auto" w:val="clear"/>
          <w:lang w:val="pt-BR" w:eastAsia="zh-CN" w:bidi="ar-SA"/>
        </w:rPr>
        <w:t xml:space="preserve">DAVID JOSÉ BUENO GOMES </w:t>
      </w:r>
    </w:p>
    <w:p>
      <w:pPr>
        <w:pStyle w:val="Corpodotexto"/>
        <w:widowControl w:val="false"/>
        <w:spacing w:lineRule="auto" w:line="240" w:before="0" w:after="120"/>
        <w:ind w:left="0" w:right="947" w:hanging="0"/>
        <w:jc w:val="both"/>
        <w:rPr/>
      </w:pPr>
      <w:r>
        <w:rPr>
          <w:rFonts w:cs="Arial" w:ascii="Arial" w:hAnsi="Arial"/>
          <w:bCs/>
          <w:sz w:val="21"/>
          <w:szCs w:val="21"/>
        </w:rPr>
        <w:t>Presidente da Câmara Municipal de Itatiba</w:t>
      </w:r>
    </w:p>
    <w:p>
      <w:pPr>
        <w:pStyle w:val="Corpodotexto"/>
        <w:widowControl w:val="false"/>
        <w:spacing w:lineRule="auto" w:line="240" w:before="0" w:after="120"/>
        <w:ind w:left="0" w:right="947" w:hanging="0"/>
        <w:jc w:val="both"/>
        <w:rPr>
          <w:rFonts w:ascii="Arial" w:hAnsi="Arial" w:cs="Arial"/>
          <w:bCs/>
          <w:sz w:val="21"/>
          <w:szCs w:val="21"/>
        </w:rPr>
      </w:pPr>
      <w:r>
        <w:rPr/>
      </w:r>
    </w:p>
    <w:p>
      <w:pPr>
        <w:pStyle w:val="Normal"/>
        <w:widowControl/>
        <w:suppressAutoHyphens w:val="true"/>
        <w:overflowPunct w:val="false"/>
        <w:bidi w:val="0"/>
        <w:spacing w:before="0" w:after="0"/>
        <w:ind w:left="2835" w:right="0" w:hanging="0"/>
        <w:jc w:val="both"/>
        <w:rPr>
          <w:u w:val="single"/>
        </w:rPr>
      </w:pPr>
      <w:r>
        <w:rPr>
          <w:rFonts w:cs="Arial" w:ascii="Arial" w:hAnsi="Arial"/>
          <w:b/>
          <w:bCs/>
          <w:sz w:val="22"/>
          <w:szCs w:val="22"/>
          <w:u w:val="single"/>
        </w:rPr>
        <w:t xml:space="preserve">PROJETO DE </w:t>
      </w:r>
      <w:r>
        <w:rPr>
          <w:rFonts w:cs="Arial" w:ascii="Arial" w:hAnsi="Arial"/>
          <w:b/>
          <w:bCs/>
          <w:u w:val="single"/>
        </w:rPr>
        <w:t xml:space="preserve">LEI Nº </w:t>
      </w:r>
      <w:r>
        <w:rPr>
          <w:rFonts w:cs="Arial" w:ascii="Arial" w:hAnsi="Arial"/>
          <w:b/>
          <w:u w:val="single"/>
        </w:rPr>
        <w:t>______________________</w:t>
      </w:r>
    </w:p>
    <w:p>
      <w:pPr>
        <w:pStyle w:val="Normal"/>
        <w:rPr/>
      </w:pPr>
      <w:r>
        <w:rPr/>
      </w:r>
    </w:p>
    <w:p>
      <w:pPr>
        <w:pStyle w:val="Normal"/>
        <w:widowControl w:val="false"/>
        <w:tabs>
          <w:tab w:val="clear" w:pos="708"/>
          <w:tab w:val="left" w:pos="3180" w:leader="none"/>
        </w:tabs>
        <w:suppressAutoHyphens w:val="true"/>
        <w:overflowPunct w:val="false"/>
        <w:bidi w:val="0"/>
        <w:spacing w:before="0" w:after="0"/>
        <w:ind w:left="2835" w:right="0" w:hanging="0"/>
        <w:jc w:val="both"/>
        <w:rPr/>
      </w:pPr>
      <w:r>
        <w:rPr>
          <w:rFonts w:eastAsia="Arial" w:cs="Arial" w:ascii="Arial" w:hAnsi="Arial"/>
          <w:b/>
          <w:i w:val="false"/>
          <w:iCs w:val="false"/>
          <w:color w:val="00000A"/>
          <w:sz w:val="22"/>
          <w:szCs w:val="22"/>
        </w:rPr>
        <w:t>“</w:t>
      </w:r>
      <w:r>
        <w:rPr>
          <w:rFonts w:eastAsia="Arial" w:cs="Arial" w:ascii="Arial" w:hAnsi="Arial"/>
          <w:b/>
          <w:i w:val="false"/>
          <w:iCs w:val="false"/>
          <w:color w:val="00000A"/>
          <w:sz w:val="22"/>
          <w:szCs w:val="22"/>
        </w:rPr>
        <w:t>Estima a Receita e fixa a Despesa do Município de Itatiba para o exercício de 2024.”</w:t>
      </w:r>
    </w:p>
    <w:p>
      <w:pPr>
        <w:pStyle w:val="Normal"/>
        <w:widowControl w:val="false"/>
        <w:tabs>
          <w:tab w:val="clear" w:pos="708"/>
          <w:tab w:val="left" w:pos="8100" w:leader="none"/>
        </w:tabs>
        <w:overflowPunct w:val="false"/>
        <w:ind w:left="3300" w:right="-108" w:hanging="0"/>
        <w:jc w:val="both"/>
        <w:rPr>
          <w:rFonts w:ascii="Arial" w:hAnsi="Arial" w:cs="Arial"/>
          <w:sz w:val="22"/>
          <w:szCs w:val="22"/>
        </w:rPr>
      </w:pPr>
      <w:r>
        <w:rPr>
          <w:rFonts w:cs="Arial" w:ascii="Arial" w:hAnsi="Arial"/>
          <w:sz w:val="22"/>
          <w:szCs w:val="22"/>
        </w:rPr>
      </w:r>
    </w:p>
    <w:p>
      <w:pPr>
        <w:pStyle w:val="Normal"/>
        <w:widowControl w:val="false"/>
        <w:tabs>
          <w:tab w:val="clear" w:pos="708"/>
          <w:tab w:val="left" w:pos="8100" w:leader="none"/>
        </w:tabs>
        <w:overflowPunct w:val="false"/>
        <w:ind w:left="3300" w:right="-108" w:hanging="0"/>
        <w:jc w:val="both"/>
        <w:rPr>
          <w:rFonts w:ascii="Arial" w:hAnsi="Arial" w:cs="Arial"/>
          <w:sz w:val="22"/>
          <w:szCs w:val="22"/>
        </w:rPr>
      </w:pPr>
      <w:r>
        <w:rPr>
          <w:rFonts w:cs="Arial" w:ascii="Arial" w:hAnsi="Arial"/>
          <w:sz w:val="22"/>
          <w:szCs w:val="22"/>
        </w:rPr>
      </w:r>
    </w:p>
    <w:p>
      <w:pPr>
        <w:pStyle w:val="Normal"/>
        <w:widowControl w:val="false"/>
        <w:tabs>
          <w:tab w:val="clear" w:pos="708"/>
          <w:tab w:val="left" w:pos="8100" w:leader="none"/>
        </w:tabs>
        <w:overflowPunct w:val="false"/>
        <w:ind w:left="3300" w:right="-108" w:hanging="0"/>
        <w:jc w:val="both"/>
        <w:rPr>
          <w:rFonts w:ascii="Arial" w:hAnsi="Arial" w:cs="Arial"/>
          <w:sz w:val="22"/>
          <w:szCs w:val="22"/>
        </w:rPr>
      </w:pPr>
      <w:r>
        <w:rPr>
          <w:rFonts w:cs="Arial" w:ascii="Arial" w:hAnsi="Arial"/>
          <w:sz w:val="22"/>
          <w:szCs w:val="22"/>
        </w:rPr>
      </w:r>
    </w:p>
    <w:p>
      <w:pPr>
        <w:pStyle w:val="Normal"/>
        <w:widowControl w:val="false"/>
        <w:tabs>
          <w:tab w:val="clear" w:pos="708"/>
          <w:tab w:val="left" w:pos="8100" w:leader="none"/>
        </w:tabs>
        <w:overflowPunct w:val="false"/>
        <w:ind w:left="3300" w:right="-108" w:hanging="0"/>
        <w:jc w:val="both"/>
        <w:rPr>
          <w:rFonts w:ascii="Arial" w:hAnsi="Arial" w:cs="Arial"/>
          <w:sz w:val="22"/>
          <w:szCs w:val="22"/>
        </w:rPr>
      </w:pPr>
      <w:r>
        <w:rPr>
          <w:rFonts w:cs="Arial" w:ascii="Arial" w:hAnsi="Arial"/>
          <w:sz w:val="22"/>
          <w:szCs w:val="22"/>
        </w:rPr>
      </w:r>
    </w:p>
    <w:p>
      <w:pPr>
        <w:pStyle w:val="Normal"/>
        <w:widowControl w:val="false"/>
        <w:tabs>
          <w:tab w:val="clear" w:pos="708"/>
          <w:tab w:val="left" w:pos="8100" w:leader="none"/>
        </w:tabs>
        <w:overflowPunct w:val="false"/>
        <w:ind w:left="3300" w:right="-108" w:hanging="0"/>
        <w:jc w:val="both"/>
        <w:rPr>
          <w:rFonts w:ascii="Arial" w:hAnsi="Arial" w:cs="Arial"/>
          <w:sz w:val="22"/>
          <w:szCs w:val="22"/>
        </w:rPr>
      </w:pPr>
      <w:r>
        <w:rPr>
          <w:rFonts w:cs="Arial" w:ascii="Arial" w:hAnsi="Arial"/>
          <w:sz w:val="22"/>
          <w:szCs w:val="22"/>
        </w:rPr>
      </w:r>
    </w:p>
    <w:p>
      <w:pPr>
        <w:pStyle w:val="Normal"/>
        <w:widowControl w:val="false"/>
        <w:tabs>
          <w:tab w:val="clear" w:pos="708"/>
          <w:tab w:val="left" w:pos="8100" w:leader="none"/>
        </w:tabs>
        <w:overflowPunct w:val="false"/>
        <w:ind w:left="3300" w:right="-108" w:hanging="0"/>
        <w:jc w:val="both"/>
        <w:rPr>
          <w:rFonts w:ascii="Arial" w:hAnsi="Arial" w:cs="Arial"/>
          <w:sz w:val="22"/>
          <w:szCs w:val="22"/>
        </w:rPr>
      </w:pPr>
      <w:r>
        <w:rPr>
          <w:rFonts w:cs="Arial" w:ascii="Arial" w:hAnsi="Arial"/>
          <w:sz w:val="22"/>
          <w:szCs w:val="22"/>
        </w:rPr>
      </w:r>
    </w:p>
    <w:p>
      <w:pPr>
        <w:pStyle w:val="Normal"/>
        <w:widowControl w:val="false"/>
        <w:tabs>
          <w:tab w:val="clear" w:pos="708"/>
          <w:tab w:val="left" w:pos="8100" w:leader="none"/>
        </w:tabs>
        <w:overflowPunct w:val="false"/>
        <w:ind w:left="3300" w:right="-108" w:hanging="0"/>
        <w:jc w:val="both"/>
        <w:rPr>
          <w:rFonts w:ascii="Arial" w:hAnsi="Arial" w:cs="Arial"/>
          <w:sz w:val="22"/>
          <w:szCs w:val="22"/>
        </w:rPr>
      </w:pPr>
      <w:r>
        <w:rPr>
          <w:rFonts w:cs="Arial" w:ascii="Arial" w:hAnsi="Arial"/>
          <w:sz w:val="22"/>
          <w:szCs w:val="22"/>
        </w:rPr>
      </w:r>
    </w:p>
    <w:p>
      <w:pPr>
        <w:pStyle w:val="Normal"/>
        <w:widowControl w:val="false"/>
        <w:tabs>
          <w:tab w:val="clear" w:pos="708"/>
          <w:tab w:val="left" w:pos="8100" w:leader="none"/>
        </w:tabs>
        <w:overflowPunct w:val="false"/>
        <w:ind w:left="3300" w:right="-108" w:hanging="0"/>
        <w:jc w:val="both"/>
        <w:rPr>
          <w:rFonts w:ascii="Arial" w:hAnsi="Arial" w:cs="Arial"/>
          <w:sz w:val="22"/>
          <w:szCs w:val="22"/>
        </w:rPr>
      </w:pPr>
      <w:r>
        <w:rPr>
          <w:rFonts w:cs="Arial" w:ascii="Arial" w:hAnsi="Arial"/>
          <w:sz w:val="22"/>
          <w:szCs w:val="22"/>
        </w:rPr>
      </w:r>
    </w:p>
    <w:p>
      <w:pPr>
        <w:pStyle w:val="Normal"/>
        <w:widowControl w:val="false"/>
        <w:tabs>
          <w:tab w:val="clear" w:pos="708"/>
          <w:tab w:val="left" w:pos="8100" w:leader="none"/>
        </w:tabs>
        <w:overflowPunct w:val="false"/>
        <w:ind w:left="3300" w:right="-108" w:hanging="0"/>
        <w:jc w:val="both"/>
        <w:rPr>
          <w:rFonts w:ascii="Arial" w:hAnsi="Arial" w:cs="Arial"/>
          <w:sz w:val="22"/>
          <w:szCs w:val="22"/>
        </w:rPr>
      </w:pPr>
      <w:r>
        <w:rPr>
          <w:rFonts w:cs="Arial" w:ascii="Arial" w:hAnsi="Arial"/>
          <w:sz w:val="22"/>
          <w:szCs w:val="22"/>
        </w:rPr>
      </w:r>
    </w:p>
    <w:p>
      <w:pPr>
        <w:pStyle w:val="Normal"/>
        <w:widowControl w:val="false"/>
        <w:tabs>
          <w:tab w:val="clear" w:pos="708"/>
          <w:tab w:val="left" w:pos="8100" w:leader="none"/>
        </w:tabs>
        <w:overflowPunct w:val="false"/>
        <w:ind w:left="3300" w:right="-108" w:hanging="0"/>
        <w:jc w:val="both"/>
        <w:rPr>
          <w:rFonts w:ascii="Arial" w:hAnsi="Arial" w:cs="Arial"/>
          <w:sz w:val="22"/>
          <w:szCs w:val="22"/>
        </w:rPr>
      </w:pPr>
      <w:r>
        <w:rPr>
          <w:rFonts w:cs="Arial" w:ascii="Arial" w:hAnsi="Arial"/>
          <w:sz w:val="22"/>
          <w:szCs w:val="22"/>
        </w:rPr>
      </w:r>
    </w:p>
    <w:p>
      <w:pPr>
        <w:pStyle w:val="Normal"/>
        <w:widowControl w:val="false"/>
        <w:tabs>
          <w:tab w:val="clear" w:pos="708"/>
          <w:tab w:val="left" w:pos="8100" w:leader="none"/>
        </w:tabs>
        <w:overflowPunct w:val="false"/>
        <w:ind w:left="3300" w:right="-108" w:hanging="0"/>
        <w:jc w:val="both"/>
        <w:rPr>
          <w:rFonts w:ascii="Arial" w:hAnsi="Arial" w:cs="Arial"/>
          <w:sz w:val="22"/>
          <w:szCs w:val="22"/>
        </w:rPr>
      </w:pPr>
      <w:r>
        <w:rPr>
          <w:rFonts w:cs="Arial" w:ascii="Arial" w:hAnsi="Arial"/>
          <w:sz w:val="22"/>
          <w:szCs w:val="22"/>
        </w:rPr>
      </w:r>
    </w:p>
    <w:p>
      <w:pPr>
        <w:pStyle w:val="Normal"/>
        <w:widowControl w:val="false"/>
        <w:tabs>
          <w:tab w:val="clear" w:pos="708"/>
          <w:tab w:val="left" w:pos="8100" w:leader="none"/>
        </w:tabs>
        <w:overflowPunct w:val="false"/>
        <w:ind w:left="3300" w:right="-108" w:hanging="0"/>
        <w:jc w:val="both"/>
        <w:rPr>
          <w:rFonts w:ascii="Arial" w:hAnsi="Arial" w:cs="Arial"/>
          <w:sz w:val="22"/>
          <w:szCs w:val="22"/>
        </w:rPr>
      </w:pPr>
      <w:r>
        <w:rPr>
          <w:rFonts w:cs="Arial" w:ascii="Arial" w:hAnsi="Arial"/>
          <w:sz w:val="22"/>
          <w:szCs w:val="22"/>
        </w:rPr>
      </w:r>
    </w:p>
    <w:p>
      <w:pPr>
        <w:pStyle w:val="Normal"/>
        <w:widowControl w:val="false"/>
        <w:tabs>
          <w:tab w:val="clear" w:pos="708"/>
          <w:tab w:val="left" w:pos="8100" w:leader="none"/>
        </w:tabs>
        <w:overflowPunct w:val="false"/>
        <w:ind w:left="3300" w:right="-108" w:hanging="0"/>
        <w:jc w:val="both"/>
        <w:rPr>
          <w:rFonts w:ascii="Arial" w:hAnsi="Arial" w:cs="Arial"/>
          <w:sz w:val="22"/>
          <w:szCs w:val="22"/>
        </w:rPr>
      </w:pPr>
      <w:r>
        <w:rPr>
          <w:rFonts w:cs="Arial" w:ascii="Arial" w:hAnsi="Arial"/>
          <w:sz w:val="22"/>
          <w:szCs w:val="22"/>
        </w:rPr>
      </w:r>
    </w:p>
    <w:p>
      <w:pPr>
        <w:pStyle w:val="Normal"/>
        <w:widowControl w:val="false"/>
        <w:tabs>
          <w:tab w:val="clear" w:pos="708"/>
          <w:tab w:val="left" w:pos="8100" w:leader="none"/>
        </w:tabs>
        <w:overflowPunct w:val="false"/>
        <w:ind w:left="3300" w:right="-108" w:hanging="0"/>
        <w:jc w:val="both"/>
        <w:rPr>
          <w:rFonts w:ascii="Arial" w:hAnsi="Arial" w:eastAsia="Arial" w:cs="Arial"/>
          <w:sz w:val="22"/>
          <w:szCs w:val="22"/>
        </w:rPr>
      </w:pPr>
      <w:r>
        <w:rPr>
          <w:rFonts w:eastAsia="Arial" w:cs="Arial" w:ascii="Arial" w:hAnsi="Arial"/>
          <w:sz w:val="22"/>
          <w:szCs w:val="22"/>
        </w:rPr>
      </w:r>
    </w:p>
    <w:p>
      <w:pPr>
        <w:pStyle w:val="Normal"/>
        <w:overflowPunct w:val="false"/>
        <w:spacing w:lineRule="auto" w:line="276"/>
        <w:ind w:firstLine="2835"/>
        <w:jc w:val="both"/>
        <w:rPr>
          <w:rFonts w:ascii="Arial" w:hAnsi="Arial"/>
          <w:sz w:val="22"/>
          <w:szCs w:val="22"/>
        </w:rPr>
      </w:pPr>
      <w:r>
        <w:rPr>
          <w:rFonts w:cs="Arial" w:ascii="Arial" w:hAnsi="Arial"/>
          <w:sz w:val="22"/>
          <w:szCs w:val="22"/>
        </w:rPr>
        <w:t xml:space="preserve">Eu, </w:t>
      </w:r>
      <w:r>
        <w:rPr>
          <w:rFonts w:cs="Arial" w:ascii="Arial" w:hAnsi="Arial"/>
          <w:b/>
          <w:bCs/>
          <w:sz w:val="22"/>
          <w:szCs w:val="22"/>
        </w:rPr>
        <w:t>THOMÁS ANTÔNIO CAPELETTO DE OLIVEIRA</w:t>
      </w:r>
      <w:r>
        <w:rPr>
          <w:rFonts w:cs="Arial" w:ascii="Arial" w:hAnsi="Arial"/>
          <w:bCs/>
          <w:sz w:val="22"/>
          <w:szCs w:val="22"/>
        </w:rPr>
        <w:t xml:space="preserve">, </w:t>
      </w:r>
      <w:r>
        <w:rPr>
          <w:rFonts w:cs="Arial" w:ascii="Arial" w:hAnsi="Arial"/>
          <w:sz w:val="22"/>
          <w:szCs w:val="22"/>
        </w:rPr>
        <w:t>Prefeito do Município de Itatiba, Estado de São Paulo, no uso das atribuições legais de meu cargo,</w:t>
      </w:r>
    </w:p>
    <w:p>
      <w:pPr>
        <w:pStyle w:val="Normal"/>
        <w:overflowPunct w:val="false"/>
        <w:spacing w:lineRule="auto" w:line="276"/>
        <w:ind w:firstLine="2835"/>
        <w:jc w:val="both"/>
        <w:rPr>
          <w:rFonts w:ascii="Arial" w:hAnsi="Arial"/>
          <w:sz w:val="22"/>
          <w:szCs w:val="22"/>
        </w:rPr>
      </w:pPr>
      <w:r>
        <w:rPr/>
      </w:r>
    </w:p>
    <w:p>
      <w:pPr>
        <w:pStyle w:val="Normal"/>
        <w:spacing w:lineRule="auto" w:line="276"/>
        <w:ind w:firstLine="2835"/>
        <w:jc w:val="both"/>
        <w:rPr>
          <w:rFonts w:ascii="Arial" w:hAnsi="Arial" w:cs="Arial"/>
          <w:sz w:val="22"/>
          <w:szCs w:val="22"/>
        </w:rPr>
      </w:pPr>
      <w:r>
        <w:rPr>
          <w:rFonts w:cs="Arial" w:ascii="Arial" w:hAnsi="Arial"/>
          <w:sz w:val="22"/>
          <w:szCs w:val="22"/>
        </w:rPr>
      </w:r>
    </w:p>
    <w:p>
      <w:pPr>
        <w:pStyle w:val="Normal"/>
        <w:spacing w:lineRule="auto" w:line="276"/>
        <w:jc w:val="both"/>
        <w:rPr>
          <w:rFonts w:ascii="Arial" w:hAnsi="Arial"/>
          <w:sz w:val="22"/>
          <w:szCs w:val="22"/>
        </w:rPr>
      </w:pPr>
      <w:r>
        <w:rPr>
          <w:rFonts w:cs="Arial" w:ascii="Arial" w:hAnsi="Arial"/>
          <w:b/>
          <w:bCs/>
          <w:sz w:val="22"/>
          <w:szCs w:val="22"/>
        </w:rPr>
        <w:tab/>
        <w:tab/>
        <w:tab/>
        <w:tab/>
        <w:t xml:space="preserve">FAÇO SABER </w:t>
      </w:r>
      <w:r>
        <w:rPr>
          <w:rFonts w:cs="Arial" w:ascii="Arial" w:hAnsi="Arial"/>
          <w:sz w:val="22"/>
          <w:szCs w:val="22"/>
        </w:rPr>
        <w:t>que a Câmara Municipal de Itatiba, aprova e eu sanciono e promulgo a seguinte Lei:</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sz w:val="22"/>
          <w:szCs w:val="22"/>
        </w:rPr>
      </w:r>
    </w:p>
    <w:p>
      <w:pPr>
        <w:pStyle w:val="Normal"/>
        <w:widowControl w:val="false"/>
        <w:ind w:left="0" w:right="0" w:firstLine="2760"/>
        <w:jc w:val="both"/>
        <w:rPr/>
      </w:pPr>
      <w:r>
        <w:rPr>
          <w:rFonts w:eastAsia="Arial" w:cs="Arial" w:ascii="Arial" w:hAnsi="Arial"/>
          <w:b/>
          <w:color w:val="00000A"/>
          <w:sz w:val="22"/>
          <w:highlight w:val="white"/>
        </w:rPr>
        <w:t>Art. 1º</w:t>
      </w:r>
      <w:r>
        <w:rPr>
          <w:rFonts w:eastAsia="Arial" w:cs="Arial" w:ascii="Arial" w:hAnsi="Arial"/>
          <w:color w:val="00000A"/>
          <w:sz w:val="22"/>
          <w:highlight w:val="white"/>
        </w:rPr>
        <w:t xml:space="preserve">. O Orçamento Geral do Município de Itatiba, para o exercício de 2024, que estima a Receita e fixa a Despesa em R$ 702.750.000,00 (Setecentos e dois milhões e setecentos e cinquenta mil reais) discriminados pelos Anexos integrantes desta lei. </w:t>
      </w:r>
    </w:p>
    <w:p>
      <w:pPr>
        <w:pStyle w:val="Normal"/>
        <w:widowControl w:val="false"/>
        <w:spacing w:lineRule="exact" w:line="240"/>
        <w:ind w:left="0" w:right="0" w:firstLine="2760"/>
        <w:jc w:val="both"/>
        <w:rPr>
          <w:rFonts w:ascii="Arial" w:hAnsi="Arial" w:eastAsia="Times New Roman" w:cs="Arial"/>
          <w:color w:val="00000A"/>
          <w:highlight w:val="white"/>
        </w:rPr>
      </w:pPr>
      <w:r>
        <w:rPr>
          <w:rFonts w:eastAsia="Times New Roman" w:cs="Arial" w:ascii="Arial" w:hAnsi="Arial"/>
          <w:color w:val="00000A"/>
          <w:highlight w:val="white"/>
        </w:rPr>
      </w:r>
    </w:p>
    <w:p>
      <w:pPr>
        <w:pStyle w:val="Normal"/>
        <w:widowControl w:val="false"/>
        <w:spacing w:lineRule="auto" w:line="276"/>
        <w:ind w:left="0" w:right="0" w:firstLine="2760"/>
        <w:jc w:val="both"/>
        <w:rPr/>
      </w:pPr>
      <w:r>
        <w:rPr>
          <w:rFonts w:eastAsia="Arial" w:cs="Arial" w:ascii="Arial" w:hAnsi="Arial"/>
          <w:b/>
          <w:color w:val="00000A"/>
          <w:sz w:val="22"/>
          <w:highlight w:val="white"/>
        </w:rPr>
        <w:t>Art. 2º</w:t>
      </w:r>
      <w:r>
        <w:rPr>
          <w:rFonts w:eastAsia="Arial" w:cs="Arial" w:ascii="Arial" w:hAnsi="Arial"/>
          <w:color w:val="00000A"/>
          <w:sz w:val="22"/>
          <w:highlight w:val="white"/>
        </w:rPr>
        <w:t xml:space="preserve">. A Receita será realizada mediante a arrecadação dos tributos, rendas e outras receitas e transferências correntes e de capital, na forma da legislação em vigor e das especificações constantes no Anexo nº 2 da Lei nº 4.320, de 17 de março de 1964, com os seguintes desdobramentos: </w:t>
      </w:r>
    </w:p>
    <w:p>
      <w:pPr>
        <w:pStyle w:val="Normal"/>
        <w:widowControl w:val="false"/>
        <w:ind w:left="0" w:right="0" w:firstLine="2835"/>
        <w:jc w:val="both"/>
        <w:rPr>
          <w:rFonts w:ascii="Arial" w:hAnsi="Arial" w:eastAsia="Times New Roman" w:cs="Arial"/>
          <w:color w:val="00000A"/>
          <w:highlight w:val="white"/>
        </w:rPr>
      </w:pPr>
      <w:r>
        <w:rPr>
          <w:rFonts w:eastAsia="Times New Roman" w:cs="Arial" w:ascii="Arial" w:hAnsi="Arial"/>
          <w:color w:val="00000A"/>
          <w:highlight w:val="white"/>
        </w:rPr>
      </w:r>
    </w:p>
    <w:p>
      <w:pPr>
        <w:pStyle w:val="Normal"/>
        <w:widowControl w:val="false"/>
        <w:ind w:left="0" w:right="0" w:firstLine="2835"/>
        <w:jc w:val="both"/>
        <w:rPr>
          <w:rFonts w:ascii="Arial" w:hAnsi="Arial" w:eastAsia="Times New Roman" w:cs="Arial"/>
          <w:color w:val="00000A"/>
          <w:highlight w:val="white"/>
        </w:rPr>
      </w:pPr>
      <w:r>
        <w:rPr>
          <w:rFonts w:eastAsia="Times New Roman" w:cs="Arial" w:ascii="Arial" w:hAnsi="Arial"/>
          <w:color w:val="00000A"/>
          <w:highlight w:val="white"/>
        </w:rPr>
      </w:r>
    </w:p>
    <w:tbl>
      <w:tblPr>
        <w:tblW w:w="6082" w:type="dxa"/>
        <w:jc w:val="center"/>
        <w:tblInd w:w="0" w:type="dxa"/>
        <w:tblLayout w:type="fixed"/>
        <w:tblCellMar>
          <w:top w:w="55" w:type="dxa"/>
          <w:left w:w="55" w:type="dxa"/>
          <w:bottom w:w="55" w:type="dxa"/>
          <w:right w:w="55" w:type="dxa"/>
        </w:tblCellMar>
      </w:tblPr>
      <w:tblGrid>
        <w:gridCol w:w="3606"/>
        <w:gridCol w:w="2476"/>
      </w:tblGrid>
      <w:tr>
        <w:trPr>
          <w:trHeight w:val="300" w:hRule="atLeast"/>
        </w:trPr>
        <w:tc>
          <w:tcPr>
            <w:tcW w:w="3606" w:type="dxa"/>
            <w:tcBorders>
              <w:top w:val="single" w:sz="4" w:space="0" w:color="000000"/>
              <w:left w:val="single" w:sz="4" w:space="0" w:color="000000"/>
              <w:bottom w:val="single" w:sz="4" w:space="0" w:color="000000"/>
            </w:tcBorders>
            <w:vAlign w:val="center"/>
          </w:tcPr>
          <w:p>
            <w:pPr>
              <w:pStyle w:val="Normal"/>
              <w:jc w:val="left"/>
              <w:rPr>
                <w:rFonts w:ascii="Arial" w:hAnsi="Arial" w:cs="Arial"/>
                <w:b/>
                <w:b/>
                <w:sz w:val="24"/>
                <w:szCs w:val="24"/>
              </w:rPr>
            </w:pPr>
            <w:r>
              <w:rPr>
                <w:rFonts w:cs="Arial" w:ascii="Arial" w:hAnsi="Arial"/>
                <w:b/>
                <w:sz w:val="24"/>
                <w:szCs w:val="24"/>
              </w:rPr>
              <w:t>1. RECEITAS CORRENTES</w:t>
            </w:r>
          </w:p>
        </w:tc>
        <w:tc>
          <w:tcPr>
            <w:tcW w:w="2476"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Arial" w:hAnsi="Arial" w:eastAsia="Calibri" w:cs="Arial"/>
                <w:b/>
                <w:b/>
                <w:color w:val="auto"/>
                <w:sz w:val="24"/>
                <w:szCs w:val="24"/>
                <w:lang w:val="pt-BR" w:eastAsia="zh-CN" w:bidi="ar-SA"/>
              </w:rPr>
            </w:pPr>
            <w:r>
              <w:rPr>
                <w:rFonts w:eastAsia="Calibri" w:cs="Arial" w:ascii="Arial" w:hAnsi="Arial"/>
                <w:b/>
                <w:color w:val="auto"/>
                <w:sz w:val="24"/>
                <w:szCs w:val="24"/>
                <w:lang w:val="pt-BR" w:eastAsia="zh-CN" w:bidi="ar-SA"/>
              </w:rPr>
              <w:t>R$   686.935.000,00</w:t>
            </w:r>
          </w:p>
        </w:tc>
      </w:tr>
      <w:tr>
        <w:trPr>
          <w:trHeight w:val="300" w:hRule="atLeast"/>
        </w:trPr>
        <w:tc>
          <w:tcPr>
            <w:tcW w:w="3606" w:type="dxa"/>
            <w:tcBorders>
              <w:left w:val="single" w:sz="4" w:space="0" w:color="000000"/>
              <w:bottom w:val="single" w:sz="4" w:space="0" w:color="000000"/>
            </w:tcBorders>
            <w:vAlign w:val="center"/>
          </w:tcPr>
          <w:p>
            <w:pPr>
              <w:pStyle w:val="Normal"/>
              <w:snapToGrid w:val="false"/>
              <w:jc w:val="left"/>
              <w:rPr>
                <w:rFonts w:ascii="Arial" w:hAnsi="Arial" w:cs="Arial"/>
                <w:sz w:val="24"/>
                <w:szCs w:val="24"/>
              </w:rPr>
            </w:pPr>
            <w:r>
              <w:rPr>
                <w:rFonts w:cs="Arial" w:ascii="Arial" w:hAnsi="Arial"/>
                <w:sz w:val="24"/>
                <w:szCs w:val="24"/>
              </w:rPr>
            </w:r>
          </w:p>
        </w:tc>
        <w:tc>
          <w:tcPr>
            <w:tcW w:w="2476" w:type="dxa"/>
            <w:tcBorders>
              <w:left w:val="single" w:sz="4" w:space="0" w:color="000000"/>
              <w:bottom w:val="single" w:sz="4" w:space="0" w:color="000000"/>
              <w:right w:val="single" w:sz="4" w:space="0" w:color="000000"/>
            </w:tcBorders>
            <w:vAlign w:val="center"/>
          </w:tcPr>
          <w:p>
            <w:pPr>
              <w:pStyle w:val="Normal"/>
              <w:snapToGrid w:val="false"/>
              <w:jc w:val="right"/>
              <w:rPr>
                <w:rFonts w:ascii="Arial" w:hAnsi="Arial" w:cs="Arial"/>
                <w:sz w:val="24"/>
                <w:szCs w:val="24"/>
              </w:rPr>
            </w:pPr>
            <w:r>
              <w:rPr>
                <w:rFonts w:cs="Arial" w:ascii="Arial" w:hAnsi="Arial"/>
                <w:sz w:val="24"/>
                <w:szCs w:val="24"/>
              </w:rPr>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sz w:val="24"/>
                <w:szCs w:val="24"/>
              </w:rPr>
            </w:pPr>
            <w:r>
              <w:rPr>
                <w:rFonts w:cs="Arial" w:ascii="Arial" w:hAnsi="Arial"/>
                <w:sz w:val="24"/>
                <w:szCs w:val="24"/>
              </w:rPr>
              <w:t>1.1.Receita Tributária</w:t>
            </w:r>
          </w:p>
        </w:tc>
        <w:tc>
          <w:tcPr>
            <w:tcW w:w="2476" w:type="dxa"/>
            <w:tcBorders>
              <w:left w:val="single" w:sz="4" w:space="0" w:color="000000"/>
              <w:bottom w:val="single" w:sz="4" w:space="0" w:color="000000"/>
              <w:right w:val="single" w:sz="4" w:space="0" w:color="000000"/>
            </w:tcBorders>
            <w:vAlign w:val="center"/>
          </w:tcPr>
          <w:p>
            <w:pPr>
              <w:pStyle w:val="Normal"/>
              <w:jc w:val="right"/>
              <w:rPr/>
            </w:pPr>
            <w:r>
              <w:rPr>
                <w:rFonts w:cs="Arial" w:ascii="Arial" w:hAnsi="Arial"/>
                <w:sz w:val="24"/>
                <w:szCs w:val="24"/>
              </w:rPr>
              <w:t>R$</w:t>
            </w:r>
            <w:r>
              <w:rPr>
                <w:rFonts w:eastAsia="Calibri" w:cs="Arial" w:ascii="Arial" w:hAnsi="Arial"/>
                <w:color w:val="auto"/>
                <w:sz w:val="24"/>
                <w:szCs w:val="24"/>
                <w:lang w:val="pt-BR" w:eastAsia="zh-CN" w:bidi="ar-SA"/>
              </w:rPr>
              <w:t xml:space="preserve">    249.815.000,00</w:t>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sz w:val="24"/>
                <w:szCs w:val="24"/>
              </w:rPr>
            </w:pPr>
            <w:r>
              <w:rPr>
                <w:rFonts w:cs="Arial" w:ascii="Arial" w:hAnsi="Arial"/>
                <w:sz w:val="24"/>
                <w:szCs w:val="24"/>
              </w:rPr>
              <w:t>1.2.Receitas de Contribuições</w:t>
            </w:r>
          </w:p>
        </w:tc>
        <w:tc>
          <w:tcPr>
            <w:tcW w:w="2476" w:type="dxa"/>
            <w:tcBorders>
              <w:left w:val="single" w:sz="4" w:space="0" w:color="000000"/>
              <w:bottom w:val="single" w:sz="4" w:space="0" w:color="000000"/>
              <w:right w:val="single" w:sz="4" w:space="0" w:color="000000"/>
            </w:tcBorders>
            <w:vAlign w:val="center"/>
          </w:tcPr>
          <w:p>
            <w:pPr>
              <w:pStyle w:val="Normal"/>
              <w:jc w:val="right"/>
              <w:rPr/>
            </w:pPr>
            <w:r>
              <w:rPr>
                <w:rFonts w:eastAsia="Arial" w:cs="Arial" w:ascii="Arial" w:hAnsi="Arial"/>
                <w:sz w:val="24"/>
                <w:szCs w:val="24"/>
              </w:rPr>
              <w:t xml:space="preserve"> </w:t>
            </w:r>
            <w:r>
              <w:rPr>
                <w:rFonts w:cs="Arial" w:ascii="Arial" w:hAnsi="Arial"/>
                <w:sz w:val="24"/>
                <w:szCs w:val="24"/>
              </w:rPr>
              <w:t xml:space="preserve">R$        4.980.000,00 </w:t>
            </w:r>
          </w:p>
        </w:tc>
      </w:tr>
      <w:tr>
        <w:trPr>
          <w:trHeight w:val="300" w:hRule="atLeast"/>
        </w:trPr>
        <w:tc>
          <w:tcPr>
            <w:tcW w:w="3606" w:type="dxa"/>
            <w:tcBorders>
              <w:top w:val="single" w:sz="4" w:space="0" w:color="000000"/>
              <w:left w:val="single" w:sz="4" w:space="0" w:color="000000"/>
              <w:bottom w:val="single" w:sz="4" w:space="0" w:color="000000"/>
            </w:tcBorders>
            <w:vAlign w:val="center"/>
          </w:tcPr>
          <w:p>
            <w:pPr>
              <w:pStyle w:val="Normal"/>
              <w:jc w:val="left"/>
              <w:rPr>
                <w:rFonts w:ascii="Arial" w:hAnsi="Arial" w:cs="Arial"/>
                <w:sz w:val="24"/>
                <w:szCs w:val="24"/>
              </w:rPr>
            </w:pPr>
            <w:r>
              <w:rPr>
                <w:rFonts w:cs="Arial" w:ascii="Arial" w:hAnsi="Arial"/>
                <w:sz w:val="24"/>
                <w:szCs w:val="24"/>
              </w:rPr>
              <w:t>1.3.Receita Patrimonial</w:t>
            </w:r>
          </w:p>
        </w:tc>
        <w:tc>
          <w:tcPr>
            <w:tcW w:w="2476"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rFonts w:cs="Arial" w:ascii="Arial" w:hAnsi="Arial"/>
                <w:sz w:val="24"/>
                <w:szCs w:val="24"/>
              </w:rPr>
              <w:t xml:space="preserve">R$  </w:t>
            </w:r>
            <w:r>
              <w:rPr>
                <w:rFonts w:eastAsia="Calibri" w:cs="Arial" w:ascii="Arial" w:hAnsi="Arial"/>
                <w:color w:val="auto"/>
                <w:sz w:val="24"/>
                <w:szCs w:val="24"/>
                <w:lang w:val="pt-BR" w:eastAsia="zh-CN" w:bidi="ar-SA"/>
              </w:rPr>
              <w:t xml:space="preserve">    15.204.650,00</w:t>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sz w:val="24"/>
                <w:szCs w:val="24"/>
              </w:rPr>
            </w:pPr>
            <w:r>
              <w:rPr>
                <w:rFonts w:cs="Arial" w:ascii="Arial" w:hAnsi="Arial"/>
                <w:sz w:val="24"/>
                <w:szCs w:val="24"/>
              </w:rPr>
              <w:t>1.6.Receita de Serviços</w:t>
            </w:r>
          </w:p>
        </w:tc>
        <w:tc>
          <w:tcPr>
            <w:tcW w:w="2476" w:type="dxa"/>
            <w:tcBorders>
              <w:left w:val="single" w:sz="4" w:space="0" w:color="000000"/>
              <w:bottom w:val="single" w:sz="4" w:space="0" w:color="000000"/>
              <w:right w:val="single" w:sz="4" w:space="0" w:color="000000"/>
            </w:tcBorders>
            <w:vAlign w:val="center"/>
          </w:tcPr>
          <w:p>
            <w:pPr>
              <w:pStyle w:val="Normal"/>
              <w:jc w:val="right"/>
              <w:rPr/>
            </w:pPr>
            <w:r>
              <w:rPr>
                <w:rFonts w:cs="Arial" w:ascii="Arial" w:hAnsi="Arial"/>
                <w:sz w:val="24"/>
                <w:szCs w:val="24"/>
              </w:rPr>
              <w:t xml:space="preserve">R$   </w:t>
            </w:r>
            <w:r>
              <w:rPr>
                <w:rFonts w:eastAsia="Calibri" w:cs="Arial" w:ascii="Arial" w:hAnsi="Arial"/>
                <w:color w:val="auto"/>
                <w:sz w:val="24"/>
                <w:szCs w:val="24"/>
                <w:lang w:val="pt-BR" w:eastAsia="zh-CN" w:bidi="ar-SA"/>
              </w:rPr>
              <w:t xml:space="preserve">       228.300,00</w:t>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sz w:val="24"/>
                <w:szCs w:val="24"/>
              </w:rPr>
            </w:pPr>
            <w:r>
              <w:rPr>
                <w:rFonts w:cs="Arial" w:ascii="Arial" w:hAnsi="Arial"/>
                <w:sz w:val="24"/>
                <w:szCs w:val="24"/>
              </w:rPr>
              <w:t>1.7.Transferências Correntes</w:t>
            </w:r>
          </w:p>
        </w:tc>
        <w:tc>
          <w:tcPr>
            <w:tcW w:w="2476" w:type="dxa"/>
            <w:tcBorders>
              <w:left w:val="single" w:sz="4" w:space="0" w:color="000000"/>
              <w:bottom w:val="single" w:sz="4" w:space="0" w:color="000000"/>
              <w:right w:val="single" w:sz="4" w:space="0" w:color="000000"/>
            </w:tcBorders>
            <w:vAlign w:val="center"/>
          </w:tcPr>
          <w:p>
            <w:pPr>
              <w:pStyle w:val="Normal"/>
              <w:jc w:val="right"/>
              <w:rPr/>
            </w:pPr>
            <w:r>
              <w:rPr>
                <w:rFonts w:cs="Arial" w:ascii="Arial" w:hAnsi="Arial"/>
                <w:sz w:val="24"/>
                <w:szCs w:val="24"/>
              </w:rPr>
              <w:t xml:space="preserve">R$  </w:t>
            </w:r>
            <w:r>
              <w:rPr>
                <w:rFonts w:eastAsia="Calibri" w:cs="Arial" w:ascii="Arial" w:hAnsi="Arial"/>
                <w:color w:val="auto"/>
                <w:sz w:val="24"/>
                <w:szCs w:val="24"/>
                <w:lang w:val="pt-BR" w:eastAsia="zh-CN" w:bidi="ar-SA"/>
              </w:rPr>
              <w:t xml:space="preserve">  404.978.100,00</w:t>
            </w:r>
            <w:r>
              <w:rPr/>
              <w:t xml:space="preserve"> </w:t>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sz w:val="24"/>
                <w:szCs w:val="24"/>
              </w:rPr>
            </w:pPr>
            <w:r>
              <w:rPr>
                <w:rFonts w:cs="Arial" w:ascii="Arial" w:hAnsi="Arial"/>
                <w:sz w:val="24"/>
                <w:szCs w:val="24"/>
              </w:rPr>
              <w:t>1.9.Outras Receitas Correntes</w:t>
            </w:r>
          </w:p>
        </w:tc>
        <w:tc>
          <w:tcPr>
            <w:tcW w:w="2476" w:type="dxa"/>
            <w:tcBorders>
              <w:left w:val="single" w:sz="4" w:space="0" w:color="000000"/>
              <w:bottom w:val="single" w:sz="4" w:space="0" w:color="000000"/>
              <w:right w:val="single" w:sz="4" w:space="0" w:color="000000"/>
            </w:tcBorders>
            <w:vAlign w:val="center"/>
          </w:tcPr>
          <w:p>
            <w:pPr>
              <w:pStyle w:val="Normal"/>
              <w:jc w:val="right"/>
              <w:rPr/>
            </w:pPr>
            <w:r>
              <w:rPr>
                <w:rFonts w:cs="Arial" w:ascii="Arial" w:hAnsi="Arial"/>
                <w:sz w:val="24"/>
                <w:szCs w:val="24"/>
              </w:rPr>
              <w:t xml:space="preserve">R$    </w:t>
            </w:r>
            <w:r>
              <w:rPr>
                <w:rFonts w:eastAsia="Calibri" w:cs="Arial" w:ascii="Arial" w:hAnsi="Arial"/>
                <w:color w:val="auto"/>
                <w:sz w:val="24"/>
                <w:szCs w:val="24"/>
                <w:lang w:val="pt-BR" w:eastAsia="zh-CN" w:bidi="ar-SA"/>
              </w:rPr>
              <w:t xml:space="preserve">  11.728.950,00</w:t>
            </w:r>
          </w:p>
        </w:tc>
      </w:tr>
      <w:tr>
        <w:trPr>
          <w:trHeight w:val="300" w:hRule="atLeast"/>
        </w:trPr>
        <w:tc>
          <w:tcPr>
            <w:tcW w:w="6082" w:type="dxa"/>
            <w:gridSpan w:val="2"/>
            <w:tcBorders>
              <w:left w:val="single" w:sz="4" w:space="0" w:color="000000"/>
              <w:bottom w:val="single" w:sz="4" w:space="0" w:color="000000"/>
              <w:right w:val="single" w:sz="4" w:space="0" w:color="000000"/>
            </w:tcBorders>
            <w:vAlign w:val="center"/>
          </w:tcPr>
          <w:p>
            <w:pPr>
              <w:pStyle w:val="Normal"/>
              <w:snapToGrid w:val="false"/>
              <w:jc w:val="left"/>
              <w:rPr>
                <w:rFonts w:ascii="Arial" w:hAnsi="Arial" w:cs="Arial"/>
                <w:sz w:val="24"/>
                <w:szCs w:val="24"/>
              </w:rPr>
            </w:pPr>
            <w:r>
              <w:rPr>
                <w:rFonts w:cs="Arial" w:ascii="Arial" w:hAnsi="Arial"/>
                <w:sz w:val="24"/>
                <w:szCs w:val="24"/>
              </w:rPr>
            </w:r>
          </w:p>
        </w:tc>
      </w:tr>
      <w:tr>
        <w:trPr>
          <w:trHeight w:val="300" w:hRule="atLeast"/>
        </w:trPr>
        <w:tc>
          <w:tcPr>
            <w:tcW w:w="6082" w:type="dxa"/>
            <w:gridSpan w:val="2"/>
            <w:tcBorders>
              <w:left w:val="single" w:sz="4" w:space="0" w:color="000000"/>
              <w:bottom w:val="single" w:sz="4" w:space="0" w:color="000000"/>
              <w:right w:val="single" w:sz="4" w:space="0" w:color="000000"/>
            </w:tcBorders>
            <w:vAlign w:val="center"/>
          </w:tcPr>
          <w:p>
            <w:pPr>
              <w:pStyle w:val="Normal"/>
              <w:snapToGrid w:val="false"/>
              <w:jc w:val="left"/>
              <w:rPr>
                <w:rFonts w:ascii="Arial" w:hAnsi="Arial" w:cs="Arial"/>
                <w:sz w:val="24"/>
                <w:szCs w:val="24"/>
              </w:rPr>
            </w:pPr>
            <w:r>
              <w:rPr>
                <w:rFonts w:cs="Arial" w:ascii="Arial" w:hAnsi="Arial"/>
                <w:sz w:val="24"/>
                <w:szCs w:val="24"/>
              </w:rPr>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b/>
                <w:b/>
                <w:sz w:val="24"/>
                <w:szCs w:val="24"/>
              </w:rPr>
            </w:pPr>
            <w:r>
              <w:rPr>
                <w:rFonts w:cs="Arial" w:ascii="Arial" w:hAnsi="Arial"/>
                <w:b/>
                <w:sz w:val="24"/>
                <w:szCs w:val="24"/>
              </w:rPr>
              <w:t>2. RECEITAS DE CAPITAL</w:t>
            </w:r>
          </w:p>
        </w:tc>
        <w:tc>
          <w:tcPr>
            <w:tcW w:w="2476" w:type="dxa"/>
            <w:tcBorders>
              <w:left w:val="single" w:sz="4" w:space="0" w:color="000000"/>
              <w:bottom w:val="single" w:sz="4" w:space="0" w:color="000000"/>
              <w:right w:val="single" w:sz="4" w:space="0" w:color="000000"/>
            </w:tcBorders>
            <w:vAlign w:val="center"/>
          </w:tcPr>
          <w:p>
            <w:pPr>
              <w:pStyle w:val="Normal"/>
              <w:jc w:val="right"/>
              <w:rPr/>
            </w:pPr>
            <w:r>
              <w:rPr>
                <w:rFonts w:cs="Arial" w:ascii="Arial" w:hAnsi="Arial"/>
                <w:b/>
                <w:sz w:val="24"/>
                <w:szCs w:val="24"/>
              </w:rPr>
              <w:t xml:space="preserve">R$     </w:t>
            </w:r>
            <w:r>
              <w:rPr>
                <w:rFonts w:eastAsia="Calibri" w:cs="Arial" w:ascii="Arial" w:hAnsi="Arial"/>
                <w:b/>
                <w:color w:val="auto"/>
                <w:sz w:val="24"/>
                <w:szCs w:val="24"/>
                <w:lang w:val="pt-BR" w:eastAsia="zh-CN" w:bidi="ar-SA"/>
              </w:rPr>
              <w:t xml:space="preserve">15.815.000,00 </w:t>
            </w:r>
          </w:p>
        </w:tc>
      </w:tr>
      <w:tr>
        <w:trPr>
          <w:trHeight w:val="300" w:hRule="atLeast"/>
        </w:trPr>
        <w:tc>
          <w:tcPr>
            <w:tcW w:w="6082" w:type="dxa"/>
            <w:gridSpan w:val="2"/>
            <w:tcBorders>
              <w:left w:val="single" w:sz="4" w:space="0" w:color="000000"/>
              <w:bottom w:val="single" w:sz="4" w:space="0" w:color="000000"/>
              <w:right w:val="single" w:sz="4" w:space="0" w:color="000000"/>
            </w:tcBorders>
            <w:vAlign w:val="center"/>
          </w:tcPr>
          <w:p>
            <w:pPr>
              <w:pStyle w:val="Normal"/>
              <w:jc w:val="left"/>
              <w:rPr>
                <w:rFonts w:ascii="Arial" w:hAnsi="Arial" w:eastAsia="Arial" w:cs="Arial"/>
                <w:sz w:val="24"/>
                <w:szCs w:val="24"/>
              </w:rPr>
            </w:pPr>
            <w:r>
              <w:rPr>
                <w:rFonts w:eastAsia="Arial" w:cs="Arial" w:ascii="Arial" w:hAnsi="Arial"/>
                <w:sz w:val="24"/>
                <w:szCs w:val="24"/>
              </w:rPr>
              <w:t xml:space="preserve"> </w:t>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sz w:val="24"/>
                <w:szCs w:val="24"/>
              </w:rPr>
            </w:pPr>
            <w:r>
              <w:rPr>
                <w:rFonts w:cs="Arial" w:ascii="Arial" w:hAnsi="Arial"/>
                <w:sz w:val="24"/>
                <w:szCs w:val="24"/>
              </w:rPr>
              <w:t>2.1.Operações de Crédito</w:t>
            </w:r>
          </w:p>
        </w:tc>
        <w:tc>
          <w:tcPr>
            <w:tcW w:w="2476" w:type="dxa"/>
            <w:tcBorders>
              <w:left w:val="single" w:sz="4" w:space="0" w:color="000000"/>
              <w:bottom w:val="single" w:sz="4" w:space="0" w:color="000000"/>
              <w:right w:val="single" w:sz="4" w:space="0" w:color="000000"/>
            </w:tcBorders>
            <w:vAlign w:val="center"/>
          </w:tcPr>
          <w:p>
            <w:pPr>
              <w:pStyle w:val="Normal"/>
              <w:jc w:val="right"/>
              <w:rPr/>
            </w:pPr>
            <w:r>
              <w:rPr>
                <w:rFonts w:cs="Arial" w:ascii="Arial" w:hAnsi="Arial"/>
                <w:sz w:val="24"/>
                <w:szCs w:val="24"/>
              </w:rPr>
              <w:t xml:space="preserve">R$     </w:t>
            </w:r>
            <w:r>
              <w:rPr>
                <w:rFonts w:eastAsia="Calibri" w:cs="Arial" w:ascii="Arial" w:hAnsi="Arial"/>
                <w:color w:val="auto"/>
                <w:sz w:val="24"/>
                <w:szCs w:val="24"/>
                <w:lang w:val="pt-BR" w:eastAsia="zh-CN" w:bidi="ar-SA"/>
              </w:rPr>
              <w:t xml:space="preserve">11.250.000,00 </w:t>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sz w:val="24"/>
                <w:szCs w:val="24"/>
              </w:rPr>
            </w:pPr>
            <w:r>
              <w:rPr>
                <w:rFonts w:cs="Arial" w:ascii="Arial" w:hAnsi="Arial"/>
                <w:sz w:val="24"/>
                <w:szCs w:val="24"/>
              </w:rPr>
              <w:t>2.2.Alienação de Bens</w:t>
            </w:r>
          </w:p>
        </w:tc>
        <w:tc>
          <w:tcPr>
            <w:tcW w:w="2476" w:type="dxa"/>
            <w:tcBorders>
              <w:left w:val="single" w:sz="4" w:space="0" w:color="000000"/>
              <w:bottom w:val="single" w:sz="4" w:space="0" w:color="000000"/>
              <w:right w:val="single" w:sz="4" w:space="0" w:color="000000"/>
            </w:tcBorders>
            <w:vAlign w:val="center"/>
          </w:tcPr>
          <w:p>
            <w:pPr>
              <w:pStyle w:val="Normal"/>
              <w:jc w:val="right"/>
              <w:rPr/>
            </w:pPr>
            <w:r>
              <w:rPr>
                <w:rFonts w:eastAsia="Arial" w:cs="Arial" w:ascii="Arial" w:hAnsi="Arial"/>
                <w:sz w:val="24"/>
                <w:szCs w:val="24"/>
              </w:rPr>
              <w:t xml:space="preserve"> </w:t>
            </w:r>
            <w:r>
              <w:rPr>
                <w:rFonts w:cs="Arial" w:ascii="Arial" w:hAnsi="Arial"/>
                <w:sz w:val="24"/>
                <w:szCs w:val="24"/>
              </w:rPr>
              <w:t xml:space="preserve">R$            </w:t>
            </w:r>
            <w:r>
              <w:rPr>
                <w:rFonts w:eastAsia="Calibri" w:cs="Arial" w:ascii="Arial" w:hAnsi="Arial"/>
                <w:color w:val="auto"/>
                <w:sz w:val="24"/>
                <w:szCs w:val="24"/>
                <w:lang w:val="pt-BR" w:eastAsia="zh-CN" w:bidi="ar-SA"/>
              </w:rPr>
              <w:t xml:space="preserve">  3.000,00 </w:t>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sz w:val="24"/>
                <w:szCs w:val="24"/>
              </w:rPr>
            </w:pPr>
            <w:r>
              <w:rPr>
                <w:rFonts w:cs="Arial" w:ascii="Arial" w:hAnsi="Arial"/>
                <w:sz w:val="24"/>
                <w:szCs w:val="24"/>
              </w:rPr>
              <w:t>2.4.Transferências de Capital</w:t>
            </w:r>
          </w:p>
        </w:tc>
        <w:tc>
          <w:tcPr>
            <w:tcW w:w="2476" w:type="dxa"/>
            <w:tcBorders>
              <w:left w:val="single" w:sz="4" w:space="0" w:color="000000"/>
              <w:bottom w:val="single" w:sz="4" w:space="0" w:color="000000"/>
              <w:right w:val="single" w:sz="4" w:space="0" w:color="000000"/>
            </w:tcBorders>
            <w:vAlign w:val="center"/>
          </w:tcPr>
          <w:p>
            <w:pPr>
              <w:pStyle w:val="Normal"/>
              <w:jc w:val="right"/>
              <w:rPr/>
            </w:pPr>
            <w:r>
              <w:rPr>
                <w:rFonts w:cs="Arial" w:ascii="Arial" w:hAnsi="Arial"/>
                <w:sz w:val="24"/>
                <w:szCs w:val="24"/>
              </w:rPr>
              <w:t xml:space="preserve">R$   </w:t>
            </w:r>
            <w:r>
              <w:rPr>
                <w:rFonts w:eastAsia="Calibri" w:cs="Arial" w:ascii="Arial" w:hAnsi="Arial"/>
                <w:color w:val="auto"/>
                <w:sz w:val="24"/>
                <w:szCs w:val="24"/>
                <w:lang w:val="pt-BR" w:eastAsia="zh-CN" w:bidi="ar-SA"/>
              </w:rPr>
              <w:t xml:space="preserve">      212.000,00</w:t>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sz w:val="24"/>
                <w:szCs w:val="24"/>
              </w:rPr>
            </w:pPr>
            <w:r>
              <w:rPr>
                <w:rFonts w:cs="Arial" w:ascii="Arial" w:hAnsi="Arial"/>
                <w:sz w:val="24"/>
                <w:szCs w:val="24"/>
              </w:rPr>
              <w:t>2.9. Outras Receitas de Capital</w:t>
            </w:r>
          </w:p>
        </w:tc>
        <w:tc>
          <w:tcPr>
            <w:tcW w:w="2476" w:type="dxa"/>
            <w:tcBorders>
              <w:left w:val="single" w:sz="4" w:space="0" w:color="000000"/>
              <w:bottom w:val="single" w:sz="4" w:space="0" w:color="000000"/>
              <w:right w:val="single" w:sz="4" w:space="0" w:color="000000"/>
            </w:tcBorders>
            <w:vAlign w:val="center"/>
          </w:tcPr>
          <w:p>
            <w:pPr>
              <w:pStyle w:val="Normal"/>
              <w:jc w:val="right"/>
              <w:rPr/>
            </w:pPr>
            <w:r>
              <w:rPr>
                <w:rFonts w:eastAsia="Calibri" w:cs="Arial" w:ascii="Arial" w:hAnsi="Arial"/>
                <w:color w:val="auto"/>
                <w:sz w:val="24"/>
                <w:szCs w:val="24"/>
                <w:lang w:val="pt-BR" w:eastAsia="zh-CN" w:bidi="ar-SA"/>
              </w:rPr>
              <w:t>R$      4.350.000,00</w:t>
            </w:r>
            <w:r>
              <w:rPr/>
              <w:t xml:space="preserve"> </w:t>
            </w:r>
          </w:p>
        </w:tc>
      </w:tr>
      <w:tr>
        <w:trPr>
          <w:trHeight w:val="300" w:hRule="atLeast"/>
        </w:trPr>
        <w:tc>
          <w:tcPr>
            <w:tcW w:w="6082" w:type="dxa"/>
            <w:gridSpan w:val="2"/>
            <w:tcBorders>
              <w:left w:val="single" w:sz="4" w:space="0" w:color="000000"/>
              <w:bottom w:val="single" w:sz="4" w:space="0" w:color="000000"/>
              <w:right w:val="single" w:sz="4" w:space="0" w:color="000000"/>
            </w:tcBorders>
            <w:vAlign w:val="center"/>
          </w:tcPr>
          <w:p>
            <w:pPr>
              <w:pStyle w:val="Normal"/>
              <w:snapToGrid w:val="false"/>
              <w:jc w:val="left"/>
              <w:rPr>
                <w:rFonts w:ascii="Arial" w:hAnsi="Arial" w:cs="Arial"/>
                <w:sz w:val="24"/>
                <w:szCs w:val="24"/>
              </w:rPr>
            </w:pPr>
            <w:r>
              <w:rPr>
                <w:rFonts w:cs="Arial" w:ascii="Arial" w:hAnsi="Arial"/>
                <w:sz w:val="24"/>
                <w:szCs w:val="24"/>
              </w:rPr>
            </w:r>
          </w:p>
        </w:tc>
      </w:tr>
      <w:tr>
        <w:trPr>
          <w:trHeight w:val="300" w:hRule="atLeast"/>
        </w:trPr>
        <w:tc>
          <w:tcPr>
            <w:tcW w:w="3606" w:type="dxa"/>
            <w:tcBorders>
              <w:left w:val="single" w:sz="4" w:space="0" w:color="000000"/>
              <w:bottom w:val="single" w:sz="4" w:space="0" w:color="000000"/>
            </w:tcBorders>
            <w:vAlign w:val="center"/>
          </w:tcPr>
          <w:p>
            <w:pPr>
              <w:pStyle w:val="Normal"/>
              <w:jc w:val="left"/>
              <w:rPr>
                <w:rFonts w:ascii="Arial" w:hAnsi="Arial" w:cs="Arial"/>
                <w:b/>
                <w:b/>
                <w:sz w:val="24"/>
                <w:szCs w:val="24"/>
              </w:rPr>
            </w:pPr>
            <w:r>
              <w:rPr>
                <w:rFonts w:cs="Arial" w:ascii="Arial" w:hAnsi="Arial"/>
                <w:b/>
                <w:sz w:val="24"/>
                <w:szCs w:val="24"/>
              </w:rPr>
              <w:t>TOTAL</w:t>
            </w:r>
          </w:p>
        </w:tc>
        <w:tc>
          <w:tcPr>
            <w:tcW w:w="2476" w:type="dxa"/>
            <w:tcBorders>
              <w:left w:val="single" w:sz="4" w:space="0" w:color="000000"/>
              <w:bottom w:val="single" w:sz="4" w:space="0" w:color="000000"/>
              <w:right w:val="single" w:sz="4" w:space="0" w:color="000000"/>
            </w:tcBorders>
            <w:vAlign w:val="center"/>
          </w:tcPr>
          <w:p>
            <w:pPr>
              <w:pStyle w:val="Normal"/>
              <w:jc w:val="right"/>
              <w:rPr>
                <w:rFonts w:ascii="Arial" w:hAnsi="Arial" w:cs="Arial"/>
                <w:b/>
                <w:b/>
                <w:sz w:val="24"/>
                <w:szCs w:val="24"/>
              </w:rPr>
            </w:pPr>
            <w:r>
              <w:rPr>
                <w:rFonts w:cs="Arial" w:ascii="Arial" w:hAnsi="Arial"/>
                <w:b/>
                <w:sz w:val="24"/>
                <w:szCs w:val="24"/>
              </w:rPr>
              <w:t xml:space="preserve">R$    702.750.000,00 </w:t>
            </w:r>
          </w:p>
        </w:tc>
      </w:tr>
    </w:tbl>
    <w:p>
      <w:pPr>
        <w:pStyle w:val="Normal"/>
        <w:widowControl w:val="false"/>
        <w:ind w:left="0" w:right="0" w:firstLine="2835"/>
        <w:jc w:val="both"/>
        <w:rPr>
          <w:rFonts w:ascii="Arial" w:hAnsi="Arial" w:eastAsia="Times New Roman" w:cs="Arial"/>
          <w:color w:val="00000A"/>
          <w:highlight w:val="white"/>
        </w:rPr>
      </w:pPr>
      <w:r>
        <w:rPr>
          <w:rFonts w:eastAsia="Times New Roman" w:cs="Arial" w:ascii="Arial" w:hAnsi="Arial"/>
          <w:color w:val="00000A"/>
          <w:highlight w:val="white"/>
        </w:rPr>
      </w:r>
    </w:p>
    <w:p>
      <w:pPr>
        <w:pStyle w:val="Normal"/>
        <w:widowControl w:val="false"/>
        <w:spacing w:lineRule="auto" w:line="276" w:before="28" w:after="28"/>
        <w:ind w:left="0" w:right="0" w:firstLine="2760"/>
        <w:jc w:val="both"/>
        <w:rPr>
          <w:rFonts w:ascii="Arial" w:hAnsi="Arial" w:eastAsia="Arial" w:cs="Arial"/>
          <w:b/>
          <w:b/>
          <w:bCs/>
          <w:color w:val="00000A"/>
          <w:sz w:val="22"/>
          <w:highlight w:val="white"/>
        </w:rPr>
      </w:pPr>
      <w:r>
        <w:rPr/>
      </w:r>
    </w:p>
    <w:p>
      <w:pPr>
        <w:pStyle w:val="Normal"/>
        <w:widowControl w:val="false"/>
        <w:spacing w:lineRule="auto" w:line="276" w:before="28" w:after="28"/>
        <w:ind w:left="0" w:right="0" w:firstLine="2760"/>
        <w:jc w:val="both"/>
        <w:rPr/>
      </w:pPr>
      <w:r>
        <w:rPr>
          <w:rFonts w:eastAsia="Arial" w:cs="Arial" w:ascii="Arial" w:hAnsi="Arial"/>
          <w:b/>
          <w:bCs/>
          <w:color w:val="00000A"/>
          <w:sz w:val="22"/>
          <w:highlight w:val="white"/>
        </w:rPr>
        <w:t> </w:t>
      </w:r>
      <w:r>
        <w:rPr>
          <w:rFonts w:eastAsia="Arial" w:cs="Arial" w:ascii="Arial" w:hAnsi="Arial"/>
          <w:b/>
          <w:bCs/>
          <w:color w:val="00000A"/>
          <w:sz w:val="22"/>
          <w:highlight w:val="white"/>
        </w:rPr>
        <w:t xml:space="preserve">Art. 3º. </w:t>
      </w:r>
      <w:r>
        <w:rPr>
          <w:rFonts w:eastAsia="Arial" w:cs="Arial" w:ascii="Arial" w:hAnsi="Arial"/>
          <w:color w:val="00000A"/>
          <w:sz w:val="22"/>
          <w:highlight w:val="white"/>
        </w:rPr>
        <w:t xml:space="preserve">A Despesa será realizada segundo a discriminação dos quadros “Programas de Trabalho” e “Natureza da Despesa”, que apresentam os seguintes desdobramentos: </w:t>
      </w:r>
    </w:p>
    <w:p>
      <w:pPr>
        <w:pStyle w:val="Normal"/>
        <w:widowControl w:val="false"/>
        <w:ind w:left="0" w:right="0" w:firstLine="2835"/>
        <w:jc w:val="both"/>
        <w:rPr>
          <w:rFonts w:ascii="Arial" w:hAnsi="Arial" w:cs="Arial"/>
        </w:rPr>
      </w:pPr>
      <w:r>
        <w:rPr>
          <w:rFonts w:cs="Arial" w:ascii="Arial" w:hAnsi="Arial"/>
        </w:rPr>
      </w:r>
    </w:p>
    <w:p>
      <w:pPr>
        <w:pStyle w:val="Normal"/>
        <w:widowControl w:val="false"/>
        <w:ind w:left="0" w:right="0" w:firstLine="2835"/>
        <w:jc w:val="both"/>
        <w:rPr>
          <w:rFonts w:ascii="Arial" w:hAnsi="Arial" w:cs="Arial"/>
        </w:rPr>
      </w:pPr>
      <w:r>
        <w:rPr>
          <w:rFonts w:cs="Arial" w:ascii="Arial" w:hAnsi="Arial"/>
        </w:rPr>
      </w:r>
    </w:p>
    <w:p>
      <w:pPr>
        <w:pStyle w:val="Normal"/>
        <w:widowControl w:val="false"/>
        <w:spacing w:lineRule="exact" w:line="240" w:before="28" w:after="28"/>
        <w:rPr/>
      </w:pPr>
      <w:r>
        <w:rPr>
          <w:rFonts w:eastAsia="Arial" w:cs="Arial" w:ascii="Arial" w:hAnsi="Arial"/>
          <w:b/>
          <w:bCs/>
          <w:color w:val="00000A"/>
          <w:sz w:val="22"/>
          <w:highlight w:val="white"/>
        </w:rPr>
        <w:t>I</w:t>
      </w:r>
      <w:r>
        <w:rPr>
          <w:rFonts w:eastAsia="Arial" w:cs="Arial" w:ascii="Arial" w:hAnsi="Arial"/>
          <w:color w:val="00000A"/>
          <w:sz w:val="22"/>
          <w:shd w:fill="auto" w:val="clear"/>
        </w:rPr>
        <w:t xml:space="preserve"> - POR CATEGORIA ECON</w:t>
      </w:r>
      <w:r>
        <w:rPr>
          <w:rFonts w:eastAsia="Arial" w:cs="Arial" w:ascii="Arial" w:hAnsi="Arial"/>
          <w:color w:val="00000A"/>
          <w:sz w:val="22"/>
          <w:highlight w:val="white"/>
        </w:rPr>
        <w:t xml:space="preserve">ÔMICA </w:t>
      </w:r>
    </w:p>
    <w:p>
      <w:pPr>
        <w:pStyle w:val="Normal"/>
        <w:widowControl w:val="false"/>
        <w:spacing w:lineRule="exact" w:line="240" w:before="28" w:after="28"/>
        <w:rPr>
          <w:rFonts w:ascii="Arial" w:hAnsi="Arial" w:cs="Arial"/>
        </w:rPr>
      </w:pPr>
      <w:r>
        <w:rPr>
          <w:rFonts w:cs="Arial" w:ascii="Arial" w:hAnsi="Arial"/>
        </w:rPr>
      </w:r>
    </w:p>
    <w:tbl>
      <w:tblPr>
        <w:tblW w:w="5752" w:type="dxa"/>
        <w:jc w:val="left"/>
        <w:tblInd w:w="-5" w:type="dxa"/>
        <w:tblLayout w:type="fixed"/>
        <w:tblCellMar>
          <w:top w:w="0" w:type="dxa"/>
          <w:left w:w="19" w:type="dxa"/>
          <w:bottom w:w="0" w:type="dxa"/>
          <w:right w:w="49" w:type="dxa"/>
        </w:tblCellMar>
      </w:tblPr>
      <w:tblGrid>
        <w:gridCol w:w="2805"/>
        <w:gridCol w:w="2947"/>
      </w:tblGrid>
      <w:tr>
        <w:trPr>
          <w:trHeight w:val="348" w:hRule="atLeast"/>
        </w:trPr>
        <w:tc>
          <w:tcPr>
            <w:tcW w:w="2805" w:type="dxa"/>
            <w:tcBorders>
              <w:top w:val="single" w:sz="4" w:space="0" w:color="00000A"/>
              <w:left w:val="single" w:sz="4" w:space="0" w:color="00000A"/>
              <w:bottom w:val="single" w:sz="4" w:space="0" w:color="00000A"/>
            </w:tcBorders>
            <w:shd w:fill="FFFFFF" w:val="clear"/>
            <w:vAlign w:val="center"/>
          </w:tcPr>
          <w:p>
            <w:pPr>
              <w:pStyle w:val="Normal"/>
              <w:widowControl w:val="false"/>
              <w:spacing w:lineRule="exact" w:line="276" w:before="28" w:after="28"/>
              <w:rPr>
                <w:rFonts w:ascii="Arial" w:hAnsi="Arial" w:eastAsia="Arial" w:cs="Arial"/>
                <w:color w:val="00000A"/>
                <w:sz w:val="22"/>
                <w:highlight w:val="white"/>
              </w:rPr>
            </w:pPr>
            <w:r>
              <w:rPr>
                <w:rFonts w:eastAsia="Arial" w:cs="Arial" w:ascii="Arial" w:hAnsi="Arial"/>
                <w:color w:val="00000A"/>
                <w:sz w:val="22"/>
                <w:highlight w:val="white"/>
              </w:rPr>
              <w:t>Despesas Correntes</w:t>
            </w:r>
          </w:p>
        </w:tc>
        <w:tc>
          <w:tcPr>
            <w:tcW w:w="2947" w:type="dxa"/>
            <w:tcBorders>
              <w:top w:val="single" w:sz="4" w:space="0" w:color="00000A"/>
              <w:left w:val="single" w:sz="4" w:space="0" w:color="00000A"/>
              <w:bottom w:val="single" w:sz="4" w:space="0" w:color="00000A"/>
              <w:right w:val="single" w:sz="4" w:space="0" w:color="00000A"/>
            </w:tcBorders>
            <w:shd w:fill="FFFFFF" w:val="clear"/>
            <w:vAlign w:val="center"/>
          </w:tcPr>
          <w:p>
            <w:pPr>
              <w:pStyle w:val="Normal"/>
              <w:widowControl w:val="false"/>
              <w:snapToGrid w:val="false"/>
              <w:spacing w:lineRule="exact" w:line="240" w:before="28" w:after="28"/>
              <w:jc w:val="right"/>
              <w:rPr/>
            </w:pPr>
            <w:r>
              <w:rPr>
                <w:rFonts w:eastAsia="Arial" w:cs="Arial" w:ascii="Arial" w:hAnsi="Arial"/>
                <w:b w:val="false"/>
                <w:bCs w:val="false"/>
                <w:color w:val="00000A"/>
                <w:sz w:val="22"/>
                <w:szCs w:val="24"/>
                <w:highlight w:val="white"/>
              </w:rPr>
              <w:t xml:space="preserve">R$ 666.026.491,20 </w:t>
            </w:r>
            <w:r>
              <w:rPr/>
              <w:t xml:space="preserve"> </w:t>
            </w:r>
          </w:p>
        </w:tc>
      </w:tr>
      <w:tr>
        <w:trPr>
          <w:trHeight w:val="348" w:hRule="atLeast"/>
        </w:trPr>
        <w:tc>
          <w:tcPr>
            <w:tcW w:w="2805" w:type="dxa"/>
            <w:tcBorders>
              <w:top w:val="single" w:sz="4" w:space="0" w:color="00000A"/>
              <w:left w:val="single" w:sz="4" w:space="0" w:color="00000A"/>
              <w:bottom w:val="single" w:sz="4" w:space="0" w:color="00000A"/>
            </w:tcBorders>
            <w:shd w:fill="FFFFFF" w:val="clear"/>
            <w:vAlign w:val="center"/>
          </w:tcPr>
          <w:p>
            <w:pPr>
              <w:pStyle w:val="Normal"/>
              <w:widowControl w:val="false"/>
              <w:spacing w:lineRule="exact" w:line="276" w:before="28" w:after="28"/>
              <w:rPr>
                <w:rFonts w:ascii="Arial" w:hAnsi="Arial" w:eastAsia="Arial" w:cs="Arial"/>
                <w:color w:val="00000A"/>
                <w:sz w:val="22"/>
                <w:highlight w:val="white"/>
              </w:rPr>
            </w:pPr>
            <w:r>
              <w:rPr>
                <w:rFonts w:eastAsia="Arial" w:cs="Arial" w:ascii="Arial" w:hAnsi="Arial"/>
                <w:color w:val="00000A"/>
                <w:sz w:val="22"/>
                <w:highlight w:val="white"/>
              </w:rPr>
              <w:t>Despesas de Capital</w:t>
            </w:r>
          </w:p>
        </w:tc>
        <w:tc>
          <w:tcPr>
            <w:tcW w:w="2947" w:type="dxa"/>
            <w:tcBorders>
              <w:top w:val="single" w:sz="4" w:space="0" w:color="00000A"/>
              <w:left w:val="single" w:sz="4" w:space="0" w:color="00000A"/>
              <w:bottom w:val="single" w:sz="4" w:space="0" w:color="00000A"/>
              <w:right w:val="single" w:sz="4" w:space="0" w:color="00000A"/>
            </w:tcBorders>
            <w:shd w:fill="FFFFFF" w:val="clear"/>
            <w:vAlign w:val="center"/>
          </w:tcPr>
          <w:p>
            <w:pPr>
              <w:pStyle w:val="Normal"/>
              <w:widowControl w:val="false"/>
              <w:snapToGrid w:val="false"/>
              <w:spacing w:lineRule="exact" w:line="276" w:before="28" w:after="28"/>
              <w:jc w:val="right"/>
              <w:rPr/>
            </w:pPr>
            <w:r>
              <w:rPr>
                <w:rFonts w:eastAsia="Arial" w:cs="Arial" w:ascii="Arial" w:hAnsi="Arial"/>
                <w:b w:val="false"/>
                <w:bCs w:val="false"/>
                <w:color w:val="00000A"/>
                <w:sz w:val="22"/>
                <w:szCs w:val="24"/>
              </w:rPr>
              <w:t>R$ 35.003.508,80</w:t>
            </w:r>
            <w:r>
              <w:rPr/>
              <w:t xml:space="preserve"> </w:t>
            </w:r>
          </w:p>
        </w:tc>
      </w:tr>
      <w:tr>
        <w:trPr>
          <w:trHeight w:val="348" w:hRule="atLeast"/>
        </w:trPr>
        <w:tc>
          <w:tcPr>
            <w:tcW w:w="2805" w:type="dxa"/>
            <w:tcBorders>
              <w:top w:val="single" w:sz="4" w:space="0" w:color="00000A"/>
              <w:left w:val="single" w:sz="4" w:space="0" w:color="00000A"/>
              <w:bottom w:val="single" w:sz="4" w:space="0" w:color="00000A"/>
            </w:tcBorders>
            <w:shd w:fill="FFFFFF" w:val="clear"/>
            <w:vAlign w:val="center"/>
          </w:tcPr>
          <w:p>
            <w:pPr>
              <w:pStyle w:val="Normal"/>
              <w:widowControl w:val="false"/>
              <w:spacing w:lineRule="exact" w:line="276" w:before="28" w:after="28"/>
              <w:rPr>
                <w:rFonts w:ascii="Arial" w:hAnsi="Arial" w:eastAsia="Arial" w:cs="Arial"/>
                <w:color w:val="00000A"/>
                <w:sz w:val="22"/>
                <w:highlight w:val="white"/>
              </w:rPr>
            </w:pPr>
            <w:r>
              <w:rPr>
                <w:rFonts w:eastAsia="Arial" w:cs="Arial" w:ascii="Arial" w:hAnsi="Arial"/>
                <w:color w:val="00000A"/>
                <w:sz w:val="22"/>
                <w:highlight w:val="white"/>
              </w:rPr>
              <w:t>Reserva de Contingência</w:t>
            </w:r>
          </w:p>
        </w:tc>
        <w:tc>
          <w:tcPr>
            <w:tcW w:w="2947" w:type="dxa"/>
            <w:tcBorders>
              <w:top w:val="single" w:sz="4" w:space="0" w:color="00000A"/>
              <w:left w:val="single" w:sz="4" w:space="0" w:color="00000A"/>
              <w:bottom w:val="single" w:sz="4" w:space="0" w:color="00000A"/>
              <w:right w:val="single" w:sz="4" w:space="0" w:color="00000A"/>
            </w:tcBorders>
            <w:shd w:fill="FFFFFF" w:val="clear"/>
            <w:vAlign w:val="center"/>
          </w:tcPr>
          <w:p>
            <w:pPr>
              <w:pStyle w:val="Contedodatabela"/>
              <w:widowControl w:val="false"/>
              <w:snapToGrid w:val="false"/>
              <w:spacing w:lineRule="exact" w:line="276" w:before="28" w:after="28"/>
              <w:jc w:val="right"/>
              <w:rPr/>
            </w:pPr>
            <w:r>
              <w:rPr>
                <w:rFonts w:eastAsia="Arial" w:cs="Arial" w:ascii="Arial" w:hAnsi="Arial"/>
                <w:b w:val="false"/>
                <w:bCs w:val="false"/>
                <w:color w:val="00000A"/>
                <w:sz w:val="22"/>
                <w:szCs w:val="24"/>
                <w:highlight w:val="white"/>
                <w:lang w:val="pt-BR" w:eastAsia="zh-CN" w:bidi="ar-SA"/>
              </w:rPr>
              <w:t>R$ 1.720.000,00</w:t>
            </w:r>
            <w:r>
              <w:rPr>
                <w:rFonts w:eastAsia="Arial" w:cs="Arial" w:ascii="Arial" w:hAnsi="Arial"/>
                <w:b w:val="false"/>
                <w:bCs w:val="false"/>
                <w:color w:val="00000A"/>
                <w:sz w:val="24"/>
                <w:szCs w:val="24"/>
                <w:highlight w:val="white"/>
              </w:rPr>
              <w:t xml:space="preserve"> </w:t>
            </w:r>
          </w:p>
        </w:tc>
      </w:tr>
      <w:tr>
        <w:trPr>
          <w:trHeight w:val="348" w:hRule="atLeast"/>
        </w:trPr>
        <w:tc>
          <w:tcPr>
            <w:tcW w:w="2805" w:type="dxa"/>
            <w:tcBorders>
              <w:top w:val="single" w:sz="4" w:space="0" w:color="00000A"/>
              <w:left w:val="single" w:sz="4" w:space="0" w:color="00000A"/>
              <w:bottom w:val="single" w:sz="4" w:space="0" w:color="00000A"/>
            </w:tcBorders>
            <w:shd w:fill="FFFFFF" w:val="clear"/>
            <w:vAlign w:val="center"/>
          </w:tcPr>
          <w:p>
            <w:pPr>
              <w:pStyle w:val="Normal"/>
              <w:widowControl w:val="false"/>
              <w:spacing w:lineRule="exact" w:line="276" w:before="28" w:after="28"/>
              <w:rPr>
                <w:rFonts w:ascii="Arial" w:hAnsi="Arial" w:eastAsia="Arial" w:cs="Arial"/>
                <w:b/>
                <w:b/>
                <w:color w:val="00000A"/>
                <w:sz w:val="22"/>
                <w:highlight w:val="white"/>
              </w:rPr>
            </w:pPr>
            <w:r>
              <w:rPr>
                <w:rFonts w:eastAsia="Arial" w:cs="Arial" w:ascii="Arial" w:hAnsi="Arial"/>
                <w:b/>
                <w:color w:val="00000A"/>
                <w:sz w:val="22"/>
                <w:highlight w:val="white"/>
              </w:rPr>
              <w:t>TOTAL</w:t>
            </w:r>
          </w:p>
        </w:tc>
        <w:tc>
          <w:tcPr>
            <w:tcW w:w="2947" w:type="dxa"/>
            <w:tcBorders>
              <w:top w:val="single" w:sz="4" w:space="0" w:color="00000A"/>
              <w:left w:val="single" w:sz="4" w:space="0" w:color="00000A"/>
              <w:bottom w:val="single" w:sz="4" w:space="0" w:color="00000A"/>
              <w:right w:val="single" w:sz="4" w:space="0" w:color="00000A"/>
            </w:tcBorders>
            <w:shd w:fill="FFFFFF" w:val="clear"/>
            <w:vAlign w:val="center"/>
          </w:tcPr>
          <w:p>
            <w:pPr>
              <w:pStyle w:val="Normal"/>
              <w:widowControl w:val="false"/>
              <w:spacing w:lineRule="exact" w:line="276" w:before="28" w:after="28"/>
              <w:jc w:val="right"/>
              <w:rPr>
                <w:rFonts w:ascii="Arial" w:hAnsi="Arial" w:eastAsia="Arial" w:cs="Arial"/>
                <w:b/>
                <w:b/>
                <w:color w:val="00000A"/>
                <w:sz w:val="24"/>
                <w:szCs w:val="24"/>
                <w:highlight w:val="white"/>
              </w:rPr>
            </w:pPr>
            <w:r>
              <w:rPr>
                <w:rFonts w:eastAsia="Arial" w:cs="Arial" w:ascii="Arial" w:hAnsi="Arial"/>
                <w:b/>
                <w:color w:val="00000A"/>
                <w:sz w:val="24"/>
                <w:szCs w:val="24"/>
                <w:highlight w:val="white"/>
              </w:rPr>
              <w:t xml:space="preserve">R$ 702.750.000,00   </w:t>
            </w:r>
          </w:p>
        </w:tc>
      </w:tr>
    </w:tbl>
    <w:p>
      <w:pPr>
        <w:pStyle w:val="Normal"/>
        <w:widowControl w:val="false"/>
        <w:spacing w:lineRule="exact" w:line="240" w:before="28" w:after="28"/>
        <w:rPr>
          <w:rFonts w:ascii="Arial" w:hAnsi="Arial" w:cs="Arial"/>
        </w:rPr>
      </w:pPr>
      <w:r>
        <w:rPr>
          <w:rFonts w:cs="Arial" w:ascii="Arial" w:hAnsi="Arial"/>
        </w:rPr>
      </w:r>
    </w:p>
    <w:p>
      <w:pPr>
        <w:pStyle w:val="Normal"/>
        <w:widowControl w:val="false"/>
        <w:spacing w:lineRule="exact" w:line="240" w:before="28" w:after="28"/>
        <w:rPr>
          <w:rFonts w:ascii="Arial" w:hAnsi="Arial" w:cs="Arial"/>
        </w:rPr>
      </w:pPr>
      <w:r>
        <w:rPr>
          <w:rFonts w:cs="Arial" w:ascii="Arial" w:hAnsi="Arial"/>
        </w:rPr>
      </w:r>
    </w:p>
    <w:p>
      <w:pPr>
        <w:pStyle w:val="Normal"/>
        <w:widowControl w:val="false"/>
        <w:spacing w:lineRule="exact" w:line="240" w:before="28" w:after="28"/>
        <w:rPr/>
      </w:pPr>
      <w:r>
        <w:rPr>
          <w:rFonts w:eastAsia="Arial" w:cs="Arial" w:ascii="Arial" w:hAnsi="Arial"/>
          <w:color w:val="00000A"/>
          <w:sz w:val="22"/>
          <w:highlight w:val="white"/>
        </w:rPr>
        <w:br/>
      </w:r>
      <w:r>
        <w:rPr>
          <w:rFonts w:eastAsia="Arial" w:cs="Arial" w:ascii="Arial" w:hAnsi="Arial"/>
          <w:b/>
          <w:bCs/>
          <w:color w:val="00000A"/>
          <w:sz w:val="22"/>
          <w:shd w:fill="auto" w:val="clear"/>
        </w:rPr>
        <w:t>II</w:t>
      </w:r>
      <w:r>
        <w:rPr>
          <w:rFonts w:eastAsia="Arial" w:cs="Arial" w:ascii="Arial" w:hAnsi="Arial"/>
          <w:color w:val="00000A"/>
          <w:sz w:val="22"/>
          <w:shd w:fill="auto" w:val="clear"/>
        </w:rPr>
        <w:t xml:space="preserve"> - POR ÓRGÃO DA ADMINIS</w:t>
      </w:r>
      <w:r>
        <w:rPr>
          <w:rFonts w:eastAsia="Arial" w:cs="Arial" w:ascii="Arial" w:hAnsi="Arial"/>
          <w:color w:val="00000A"/>
          <w:sz w:val="22"/>
          <w:highlight w:val="white"/>
        </w:rPr>
        <w:t>TRAÇÃO / CLASSIFICAÇÃO INSTITUCIONAL</w:t>
      </w:r>
    </w:p>
    <w:p>
      <w:pPr>
        <w:pStyle w:val="Normal"/>
        <w:widowControl w:val="false"/>
        <w:spacing w:lineRule="exact" w:line="240" w:before="28" w:after="28"/>
        <w:rPr>
          <w:rFonts w:ascii="Arial" w:hAnsi="Arial" w:cs="Arial"/>
        </w:rPr>
      </w:pPr>
      <w:r>
        <w:rPr>
          <w:rFonts w:cs="Arial" w:ascii="Arial" w:hAnsi="Arial"/>
        </w:rPr>
      </w:r>
    </w:p>
    <w:tbl>
      <w:tblPr>
        <w:tblW w:w="8644" w:type="dxa"/>
        <w:jc w:val="left"/>
        <w:tblInd w:w="-1" w:type="dxa"/>
        <w:tblLayout w:type="fixed"/>
        <w:tblCellMar>
          <w:top w:w="55" w:type="dxa"/>
          <w:left w:w="55" w:type="dxa"/>
          <w:bottom w:w="55" w:type="dxa"/>
          <w:right w:w="55" w:type="dxa"/>
        </w:tblCellMar>
      </w:tblPr>
      <w:tblGrid>
        <w:gridCol w:w="847"/>
        <w:gridCol w:w="5453"/>
        <w:gridCol w:w="2344"/>
      </w:tblGrid>
      <w:tr>
        <w:trPr/>
        <w:tc>
          <w:tcPr>
            <w:tcW w:w="847" w:type="dxa"/>
            <w:tcBorders>
              <w:top w:val="single" w:sz="2" w:space="0" w:color="000000"/>
              <w:left w:val="single" w:sz="2" w:space="0" w:color="000000"/>
              <w:bottom w:val="single" w:sz="2" w:space="0" w:color="000000"/>
            </w:tcBorders>
          </w:tcPr>
          <w:p>
            <w:pPr>
              <w:pStyle w:val="Contedodatabela"/>
              <w:jc w:val="center"/>
              <w:rPr>
                <w:rFonts w:ascii="Arial" w:hAnsi="Arial" w:cs="Arial"/>
                <w:b/>
                <w:b/>
                <w:bCs/>
              </w:rPr>
            </w:pPr>
            <w:r>
              <w:rPr>
                <w:rFonts w:cs="Arial" w:ascii="Arial" w:hAnsi="Arial"/>
                <w:b/>
                <w:bCs/>
              </w:rPr>
              <w:t>01</w:t>
            </w:r>
          </w:p>
        </w:tc>
        <w:tc>
          <w:tcPr>
            <w:tcW w:w="5453" w:type="dxa"/>
            <w:tcBorders>
              <w:top w:val="single" w:sz="2" w:space="0" w:color="000000"/>
              <w:left w:val="single" w:sz="2" w:space="0" w:color="000000"/>
              <w:bottom w:val="single" w:sz="2" w:space="0" w:color="000000"/>
            </w:tcBorders>
          </w:tcPr>
          <w:p>
            <w:pPr>
              <w:pStyle w:val="Contedodatabela"/>
              <w:rPr>
                <w:rFonts w:ascii="Arial" w:hAnsi="Arial" w:cs="Arial"/>
                <w:b/>
                <w:b/>
                <w:bCs/>
              </w:rPr>
            </w:pPr>
            <w:r>
              <w:rPr>
                <w:rFonts w:cs="Arial" w:ascii="Arial" w:hAnsi="Arial"/>
                <w:b/>
                <w:bCs/>
              </w:rPr>
              <w:t>CÂMARA MUNICIPAL</w:t>
            </w:r>
          </w:p>
        </w:tc>
        <w:tc>
          <w:tcPr>
            <w:tcW w:w="2344" w:type="dxa"/>
            <w:tcBorders>
              <w:top w:val="single" w:sz="2" w:space="0" w:color="000000"/>
              <w:left w:val="single" w:sz="2" w:space="0" w:color="000000"/>
              <w:bottom w:val="single" w:sz="2" w:space="0" w:color="000000"/>
              <w:right w:val="single" w:sz="2" w:space="0" w:color="000000"/>
            </w:tcBorders>
          </w:tcPr>
          <w:p>
            <w:pPr>
              <w:pStyle w:val="Contedodatabela"/>
              <w:rPr>
                <w:rFonts w:ascii="Arial" w:hAnsi="Arial" w:cs="Arial"/>
                <w:b/>
                <w:b/>
                <w:bCs/>
              </w:rPr>
            </w:pPr>
            <w:r>
              <w:rPr>
                <w:rFonts w:cs="Arial" w:ascii="Arial" w:hAnsi="Arial"/>
                <w:b/>
                <w:bCs/>
              </w:rPr>
              <w:t>R$     25.474.000,00</w:t>
            </w:r>
          </w:p>
        </w:tc>
      </w:tr>
      <w:tr>
        <w:trPr/>
        <w:tc>
          <w:tcPr>
            <w:tcW w:w="847" w:type="dxa"/>
            <w:tcBorders>
              <w:left w:val="single" w:sz="2" w:space="0" w:color="000000"/>
              <w:bottom w:val="single" w:sz="2" w:space="0" w:color="000000"/>
            </w:tcBorders>
          </w:tcPr>
          <w:p>
            <w:pPr>
              <w:pStyle w:val="Contedodatabela"/>
              <w:jc w:val="center"/>
              <w:rPr>
                <w:rFonts w:ascii="Arial" w:hAnsi="Arial" w:cs="Arial"/>
              </w:rPr>
            </w:pPr>
            <w:r>
              <w:rPr>
                <w:rFonts w:cs="Arial" w:ascii="Arial" w:hAnsi="Arial"/>
              </w:rPr>
              <w:t>01.01</w:t>
            </w:r>
          </w:p>
        </w:tc>
        <w:tc>
          <w:tcPr>
            <w:tcW w:w="5453" w:type="dxa"/>
            <w:tcBorders>
              <w:left w:val="single" w:sz="2" w:space="0" w:color="000000"/>
              <w:bottom w:val="single" w:sz="2" w:space="0" w:color="000000"/>
            </w:tcBorders>
          </w:tcPr>
          <w:p>
            <w:pPr>
              <w:pStyle w:val="Contedodatabela"/>
              <w:rPr>
                <w:rFonts w:ascii="Arial" w:hAnsi="Arial" w:cs="Arial"/>
              </w:rPr>
            </w:pPr>
            <w:r>
              <w:rPr>
                <w:rFonts w:cs="Arial" w:ascii="Arial" w:hAnsi="Arial"/>
              </w:rPr>
              <w:t>Câmara Municipal</w:t>
            </w:r>
          </w:p>
        </w:tc>
        <w:tc>
          <w:tcPr>
            <w:tcW w:w="2344" w:type="dxa"/>
            <w:tcBorders>
              <w:left w:val="single" w:sz="2" w:space="0" w:color="000000"/>
              <w:bottom w:val="single" w:sz="2" w:space="0" w:color="000000"/>
              <w:right w:val="single" w:sz="2" w:space="0" w:color="000000"/>
            </w:tcBorders>
          </w:tcPr>
          <w:p>
            <w:pPr>
              <w:pStyle w:val="Contedodatabela"/>
              <w:rPr>
                <w:rFonts w:ascii="Arial" w:hAnsi="Arial" w:cs="Arial"/>
              </w:rPr>
            </w:pPr>
            <w:r>
              <w:rPr>
                <w:rFonts w:cs="Arial" w:ascii="Arial" w:hAnsi="Arial"/>
              </w:rPr>
              <w:t>R$    25.474.000,00</w:t>
            </w:r>
          </w:p>
        </w:tc>
      </w:tr>
      <w:tr>
        <w:trPr/>
        <w:tc>
          <w:tcPr>
            <w:tcW w:w="847" w:type="dxa"/>
            <w:tcBorders>
              <w:left w:val="single" w:sz="2" w:space="0" w:color="000000"/>
              <w:bottom w:val="single" w:sz="2" w:space="0" w:color="000000"/>
            </w:tcBorders>
          </w:tcPr>
          <w:p>
            <w:pPr>
              <w:pStyle w:val="Contedodatabela"/>
              <w:snapToGrid w:val="false"/>
              <w:jc w:val="center"/>
              <w:rPr>
                <w:rFonts w:ascii="Arial" w:hAnsi="Arial" w:cs="Arial"/>
              </w:rPr>
            </w:pPr>
            <w:r>
              <w:rPr>
                <w:rFonts w:cs="Arial" w:ascii="Arial" w:hAnsi="Arial"/>
              </w:rPr>
            </w:r>
          </w:p>
        </w:tc>
        <w:tc>
          <w:tcPr>
            <w:tcW w:w="5453" w:type="dxa"/>
            <w:tcBorders>
              <w:left w:val="single" w:sz="2" w:space="0" w:color="000000"/>
              <w:bottom w:val="single" w:sz="2" w:space="0" w:color="000000"/>
            </w:tcBorders>
          </w:tcPr>
          <w:p>
            <w:pPr>
              <w:pStyle w:val="Contedodatabela"/>
              <w:snapToGrid w:val="false"/>
              <w:rPr>
                <w:rFonts w:ascii="Arial" w:hAnsi="Arial" w:cs="Arial"/>
              </w:rPr>
            </w:pPr>
            <w:r>
              <w:rPr>
                <w:rFonts w:cs="Arial" w:ascii="Arial" w:hAnsi="Arial"/>
              </w:rPr>
            </w:r>
          </w:p>
        </w:tc>
        <w:tc>
          <w:tcPr>
            <w:tcW w:w="2344" w:type="dxa"/>
            <w:tcBorders>
              <w:left w:val="single" w:sz="2" w:space="0" w:color="000000"/>
              <w:bottom w:val="single" w:sz="2" w:space="0" w:color="000000"/>
              <w:right w:val="single" w:sz="2" w:space="0" w:color="000000"/>
            </w:tcBorders>
          </w:tcPr>
          <w:p>
            <w:pPr>
              <w:pStyle w:val="Contedodatabela"/>
              <w:snapToGrid w:val="false"/>
              <w:rPr>
                <w:rFonts w:ascii="Arial" w:hAnsi="Arial" w:cs="Arial"/>
              </w:rPr>
            </w:pPr>
            <w:r>
              <w:rPr>
                <w:rFonts w:cs="Arial" w:ascii="Arial" w:hAnsi="Arial"/>
              </w:rPr>
            </w:r>
          </w:p>
        </w:tc>
      </w:tr>
      <w:tr>
        <w:trPr/>
        <w:tc>
          <w:tcPr>
            <w:tcW w:w="847" w:type="dxa"/>
            <w:tcBorders>
              <w:left w:val="single" w:sz="2" w:space="0" w:color="000000"/>
              <w:bottom w:val="single" w:sz="2" w:space="0" w:color="000000"/>
            </w:tcBorders>
          </w:tcPr>
          <w:p>
            <w:pPr>
              <w:pStyle w:val="Contedodatabela"/>
              <w:jc w:val="center"/>
              <w:rPr>
                <w:rFonts w:ascii="Arial" w:hAnsi="Arial" w:cs="Arial"/>
                <w:b/>
                <w:b/>
                <w:bCs/>
              </w:rPr>
            </w:pPr>
            <w:r>
              <w:rPr>
                <w:rFonts w:cs="Arial" w:ascii="Arial" w:hAnsi="Arial"/>
                <w:b/>
                <w:bCs/>
              </w:rPr>
              <w:t>02</w:t>
            </w:r>
          </w:p>
        </w:tc>
        <w:tc>
          <w:tcPr>
            <w:tcW w:w="5453" w:type="dxa"/>
            <w:tcBorders>
              <w:left w:val="single" w:sz="2" w:space="0" w:color="000000"/>
              <w:bottom w:val="single" w:sz="2" w:space="0" w:color="000000"/>
            </w:tcBorders>
          </w:tcPr>
          <w:p>
            <w:pPr>
              <w:pStyle w:val="Contedodatabela"/>
              <w:rPr>
                <w:rFonts w:ascii="Arial" w:hAnsi="Arial" w:cs="Arial"/>
                <w:b/>
                <w:b/>
                <w:bCs/>
              </w:rPr>
            </w:pPr>
            <w:r>
              <w:rPr>
                <w:rFonts w:cs="Arial" w:ascii="Arial" w:hAnsi="Arial"/>
                <w:b/>
                <w:bCs/>
              </w:rPr>
              <w:t>PREFEITURA MUNICIPAL</w:t>
            </w:r>
          </w:p>
        </w:tc>
        <w:tc>
          <w:tcPr>
            <w:tcW w:w="2344" w:type="dxa"/>
            <w:tcBorders>
              <w:left w:val="single" w:sz="2" w:space="0" w:color="000000"/>
              <w:bottom w:val="single" w:sz="2" w:space="0" w:color="000000"/>
              <w:right w:val="single" w:sz="2" w:space="0" w:color="000000"/>
            </w:tcBorders>
          </w:tcPr>
          <w:p>
            <w:pPr>
              <w:pStyle w:val="Contedodatabela"/>
              <w:rPr/>
            </w:pPr>
            <w:r>
              <w:rPr>
                <w:rFonts w:cs="Arial" w:ascii="Arial" w:hAnsi="Arial"/>
                <w:b/>
                <w:bCs/>
              </w:rPr>
              <w:t>R</w:t>
            </w:r>
            <w:r>
              <w:rPr>
                <w:rFonts w:cs="Arial" w:ascii="Arial" w:hAnsi="Arial"/>
                <w:b/>
                <w:bCs/>
                <w:shd w:fill="auto" w:val="clear"/>
              </w:rPr>
              <w:t xml:space="preserve">$   </w:t>
            </w:r>
            <w:r>
              <w:rPr>
                <w:rFonts w:eastAsia="Calibri" w:cs="Arial" w:ascii="Arial" w:hAnsi="Arial"/>
                <w:b/>
                <w:bCs/>
                <w:color w:val="000000"/>
                <w:sz w:val="24"/>
                <w:szCs w:val="24"/>
                <w:shd w:fill="auto" w:val="clear"/>
                <w:lang w:val="pt-BR" w:eastAsia="zh-CN" w:bidi="ar-SA"/>
              </w:rPr>
              <w:t>675.556.00</w:t>
            </w:r>
            <w:r>
              <w:rPr>
                <w:rFonts w:eastAsia="Calibri" w:cs="Arial" w:ascii="Arial" w:hAnsi="Arial"/>
                <w:b/>
                <w:bCs/>
                <w:color w:val="auto"/>
                <w:sz w:val="24"/>
                <w:szCs w:val="24"/>
                <w:lang w:val="pt-BR" w:eastAsia="zh-CN" w:bidi="ar-SA"/>
              </w:rPr>
              <w:t xml:space="preserve">0,00 </w:t>
            </w:r>
          </w:p>
        </w:tc>
      </w:tr>
      <w:tr>
        <w:trPr/>
        <w:tc>
          <w:tcPr>
            <w:tcW w:w="847" w:type="dxa"/>
            <w:tcBorders>
              <w:left w:val="single" w:sz="2" w:space="0" w:color="000000"/>
              <w:bottom w:val="single" w:sz="2" w:space="0" w:color="000000"/>
            </w:tcBorders>
          </w:tcPr>
          <w:p>
            <w:pPr>
              <w:pStyle w:val="Contedodatabela"/>
              <w:jc w:val="center"/>
              <w:rPr>
                <w:rFonts w:ascii="Arial" w:hAnsi="Arial" w:cs="Arial"/>
              </w:rPr>
            </w:pPr>
            <w:r>
              <w:rPr>
                <w:rFonts w:cs="Arial" w:ascii="Arial" w:hAnsi="Arial"/>
              </w:rPr>
              <w:t>02.01</w:t>
            </w:r>
          </w:p>
        </w:tc>
        <w:tc>
          <w:tcPr>
            <w:tcW w:w="5453" w:type="dxa"/>
            <w:tcBorders>
              <w:left w:val="single" w:sz="2" w:space="0" w:color="000000"/>
              <w:bottom w:val="single" w:sz="2" w:space="0" w:color="000000"/>
            </w:tcBorders>
          </w:tcPr>
          <w:p>
            <w:pPr>
              <w:pStyle w:val="Contedodatabela"/>
              <w:rPr>
                <w:rFonts w:ascii="Arial" w:hAnsi="Arial" w:cs="Arial"/>
              </w:rPr>
            </w:pPr>
            <w:r>
              <w:rPr>
                <w:rFonts w:cs="Arial" w:ascii="Arial" w:hAnsi="Arial"/>
              </w:rPr>
              <w:t>Gabinete do Prefeito</w:t>
            </w:r>
          </w:p>
        </w:tc>
        <w:tc>
          <w:tcPr>
            <w:tcW w:w="2344" w:type="dxa"/>
            <w:tcBorders>
              <w:left w:val="single" w:sz="2" w:space="0" w:color="000000"/>
              <w:bottom w:val="single" w:sz="2" w:space="0" w:color="000000"/>
              <w:right w:val="single" w:sz="2" w:space="0" w:color="000000"/>
            </w:tcBorders>
          </w:tcPr>
          <w:p>
            <w:pPr>
              <w:pStyle w:val="Contedodatabela"/>
              <w:rPr/>
            </w:pPr>
            <w:r>
              <w:rPr>
                <w:rFonts w:cs="Arial" w:ascii="Arial" w:hAnsi="Arial"/>
              </w:rPr>
              <w:t xml:space="preserve">R$     </w:t>
            </w:r>
            <w:r>
              <w:rPr>
                <w:rFonts w:eastAsia="Calibri" w:cs="Arial" w:ascii="Arial" w:hAnsi="Arial"/>
                <w:color w:val="auto"/>
                <w:sz w:val="24"/>
                <w:szCs w:val="24"/>
                <w:lang w:val="pt-BR" w:eastAsia="zh-CN" w:bidi="ar-SA"/>
              </w:rPr>
              <w:t xml:space="preserve">  3.476.720,00</w:t>
            </w:r>
            <w:r>
              <w:rPr/>
              <w:t xml:space="preserve"> </w:t>
            </w:r>
          </w:p>
        </w:tc>
      </w:tr>
      <w:tr>
        <w:trPr/>
        <w:tc>
          <w:tcPr>
            <w:tcW w:w="847" w:type="dxa"/>
            <w:tcBorders>
              <w:left w:val="single" w:sz="2" w:space="0" w:color="000000"/>
              <w:bottom w:val="single" w:sz="2" w:space="0" w:color="000000"/>
            </w:tcBorders>
          </w:tcPr>
          <w:p>
            <w:pPr>
              <w:pStyle w:val="Contedodatabela"/>
              <w:jc w:val="center"/>
              <w:rPr>
                <w:rFonts w:ascii="Arial" w:hAnsi="Arial" w:cs="Arial"/>
              </w:rPr>
            </w:pPr>
            <w:r>
              <w:rPr>
                <w:rFonts w:cs="Arial" w:ascii="Arial" w:hAnsi="Arial"/>
              </w:rPr>
              <w:t>02.02</w:t>
            </w:r>
          </w:p>
        </w:tc>
        <w:tc>
          <w:tcPr>
            <w:tcW w:w="5453" w:type="dxa"/>
            <w:tcBorders>
              <w:left w:val="single" w:sz="2" w:space="0" w:color="000000"/>
              <w:bottom w:val="single" w:sz="2" w:space="0" w:color="000000"/>
            </w:tcBorders>
          </w:tcPr>
          <w:p>
            <w:pPr>
              <w:pStyle w:val="Contedodatabela"/>
              <w:rPr>
                <w:rFonts w:ascii="Arial" w:hAnsi="Arial" w:cs="Arial"/>
              </w:rPr>
            </w:pPr>
            <w:r>
              <w:rPr>
                <w:rFonts w:cs="Arial" w:ascii="Arial" w:hAnsi="Arial"/>
              </w:rPr>
              <w:t>Secretaria de Governo</w:t>
            </w:r>
          </w:p>
        </w:tc>
        <w:tc>
          <w:tcPr>
            <w:tcW w:w="2344" w:type="dxa"/>
            <w:tcBorders>
              <w:left w:val="single" w:sz="2" w:space="0" w:color="000000"/>
              <w:bottom w:val="single" w:sz="2" w:space="0" w:color="000000"/>
              <w:right w:val="single" w:sz="2" w:space="0" w:color="000000"/>
            </w:tcBorders>
          </w:tcPr>
          <w:p>
            <w:pPr>
              <w:pStyle w:val="Contedodatabela"/>
              <w:rPr/>
            </w:pPr>
            <w:r>
              <w:rPr>
                <w:rFonts w:cs="Arial" w:ascii="Arial" w:hAnsi="Arial"/>
              </w:rPr>
              <w:t xml:space="preserve">R$     </w:t>
            </w:r>
            <w:r>
              <w:rPr>
                <w:rFonts w:eastAsia="Calibri" w:cs="Arial" w:ascii="Arial" w:hAnsi="Arial"/>
                <w:color w:val="auto"/>
                <w:sz w:val="24"/>
                <w:szCs w:val="24"/>
                <w:lang w:val="pt-BR" w:eastAsia="zh-CN" w:bidi="ar-SA"/>
              </w:rPr>
              <w:t xml:space="preserve">11.480.078,40 </w:t>
            </w:r>
          </w:p>
        </w:tc>
      </w:tr>
      <w:tr>
        <w:trPr/>
        <w:tc>
          <w:tcPr>
            <w:tcW w:w="847" w:type="dxa"/>
            <w:tcBorders>
              <w:left w:val="single" w:sz="2" w:space="0" w:color="000000"/>
              <w:bottom w:val="single" w:sz="2" w:space="0" w:color="000000"/>
            </w:tcBorders>
          </w:tcPr>
          <w:p>
            <w:pPr>
              <w:pStyle w:val="Contedodatabela"/>
              <w:jc w:val="center"/>
              <w:rPr>
                <w:rFonts w:ascii="Arial" w:hAnsi="Arial" w:cs="Arial"/>
              </w:rPr>
            </w:pPr>
            <w:r>
              <w:rPr>
                <w:rFonts w:cs="Arial" w:ascii="Arial" w:hAnsi="Arial"/>
              </w:rPr>
              <w:t>02.03</w:t>
            </w:r>
          </w:p>
        </w:tc>
        <w:tc>
          <w:tcPr>
            <w:tcW w:w="5453" w:type="dxa"/>
            <w:tcBorders>
              <w:left w:val="single" w:sz="2" w:space="0" w:color="000000"/>
              <w:bottom w:val="single" w:sz="2" w:space="0" w:color="000000"/>
            </w:tcBorders>
          </w:tcPr>
          <w:p>
            <w:pPr>
              <w:pStyle w:val="Contedodatabela"/>
              <w:rPr>
                <w:rFonts w:ascii="Arial" w:hAnsi="Arial" w:cs="Arial"/>
              </w:rPr>
            </w:pPr>
            <w:r>
              <w:rPr>
                <w:rFonts w:cs="Arial" w:ascii="Arial" w:hAnsi="Arial"/>
              </w:rPr>
              <w:t>Secretaria dos Negócios Jurídicos</w:t>
            </w:r>
          </w:p>
        </w:tc>
        <w:tc>
          <w:tcPr>
            <w:tcW w:w="2344" w:type="dxa"/>
            <w:tcBorders>
              <w:left w:val="single" w:sz="2" w:space="0" w:color="000000"/>
              <w:bottom w:val="single" w:sz="2" w:space="0" w:color="000000"/>
              <w:right w:val="single" w:sz="2" w:space="0" w:color="000000"/>
            </w:tcBorders>
          </w:tcPr>
          <w:p>
            <w:pPr>
              <w:pStyle w:val="Contedodatabela"/>
              <w:rPr/>
            </w:pPr>
            <w:r>
              <w:rPr>
                <w:rFonts w:cs="Arial" w:ascii="Arial" w:hAnsi="Arial"/>
              </w:rPr>
              <w:t xml:space="preserve">R$      </w:t>
            </w:r>
            <w:r>
              <w:rPr>
                <w:rFonts w:eastAsia="Calibri" w:cs="Arial" w:ascii="Arial" w:hAnsi="Arial"/>
                <w:color w:val="auto"/>
                <w:sz w:val="24"/>
                <w:szCs w:val="24"/>
                <w:lang w:val="pt-BR" w:eastAsia="zh-CN" w:bidi="ar-SA"/>
              </w:rPr>
              <w:t xml:space="preserve"> 4.275.336,00 </w:t>
            </w:r>
          </w:p>
        </w:tc>
      </w:tr>
      <w:tr>
        <w:trPr/>
        <w:tc>
          <w:tcPr>
            <w:tcW w:w="847" w:type="dxa"/>
            <w:tcBorders>
              <w:left w:val="single" w:sz="2" w:space="0" w:color="000000"/>
              <w:bottom w:val="single" w:sz="2" w:space="0" w:color="000000"/>
            </w:tcBorders>
          </w:tcPr>
          <w:p>
            <w:pPr>
              <w:pStyle w:val="Contedodatabela"/>
              <w:jc w:val="center"/>
              <w:rPr>
                <w:rFonts w:ascii="Arial" w:hAnsi="Arial" w:cs="Arial"/>
              </w:rPr>
            </w:pPr>
            <w:r>
              <w:rPr>
                <w:rFonts w:cs="Arial" w:ascii="Arial" w:hAnsi="Arial"/>
              </w:rPr>
              <w:t>02.04</w:t>
            </w:r>
          </w:p>
        </w:tc>
        <w:tc>
          <w:tcPr>
            <w:tcW w:w="5453" w:type="dxa"/>
            <w:tcBorders>
              <w:left w:val="single" w:sz="2" w:space="0" w:color="000000"/>
              <w:bottom w:val="single" w:sz="2" w:space="0" w:color="000000"/>
            </w:tcBorders>
          </w:tcPr>
          <w:p>
            <w:pPr>
              <w:pStyle w:val="Contedodatabela"/>
              <w:rPr>
                <w:rFonts w:ascii="Arial" w:hAnsi="Arial" w:cs="Arial"/>
              </w:rPr>
            </w:pPr>
            <w:r>
              <w:rPr>
                <w:rFonts w:cs="Arial" w:ascii="Arial" w:hAnsi="Arial"/>
              </w:rPr>
              <w:t>Secretaria de Ação Social Trabalho e Renda</w:t>
            </w:r>
          </w:p>
        </w:tc>
        <w:tc>
          <w:tcPr>
            <w:tcW w:w="2344" w:type="dxa"/>
            <w:tcBorders>
              <w:left w:val="single" w:sz="2" w:space="0" w:color="000000"/>
              <w:bottom w:val="single" w:sz="2" w:space="0" w:color="000000"/>
              <w:right w:val="single" w:sz="2" w:space="0" w:color="000000"/>
            </w:tcBorders>
          </w:tcPr>
          <w:p>
            <w:pPr>
              <w:pStyle w:val="Contedodatabela"/>
              <w:rPr/>
            </w:pPr>
            <w:r>
              <w:rPr>
                <w:rFonts w:cs="Arial" w:ascii="Arial" w:hAnsi="Arial"/>
              </w:rPr>
              <w:t xml:space="preserve">R$     </w:t>
            </w:r>
            <w:r>
              <w:rPr>
                <w:rFonts w:eastAsia="Calibri" w:cs="Arial" w:ascii="Arial" w:hAnsi="Arial"/>
                <w:color w:val="auto"/>
                <w:sz w:val="24"/>
                <w:szCs w:val="24"/>
                <w:lang w:val="pt-BR" w:eastAsia="zh-CN" w:bidi="ar-SA"/>
              </w:rPr>
              <w:t xml:space="preserve">17.692.754,80 </w:t>
            </w:r>
          </w:p>
        </w:tc>
      </w:tr>
      <w:tr>
        <w:trPr/>
        <w:tc>
          <w:tcPr>
            <w:tcW w:w="847" w:type="dxa"/>
            <w:tcBorders>
              <w:left w:val="single" w:sz="2" w:space="0" w:color="000000"/>
              <w:bottom w:val="single" w:sz="2" w:space="0" w:color="000000"/>
            </w:tcBorders>
          </w:tcPr>
          <w:p>
            <w:pPr>
              <w:pStyle w:val="Contedodatabela"/>
              <w:jc w:val="center"/>
              <w:rPr>
                <w:rFonts w:ascii="Arial" w:hAnsi="Arial" w:cs="Arial"/>
              </w:rPr>
            </w:pPr>
            <w:r>
              <w:rPr>
                <w:rFonts w:cs="Arial" w:ascii="Arial" w:hAnsi="Arial"/>
              </w:rPr>
              <w:t>02.05</w:t>
            </w:r>
          </w:p>
        </w:tc>
        <w:tc>
          <w:tcPr>
            <w:tcW w:w="5453" w:type="dxa"/>
            <w:tcBorders>
              <w:left w:val="single" w:sz="2" w:space="0" w:color="000000"/>
              <w:bottom w:val="single" w:sz="2" w:space="0" w:color="000000"/>
            </w:tcBorders>
          </w:tcPr>
          <w:p>
            <w:pPr>
              <w:pStyle w:val="Contedodatabela"/>
              <w:rPr>
                <w:rFonts w:ascii="Arial" w:hAnsi="Arial" w:cs="Arial"/>
              </w:rPr>
            </w:pPr>
            <w:r>
              <w:rPr>
                <w:rFonts w:cs="Arial" w:ascii="Arial" w:hAnsi="Arial"/>
              </w:rPr>
              <w:t>Secretaria da Administração</w:t>
            </w:r>
          </w:p>
        </w:tc>
        <w:tc>
          <w:tcPr>
            <w:tcW w:w="2344" w:type="dxa"/>
            <w:tcBorders>
              <w:left w:val="single" w:sz="2" w:space="0" w:color="000000"/>
              <w:bottom w:val="single" w:sz="2" w:space="0" w:color="000000"/>
              <w:right w:val="single" w:sz="2" w:space="0" w:color="000000"/>
            </w:tcBorders>
          </w:tcPr>
          <w:p>
            <w:pPr>
              <w:pStyle w:val="Contedodatabela"/>
              <w:rPr/>
            </w:pPr>
            <w:r>
              <w:rPr>
                <w:rFonts w:cs="Arial" w:ascii="Arial" w:hAnsi="Arial"/>
              </w:rPr>
              <w:t xml:space="preserve">R$     </w:t>
            </w:r>
            <w:r>
              <w:rPr>
                <w:rFonts w:eastAsia="Calibri" w:cs="Arial" w:ascii="Arial" w:hAnsi="Arial"/>
                <w:color w:val="auto"/>
                <w:sz w:val="24"/>
                <w:szCs w:val="24"/>
                <w:lang w:val="pt-BR" w:eastAsia="zh-CN" w:bidi="ar-SA"/>
              </w:rPr>
              <w:t xml:space="preserve">17.641.628,80 </w:t>
            </w:r>
          </w:p>
        </w:tc>
      </w:tr>
      <w:tr>
        <w:trPr/>
        <w:tc>
          <w:tcPr>
            <w:tcW w:w="847" w:type="dxa"/>
            <w:tcBorders>
              <w:left w:val="single" w:sz="2" w:space="0" w:color="000000"/>
              <w:bottom w:val="single" w:sz="2" w:space="0" w:color="000000"/>
            </w:tcBorders>
          </w:tcPr>
          <w:p>
            <w:pPr>
              <w:pStyle w:val="Contedodatabela"/>
              <w:jc w:val="center"/>
              <w:rPr>
                <w:rFonts w:ascii="Arial" w:hAnsi="Arial" w:cs="Arial"/>
              </w:rPr>
            </w:pPr>
            <w:r>
              <w:rPr>
                <w:rFonts w:cs="Arial" w:ascii="Arial" w:hAnsi="Arial"/>
              </w:rPr>
              <w:t>02.06</w:t>
            </w:r>
          </w:p>
        </w:tc>
        <w:tc>
          <w:tcPr>
            <w:tcW w:w="5453" w:type="dxa"/>
            <w:tcBorders>
              <w:left w:val="single" w:sz="2" w:space="0" w:color="000000"/>
              <w:bottom w:val="single" w:sz="2" w:space="0" w:color="000000"/>
            </w:tcBorders>
          </w:tcPr>
          <w:p>
            <w:pPr>
              <w:pStyle w:val="Contedodatabela"/>
              <w:rPr>
                <w:rFonts w:ascii="Arial" w:hAnsi="Arial" w:cs="Arial"/>
              </w:rPr>
            </w:pPr>
            <w:r>
              <w:rPr>
                <w:rFonts w:cs="Arial" w:ascii="Arial" w:hAnsi="Arial"/>
              </w:rPr>
              <w:t>Secretaria de Assuntos Institucionais</w:t>
            </w:r>
          </w:p>
        </w:tc>
        <w:tc>
          <w:tcPr>
            <w:tcW w:w="2344" w:type="dxa"/>
            <w:tcBorders>
              <w:left w:val="single" w:sz="2" w:space="0" w:color="000000"/>
              <w:bottom w:val="single" w:sz="2" w:space="0" w:color="000000"/>
              <w:right w:val="single" w:sz="2" w:space="0" w:color="000000"/>
            </w:tcBorders>
          </w:tcPr>
          <w:p>
            <w:pPr>
              <w:pStyle w:val="Contedodatabela"/>
              <w:rPr/>
            </w:pPr>
            <w:r>
              <w:rPr>
                <w:rFonts w:cs="Arial" w:ascii="Arial" w:hAnsi="Arial"/>
              </w:rPr>
              <w:t xml:space="preserve">R$          </w:t>
            </w:r>
            <w:r>
              <w:rPr>
                <w:rFonts w:eastAsia="Calibri" w:cs="Arial" w:ascii="Arial" w:hAnsi="Arial"/>
                <w:color w:val="auto"/>
                <w:sz w:val="24"/>
                <w:szCs w:val="24"/>
                <w:lang w:val="pt-BR" w:eastAsia="zh-CN" w:bidi="ar-SA"/>
              </w:rPr>
              <w:t xml:space="preserve">491.608,00 </w:t>
            </w:r>
            <w:r>
              <w:rPr>
                <w:rFonts w:cs="Arial" w:ascii="Arial" w:hAnsi="Arial"/>
              </w:rPr>
              <w:t xml:space="preserve">    </w:t>
            </w:r>
          </w:p>
        </w:tc>
      </w:tr>
      <w:tr>
        <w:trPr/>
        <w:tc>
          <w:tcPr>
            <w:tcW w:w="847" w:type="dxa"/>
            <w:tcBorders>
              <w:left w:val="single" w:sz="2" w:space="0" w:color="000000"/>
              <w:bottom w:val="single" w:sz="2" w:space="0" w:color="000000"/>
            </w:tcBorders>
          </w:tcPr>
          <w:p>
            <w:pPr>
              <w:pStyle w:val="Contedodatabela"/>
              <w:jc w:val="center"/>
              <w:rPr>
                <w:rFonts w:ascii="Arial" w:hAnsi="Arial" w:cs="Arial"/>
              </w:rPr>
            </w:pPr>
            <w:r>
              <w:rPr>
                <w:rFonts w:cs="Arial" w:ascii="Arial" w:hAnsi="Arial"/>
              </w:rPr>
              <w:t>02.07</w:t>
            </w:r>
          </w:p>
        </w:tc>
        <w:tc>
          <w:tcPr>
            <w:tcW w:w="5453" w:type="dxa"/>
            <w:tcBorders>
              <w:left w:val="single" w:sz="2" w:space="0" w:color="000000"/>
              <w:bottom w:val="single" w:sz="2" w:space="0" w:color="000000"/>
            </w:tcBorders>
          </w:tcPr>
          <w:p>
            <w:pPr>
              <w:pStyle w:val="Contedodatabela"/>
              <w:rPr>
                <w:rFonts w:ascii="Arial" w:hAnsi="Arial" w:cs="Arial"/>
              </w:rPr>
            </w:pPr>
            <w:r>
              <w:rPr>
                <w:rFonts w:cs="Arial" w:ascii="Arial" w:hAnsi="Arial"/>
              </w:rPr>
              <w:t>Secretaria de Cultura e Turismo</w:t>
            </w:r>
          </w:p>
        </w:tc>
        <w:tc>
          <w:tcPr>
            <w:tcW w:w="2344" w:type="dxa"/>
            <w:tcBorders>
              <w:left w:val="single" w:sz="2" w:space="0" w:color="000000"/>
              <w:bottom w:val="single" w:sz="2" w:space="0" w:color="000000"/>
              <w:right w:val="single" w:sz="2" w:space="0" w:color="000000"/>
            </w:tcBorders>
          </w:tcPr>
          <w:p>
            <w:pPr>
              <w:pStyle w:val="Contedodatabela"/>
              <w:rPr/>
            </w:pPr>
            <w:r>
              <w:rPr>
                <w:rFonts w:cs="Arial" w:ascii="Arial" w:hAnsi="Arial"/>
              </w:rPr>
              <w:t xml:space="preserve">R$     </w:t>
            </w:r>
            <w:r>
              <w:rPr>
                <w:rFonts w:eastAsia="Calibri" w:cs="Arial" w:ascii="Arial" w:hAnsi="Arial"/>
                <w:color w:val="auto"/>
                <w:sz w:val="24"/>
                <w:szCs w:val="24"/>
                <w:lang w:val="pt-BR" w:eastAsia="zh-CN" w:bidi="ar-SA"/>
              </w:rPr>
              <w:t xml:space="preserve">10.826.224,00      </w:t>
            </w:r>
          </w:p>
        </w:tc>
      </w:tr>
      <w:tr>
        <w:trPr/>
        <w:tc>
          <w:tcPr>
            <w:tcW w:w="847" w:type="dxa"/>
            <w:tcBorders>
              <w:left w:val="single" w:sz="2" w:space="0" w:color="000000"/>
              <w:bottom w:val="single" w:sz="2" w:space="0" w:color="000000"/>
            </w:tcBorders>
          </w:tcPr>
          <w:p>
            <w:pPr>
              <w:pStyle w:val="Contedodatabela"/>
              <w:jc w:val="center"/>
              <w:rPr>
                <w:rFonts w:ascii="Arial" w:hAnsi="Arial" w:cs="Arial"/>
              </w:rPr>
            </w:pPr>
            <w:r>
              <w:rPr>
                <w:rFonts w:cs="Arial" w:ascii="Arial" w:hAnsi="Arial"/>
              </w:rPr>
              <w:t>02.08</w:t>
            </w:r>
          </w:p>
        </w:tc>
        <w:tc>
          <w:tcPr>
            <w:tcW w:w="5453" w:type="dxa"/>
            <w:tcBorders>
              <w:left w:val="single" w:sz="2" w:space="0" w:color="000000"/>
              <w:bottom w:val="single" w:sz="2" w:space="0" w:color="000000"/>
            </w:tcBorders>
          </w:tcPr>
          <w:p>
            <w:pPr>
              <w:pStyle w:val="Contedodatabela"/>
              <w:rPr>
                <w:rFonts w:ascii="Arial" w:hAnsi="Arial" w:cs="Arial"/>
              </w:rPr>
            </w:pPr>
            <w:r>
              <w:rPr>
                <w:rFonts w:cs="Arial" w:ascii="Arial" w:hAnsi="Arial"/>
              </w:rPr>
              <w:t>Secretaria de Esportes</w:t>
            </w:r>
          </w:p>
        </w:tc>
        <w:tc>
          <w:tcPr>
            <w:tcW w:w="2344" w:type="dxa"/>
            <w:tcBorders>
              <w:left w:val="single" w:sz="2" w:space="0" w:color="000000"/>
              <w:bottom w:val="single" w:sz="2" w:space="0" w:color="000000"/>
              <w:right w:val="single" w:sz="2" w:space="0" w:color="000000"/>
            </w:tcBorders>
          </w:tcPr>
          <w:p>
            <w:pPr>
              <w:pStyle w:val="Contedodatabela"/>
              <w:rPr/>
            </w:pPr>
            <w:r>
              <w:rPr>
                <w:rFonts w:cs="Arial" w:ascii="Arial" w:hAnsi="Arial"/>
              </w:rPr>
              <w:t xml:space="preserve">R$       </w:t>
            </w:r>
            <w:r>
              <w:rPr>
                <w:rFonts w:eastAsia="Calibri" w:cs="Arial" w:ascii="Arial" w:hAnsi="Arial"/>
                <w:color w:val="auto"/>
                <w:sz w:val="24"/>
                <w:szCs w:val="24"/>
                <w:lang w:val="pt-BR" w:eastAsia="zh-CN" w:bidi="ar-SA"/>
              </w:rPr>
              <w:t xml:space="preserve">6.319.640,00 </w:t>
            </w:r>
          </w:p>
        </w:tc>
      </w:tr>
      <w:tr>
        <w:trPr/>
        <w:tc>
          <w:tcPr>
            <w:tcW w:w="847" w:type="dxa"/>
            <w:tcBorders>
              <w:left w:val="single" w:sz="2" w:space="0" w:color="000000"/>
              <w:bottom w:val="single" w:sz="2" w:space="0" w:color="000000"/>
            </w:tcBorders>
          </w:tcPr>
          <w:p>
            <w:pPr>
              <w:pStyle w:val="Contedodatabela"/>
              <w:jc w:val="center"/>
              <w:rPr>
                <w:rFonts w:ascii="Arial" w:hAnsi="Arial" w:cs="Arial"/>
              </w:rPr>
            </w:pPr>
            <w:r>
              <w:rPr>
                <w:rFonts w:cs="Arial" w:ascii="Arial" w:hAnsi="Arial"/>
              </w:rPr>
              <w:t>02.09</w:t>
            </w:r>
          </w:p>
        </w:tc>
        <w:tc>
          <w:tcPr>
            <w:tcW w:w="5453" w:type="dxa"/>
            <w:tcBorders>
              <w:left w:val="single" w:sz="2" w:space="0" w:color="000000"/>
              <w:bottom w:val="single" w:sz="2" w:space="0" w:color="000000"/>
            </w:tcBorders>
          </w:tcPr>
          <w:p>
            <w:pPr>
              <w:pStyle w:val="Contedodatabela"/>
              <w:rPr>
                <w:rFonts w:ascii="Arial" w:hAnsi="Arial" w:cs="Arial"/>
              </w:rPr>
            </w:pPr>
            <w:r>
              <w:rPr>
                <w:rFonts w:cs="Arial" w:ascii="Arial" w:hAnsi="Arial"/>
              </w:rPr>
              <w:t>Secretaria da Educação</w:t>
            </w:r>
          </w:p>
        </w:tc>
        <w:tc>
          <w:tcPr>
            <w:tcW w:w="2344" w:type="dxa"/>
            <w:tcBorders>
              <w:left w:val="single" w:sz="2" w:space="0" w:color="000000"/>
              <w:bottom w:val="single" w:sz="2" w:space="0" w:color="000000"/>
              <w:right w:val="single" w:sz="2" w:space="0" w:color="000000"/>
            </w:tcBorders>
          </w:tcPr>
          <w:p>
            <w:pPr>
              <w:pStyle w:val="Contedodatabela"/>
              <w:rPr/>
            </w:pPr>
            <w:r>
              <w:rPr>
                <w:rFonts w:cs="Arial" w:ascii="Arial" w:hAnsi="Arial"/>
              </w:rPr>
              <w:t xml:space="preserve">R$   </w:t>
            </w:r>
            <w:r>
              <w:rPr>
                <w:rFonts w:eastAsia="Calibri" w:cs="Arial" w:ascii="Arial" w:hAnsi="Arial"/>
                <w:color w:val="auto"/>
                <w:sz w:val="24"/>
                <w:szCs w:val="24"/>
                <w:lang w:val="pt-BR" w:eastAsia="zh-CN" w:bidi="ar-SA"/>
              </w:rPr>
              <w:t xml:space="preserve">232.864.575,00 </w:t>
            </w:r>
          </w:p>
        </w:tc>
      </w:tr>
      <w:tr>
        <w:trPr/>
        <w:tc>
          <w:tcPr>
            <w:tcW w:w="847" w:type="dxa"/>
            <w:tcBorders>
              <w:left w:val="single" w:sz="2" w:space="0" w:color="000000"/>
              <w:bottom w:val="single" w:sz="2" w:space="0" w:color="000000"/>
            </w:tcBorders>
          </w:tcPr>
          <w:p>
            <w:pPr>
              <w:pStyle w:val="Contedodatabela"/>
              <w:jc w:val="center"/>
              <w:rPr>
                <w:rFonts w:ascii="Arial" w:hAnsi="Arial" w:cs="Arial"/>
              </w:rPr>
            </w:pPr>
            <w:r>
              <w:rPr>
                <w:rFonts w:cs="Arial" w:ascii="Arial" w:hAnsi="Arial"/>
              </w:rPr>
              <w:t>02.10</w:t>
            </w:r>
          </w:p>
        </w:tc>
        <w:tc>
          <w:tcPr>
            <w:tcW w:w="5453" w:type="dxa"/>
            <w:tcBorders>
              <w:left w:val="single" w:sz="2" w:space="0" w:color="000000"/>
              <w:bottom w:val="single" w:sz="2" w:space="0" w:color="000000"/>
            </w:tcBorders>
          </w:tcPr>
          <w:p>
            <w:pPr>
              <w:pStyle w:val="Contedodatabela"/>
              <w:rPr>
                <w:rFonts w:ascii="Arial" w:hAnsi="Arial" w:cs="Arial"/>
              </w:rPr>
            </w:pPr>
            <w:r>
              <w:rPr>
                <w:rFonts w:cs="Arial" w:ascii="Arial" w:hAnsi="Arial"/>
              </w:rPr>
              <w:t>Secretaria de Finanças</w:t>
            </w:r>
          </w:p>
        </w:tc>
        <w:tc>
          <w:tcPr>
            <w:tcW w:w="2344" w:type="dxa"/>
            <w:tcBorders>
              <w:left w:val="single" w:sz="2" w:space="0" w:color="000000"/>
              <w:bottom w:val="single" w:sz="2" w:space="0" w:color="000000"/>
              <w:right w:val="single" w:sz="2" w:space="0" w:color="000000"/>
            </w:tcBorders>
          </w:tcPr>
          <w:p>
            <w:pPr>
              <w:pStyle w:val="Contedodatabela"/>
              <w:rPr/>
            </w:pPr>
            <w:r>
              <w:rPr>
                <w:rFonts w:cs="Arial" w:ascii="Arial" w:hAnsi="Arial"/>
              </w:rPr>
              <w:t xml:space="preserve">R$     </w:t>
            </w:r>
            <w:r>
              <w:rPr>
                <w:rFonts w:eastAsia="Calibri" w:cs="Arial" w:ascii="Arial" w:hAnsi="Arial"/>
                <w:color w:val="auto"/>
                <w:sz w:val="24"/>
                <w:szCs w:val="24"/>
                <w:lang w:val="pt-BR" w:eastAsia="zh-CN" w:bidi="ar-SA"/>
              </w:rPr>
              <w:t xml:space="preserve">98.111.160,00  </w:t>
            </w:r>
          </w:p>
        </w:tc>
      </w:tr>
      <w:tr>
        <w:trPr/>
        <w:tc>
          <w:tcPr>
            <w:tcW w:w="847" w:type="dxa"/>
            <w:tcBorders>
              <w:left w:val="single" w:sz="2" w:space="0" w:color="000000"/>
              <w:bottom w:val="single" w:sz="2" w:space="0" w:color="000000"/>
            </w:tcBorders>
          </w:tcPr>
          <w:p>
            <w:pPr>
              <w:pStyle w:val="Contedodatabela"/>
              <w:jc w:val="center"/>
              <w:rPr>
                <w:rFonts w:ascii="Arial" w:hAnsi="Arial" w:cs="Arial"/>
              </w:rPr>
            </w:pPr>
            <w:r>
              <w:rPr>
                <w:rFonts w:cs="Arial" w:ascii="Arial" w:hAnsi="Arial"/>
              </w:rPr>
              <w:t>02.11</w:t>
            </w:r>
          </w:p>
        </w:tc>
        <w:tc>
          <w:tcPr>
            <w:tcW w:w="5453" w:type="dxa"/>
            <w:tcBorders>
              <w:left w:val="single" w:sz="2" w:space="0" w:color="000000"/>
              <w:bottom w:val="single" w:sz="2" w:space="0" w:color="000000"/>
            </w:tcBorders>
          </w:tcPr>
          <w:p>
            <w:pPr>
              <w:pStyle w:val="Contedodatabela"/>
              <w:rPr>
                <w:rFonts w:ascii="Arial" w:hAnsi="Arial" w:cs="Arial"/>
              </w:rPr>
            </w:pPr>
            <w:r>
              <w:rPr>
                <w:rFonts w:cs="Arial" w:ascii="Arial" w:hAnsi="Arial"/>
              </w:rPr>
              <w:t>Secretaria de Meio Ambiente e Agricultura</w:t>
            </w:r>
          </w:p>
        </w:tc>
        <w:tc>
          <w:tcPr>
            <w:tcW w:w="2344" w:type="dxa"/>
            <w:tcBorders>
              <w:left w:val="single" w:sz="2" w:space="0" w:color="000000"/>
              <w:bottom w:val="single" w:sz="2" w:space="0" w:color="000000"/>
              <w:right w:val="single" w:sz="2" w:space="0" w:color="000000"/>
            </w:tcBorders>
          </w:tcPr>
          <w:p>
            <w:pPr>
              <w:pStyle w:val="Contedodatabela"/>
              <w:rPr/>
            </w:pPr>
            <w:r>
              <w:rPr>
                <w:rFonts w:cs="Arial" w:ascii="Arial" w:hAnsi="Arial"/>
              </w:rPr>
              <w:t xml:space="preserve">R$     </w:t>
            </w:r>
            <w:r>
              <w:rPr>
                <w:rFonts w:eastAsia="Calibri" w:cs="Arial" w:ascii="Arial" w:hAnsi="Arial"/>
                <w:color w:val="auto"/>
                <w:sz w:val="24"/>
                <w:szCs w:val="24"/>
                <w:lang w:val="pt-BR" w:eastAsia="zh-CN" w:bidi="ar-SA"/>
              </w:rPr>
              <w:t xml:space="preserve">28.049.252,00  </w:t>
            </w:r>
          </w:p>
        </w:tc>
      </w:tr>
      <w:tr>
        <w:trPr/>
        <w:tc>
          <w:tcPr>
            <w:tcW w:w="847" w:type="dxa"/>
            <w:tcBorders>
              <w:left w:val="single" w:sz="2" w:space="0" w:color="000000"/>
              <w:bottom w:val="single" w:sz="2" w:space="0" w:color="000000"/>
            </w:tcBorders>
          </w:tcPr>
          <w:p>
            <w:pPr>
              <w:pStyle w:val="Contedodatabela"/>
              <w:jc w:val="center"/>
              <w:rPr>
                <w:rFonts w:ascii="Arial" w:hAnsi="Arial" w:cs="Arial"/>
              </w:rPr>
            </w:pPr>
            <w:r>
              <w:rPr>
                <w:rFonts w:cs="Arial" w:ascii="Arial" w:hAnsi="Arial"/>
              </w:rPr>
              <w:t>02.12</w:t>
            </w:r>
          </w:p>
        </w:tc>
        <w:tc>
          <w:tcPr>
            <w:tcW w:w="5453" w:type="dxa"/>
            <w:tcBorders>
              <w:left w:val="single" w:sz="2" w:space="0" w:color="000000"/>
              <w:bottom w:val="single" w:sz="2" w:space="0" w:color="000000"/>
            </w:tcBorders>
          </w:tcPr>
          <w:p>
            <w:pPr>
              <w:pStyle w:val="Contedodatabela"/>
              <w:rPr>
                <w:rFonts w:ascii="Arial" w:hAnsi="Arial" w:cs="Arial"/>
              </w:rPr>
            </w:pPr>
            <w:r>
              <w:rPr>
                <w:rFonts w:cs="Arial" w:ascii="Arial" w:hAnsi="Arial"/>
              </w:rPr>
              <w:t>Secretaria de Obras e Serviços Públicos</w:t>
            </w:r>
          </w:p>
        </w:tc>
        <w:tc>
          <w:tcPr>
            <w:tcW w:w="2344" w:type="dxa"/>
            <w:tcBorders>
              <w:left w:val="single" w:sz="2" w:space="0" w:color="000000"/>
              <w:bottom w:val="single" w:sz="2" w:space="0" w:color="000000"/>
              <w:right w:val="single" w:sz="2" w:space="0" w:color="000000"/>
            </w:tcBorders>
          </w:tcPr>
          <w:p>
            <w:pPr>
              <w:pStyle w:val="Contedodatabela"/>
              <w:rPr/>
            </w:pPr>
            <w:r>
              <w:rPr>
                <w:rFonts w:cs="Arial" w:ascii="Arial" w:hAnsi="Arial"/>
              </w:rPr>
              <w:t xml:space="preserve">R$     </w:t>
            </w:r>
            <w:r>
              <w:rPr>
                <w:rFonts w:eastAsia="Calibri" w:cs="Arial" w:ascii="Arial" w:hAnsi="Arial"/>
                <w:color w:val="auto"/>
                <w:sz w:val="24"/>
                <w:szCs w:val="24"/>
                <w:lang w:val="pt-BR" w:eastAsia="zh-CN" w:bidi="ar-SA"/>
              </w:rPr>
              <w:t>65.336.802,00</w:t>
            </w:r>
            <w:r>
              <w:rPr>
                <w:rFonts w:cs="Arial" w:ascii="Arial" w:hAnsi="Arial"/>
              </w:rPr>
              <w:t xml:space="preserve">  </w:t>
            </w:r>
          </w:p>
        </w:tc>
      </w:tr>
      <w:tr>
        <w:trPr/>
        <w:tc>
          <w:tcPr>
            <w:tcW w:w="847" w:type="dxa"/>
            <w:tcBorders>
              <w:left w:val="single" w:sz="2" w:space="0" w:color="000000"/>
              <w:bottom w:val="single" w:sz="2" w:space="0" w:color="000000"/>
            </w:tcBorders>
          </w:tcPr>
          <w:p>
            <w:pPr>
              <w:pStyle w:val="Contedodatabela"/>
              <w:jc w:val="center"/>
              <w:rPr>
                <w:rFonts w:ascii="Arial" w:hAnsi="Arial" w:cs="Arial"/>
              </w:rPr>
            </w:pPr>
            <w:r>
              <w:rPr>
                <w:rFonts w:cs="Arial" w:ascii="Arial" w:hAnsi="Arial"/>
              </w:rPr>
              <w:t>02.14</w:t>
            </w:r>
          </w:p>
        </w:tc>
        <w:tc>
          <w:tcPr>
            <w:tcW w:w="5453" w:type="dxa"/>
            <w:tcBorders>
              <w:left w:val="single" w:sz="2" w:space="0" w:color="000000"/>
              <w:bottom w:val="single" w:sz="2" w:space="0" w:color="000000"/>
            </w:tcBorders>
          </w:tcPr>
          <w:p>
            <w:pPr>
              <w:pStyle w:val="Contedodatabela"/>
              <w:rPr>
                <w:rFonts w:ascii="Arial" w:hAnsi="Arial" w:cs="Arial"/>
              </w:rPr>
            </w:pPr>
            <w:r>
              <w:rPr>
                <w:rFonts w:cs="Arial" w:ascii="Arial" w:hAnsi="Arial"/>
              </w:rPr>
              <w:t>Secretaria da Saúde</w:t>
            </w:r>
          </w:p>
        </w:tc>
        <w:tc>
          <w:tcPr>
            <w:tcW w:w="2344" w:type="dxa"/>
            <w:tcBorders>
              <w:left w:val="single" w:sz="2" w:space="0" w:color="000000"/>
              <w:bottom w:val="single" w:sz="2" w:space="0" w:color="000000"/>
              <w:right w:val="single" w:sz="2" w:space="0" w:color="000000"/>
            </w:tcBorders>
          </w:tcPr>
          <w:p>
            <w:pPr>
              <w:pStyle w:val="Contedodatabela"/>
              <w:rPr/>
            </w:pPr>
            <w:r>
              <w:rPr>
                <w:rFonts w:cs="Arial" w:ascii="Arial" w:hAnsi="Arial"/>
              </w:rPr>
              <w:t xml:space="preserve">R$   </w:t>
            </w:r>
            <w:r>
              <w:rPr>
                <w:rFonts w:eastAsia="Calibri" w:cs="Arial" w:ascii="Arial" w:hAnsi="Arial"/>
                <w:color w:val="auto"/>
                <w:sz w:val="24"/>
                <w:szCs w:val="24"/>
                <w:lang w:val="pt-BR" w:eastAsia="zh-CN" w:bidi="ar-SA"/>
              </w:rPr>
              <w:t xml:space="preserve">149.298.085,00  </w:t>
            </w:r>
          </w:p>
        </w:tc>
      </w:tr>
      <w:tr>
        <w:trPr/>
        <w:tc>
          <w:tcPr>
            <w:tcW w:w="847" w:type="dxa"/>
            <w:tcBorders>
              <w:left w:val="single" w:sz="2" w:space="0" w:color="000000"/>
              <w:bottom w:val="single" w:sz="2" w:space="0" w:color="000000"/>
            </w:tcBorders>
          </w:tcPr>
          <w:p>
            <w:pPr>
              <w:pStyle w:val="Contedodatabela"/>
              <w:jc w:val="center"/>
              <w:rPr>
                <w:rFonts w:ascii="Arial" w:hAnsi="Arial" w:cs="Arial"/>
              </w:rPr>
            </w:pPr>
            <w:r>
              <w:rPr>
                <w:rFonts w:cs="Arial" w:ascii="Arial" w:hAnsi="Arial"/>
              </w:rPr>
              <w:t>02.15</w:t>
            </w:r>
          </w:p>
        </w:tc>
        <w:tc>
          <w:tcPr>
            <w:tcW w:w="5453" w:type="dxa"/>
            <w:tcBorders>
              <w:left w:val="single" w:sz="2" w:space="0" w:color="000000"/>
              <w:bottom w:val="single" w:sz="2" w:space="0" w:color="000000"/>
            </w:tcBorders>
          </w:tcPr>
          <w:p>
            <w:pPr>
              <w:pStyle w:val="Contedodatabela"/>
              <w:rPr>
                <w:rFonts w:ascii="Arial" w:hAnsi="Arial" w:cs="Arial"/>
              </w:rPr>
            </w:pPr>
            <w:r>
              <w:rPr>
                <w:rFonts w:cs="Arial" w:ascii="Arial" w:hAnsi="Arial"/>
              </w:rPr>
              <w:t>Secretaria de Defesa e Segurança do Cidadão</w:t>
            </w:r>
          </w:p>
        </w:tc>
        <w:tc>
          <w:tcPr>
            <w:tcW w:w="2344" w:type="dxa"/>
            <w:tcBorders>
              <w:left w:val="single" w:sz="2" w:space="0" w:color="000000"/>
              <w:bottom w:val="single" w:sz="2" w:space="0" w:color="000000"/>
              <w:right w:val="single" w:sz="2" w:space="0" w:color="000000"/>
            </w:tcBorders>
          </w:tcPr>
          <w:p>
            <w:pPr>
              <w:pStyle w:val="Contedodatabela"/>
              <w:rPr/>
            </w:pPr>
            <w:r>
              <w:rPr>
                <w:rFonts w:cs="Arial" w:ascii="Arial" w:hAnsi="Arial"/>
              </w:rPr>
              <w:t xml:space="preserve">R$     </w:t>
            </w:r>
            <w:r>
              <w:rPr>
                <w:rFonts w:eastAsia="Calibri" w:cs="Arial" w:ascii="Arial" w:hAnsi="Arial"/>
                <w:color w:val="auto"/>
                <w:sz w:val="24"/>
                <w:szCs w:val="24"/>
                <w:lang w:val="pt-BR" w:eastAsia="zh-CN" w:bidi="ar-SA"/>
              </w:rPr>
              <w:t>22.669.848,00</w:t>
            </w:r>
            <w:r>
              <w:rPr>
                <w:rFonts w:cs="Arial" w:ascii="Arial" w:hAnsi="Arial"/>
              </w:rPr>
              <w:t xml:space="preserve"> </w:t>
            </w:r>
          </w:p>
        </w:tc>
      </w:tr>
      <w:tr>
        <w:trPr/>
        <w:tc>
          <w:tcPr>
            <w:tcW w:w="847" w:type="dxa"/>
            <w:tcBorders>
              <w:left w:val="single" w:sz="2" w:space="0" w:color="000000"/>
              <w:bottom w:val="single" w:sz="2" w:space="0" w:color="000000"/>
            </w:tcBorders>
          </w:tcPr>
          <w:p>
            <w:pPr>
              <w:pStyle w:val="Contedodatabela"/>
              <w:jc w:val="center"/>
              <w:rPr>
                <w:rFonts w:ascii="Arial" w:hAnsi="Arial" w:cs="Arial"/>
              </w:rPr>
            </w:pPr>
            <w:r>
              <w:rPr>
                <w:rFonts w:cs="Arial" w:ascii="Arial" w:hAnsi="Arial"/>
              </w:rPr>
              <w:t>02.16</w:t>
            </w:r>
          </w:p>
        </w:tc>
        <w:tc>
          <w:tcPr>
            <w:tcW w:w="5453" w:type="dxa"/>
            <w:tcBorders>
              <w:left w:val="single" w:sz="2" w:space="0" w:color="000000"/>
              <w:bottom w:val="single" w:sz="2" w:space="0" w:color="000000"/>
            </w:tcBorders>
          </w:tcPr>
          <w:p>
            <w:pPr>
              <w:pStyle w:val="Contedodatabela"/>
              <w:rPr>
                <w:rFonts w:ascii="Arial" w:hAnsi="Arial" w:cs="Arial"/>
              </w:rPr>
            </w:pPr>
            <w:r>
              <w:rPr>
                <w:rFonts w:cs="Arial" w:ascii="Arial" w:hAnsi="Arial"/>
              </w:rPr>
              <w:t>Secretaria de Desenvolvimento Econômico e Habitação</w:t>
            </w:r>
          </w:p>
        </w:tc>
        <w:tc>
          <w:tcPr>
            <w:tcW w:w="2344" w:type="dxa"/>
            <w:tcBorders>
              <w:left w:val="single" w:sz="2" w:space="0" w:color="000000"/>
              <w:bottom w:val="single" w:sz="2" w:space="0" w:color="000000"/>
              <w:right w:val="single" w:sz="2" w:space="0" w:color="000000"/>
            </w:tcBorders>
          </w:tcPr>
          <w:p>
            <w:pPr>
              <w:pStyle w:val="Contedodatabela"/>
              <w:rPr/>
            </w:pPr>
            <w:r>
              <w:rPr>
                <w:rFonts w:cs="Arial" w:ascii="Arial" w:hAnsi="Arial"/>
              </w:rPr>
              <w:t xml:space="preserve">R$       </w:t>
            </w:r>
            <w:r>
              <w:rPr>
                <w:rFonts w:eastAsia="Calibri" w:cs="Arial" w:ascii="Arial" w:hAnsi="Arial"/>
                <w:color w:val="auto"/>
                <w:sz w:val="24"/>
                <w:szCs w:val="24"/>
                <w:lang w:val="pt-BR" w:eastAsia="zh-CN" w:bidi="ar-SA"/>
              </w:rPr>
              <w:t xml:space="preserve">7.022.288,00 </w:t>
            </w:r>
          </w:p>
          <w:p>
            <w:pPr>
              <w:pStyle w:val="Contedodatabela"/>
              <w:rPr>
                <w:rFonts w:ascii="Arial" w:hAnsi="Arial" w:cs="Arial"/>
              </w:rPr>
            </w:pPr>
            <w:r>
              <w:rPr>
                <w:rFonts w:cs="Arial" w:ascii="Arial" w:hAnsi="Arial"/>
              </w:rPr>
            </w:r>
          </w:p>
        </w:tc>
      </w:tr>
      <w:tr>
        <w:trPr/>
        <w:tc>
          <w:tcPr>
            <w:tcW w:w="847" w:type="dxa"/>
            <w:tcBorders>
              <w:left w:val="single" w:sz="2" w:space="0" w:color="000000"/>
              <w:bottom w:val="single" w:sz="2" w:space="0" w:color="000000"/>
            </w:tcBorders>
          </w:tcPr>
          <w:p>
            <w:pPr>
              <w:pStyle w:val="Contedodatabela"/>
              <w:snapToGrid w:val="false"/>
              <w:jc w:val="center"/>
              <w:rPr>
                <w:rFonts w:ascii="Arial" w:hAnsi="Arial" w:cs="Arial"/>
                <w:b/>
                <w:b/>
                <w:bCs/>
              </w:rPr>
            </w:pPr>
            <w:r>
              <w:rPr>
                <w:rFonts w:cs="Arial" w:ascii="Arial" w:hAnsi="Arial"/>
                <w:b/>
                <w:bCs/>
              </w:rPr>
            </w:r>
          </w:p>
        </w:tc>
        <w:tc>
          <w:tcPr>
            <w:tcW w:w="5453" w:type="dxa"/>
            <w:tcBorders>
              <w:left w:val="single" w:sz="2" w:space="0" w:color="000000"/>
              <w:bottom w:val="single" w:sz="2" w:space="0" w:color="000000"/>
            </w:tcBorders>
          </w:tcPr>
          <w:p>
            <w:pPr>
              <w:pStyle w:val="Contedodatabela"/>
              <w:snapToGrid w:val="false"/>
              <w:rPr>
                <w:rFonts w:ascii="Arial" w:hAnsi="Arial" w:cs="Arial"/>
                <w:b/>
                <w:b/>
                <w:bCs/>
              </w:rPr>
            </w:pPr>
            <w:r>
              <w:rPr>
                <w:rFonts w:cs="Arial" w:ascii="Arial" w:hAnsi="Arial"/>
                <w:b/>
                <w:bCs/>
              </w:rPr>
            </w:r>
          </w:p>
        </w:tc>
        <w:tc>
          <w:tcPr>
            <w:tcW w:w="2344" w:type="dxa"/>
            <w:tcBorders>
              <w:left w:val="single" w:sz="2" w:space="0" w:color="000000"/>
              <w:bottom w:val="single" w:sz="2" w:space="0" w:color="000000"/>
              <w:right w:val="single" w:sz="2" w:space="0" w:color="000000"/>
            </w:tcBorders>
          </w:tcPr>
          <w:p>
            <w:pPr>
              <w:pStyle w:val="Contedodatabela"/>
              <w:snapToGrid w:val="false"/>
              <w:rPr>
                <w:rFonts w:ascii="Arial" w:hAnsi="Arial" w:cs="Arial"/>
                <w:b/>
                <w:b/>
                <w:bCs/>
              </w:rPr>
            </w:pPr>
            <w:r>
              <w:rPr>
                <w:rFonts w:cs="Arial" w:ascii="Arial" w:hAnsi="Arial"/>
                <w:b/>
                <w:bCs/>
              </w:rPr>
            </w:r>
          </w:p>
        </w:tc>
      </w:tr>
      <w:tr>
        <w:trPr/>
        <w:tc>
          <w:tcPr>
            <w:tcW w:w="847" w:type="dxa"/>
            <w:tcBorders>
              <w:left w:val="single" w:sz="2" w:space="0" w:color="000000"/>
              <w:bottom w:val="single" w:sz="2" w:space="0" w:color="000000"/>
            </w:tcBorders>
          </w:tcPr>
          <w:p>
            <w:pPr>
              <w:pStyle w:val="Contedodatabela"/>
              <w:jc w:val="center"/>
              <w:rPr>
                <w:rFonts w:ascii="Arial" w:hAnsi="Arial" w:cs="Arial"/>
                <w:b/>
                <w:b/>
                <w:bCs/>
              </w:rPr>
            </w:pPr>
            <w:r>
              <w:rPr>
                <w:rFonts w:cs="Arial" w:ascii="Arial" w:hAnsi="Arial"/>
                <w:b/>
                <w:bCs/>
              </w:rPr>
              <w:t>99</w:t>
            </w:r>
          </w:p>
        </w:tc>
        <w:tc>
          <w:tcPr>
            <w:tcW w:w="5453" w:type="dxa"/>
            <w:tcBorders>
              <w:left w:val="single" w:sz="2" w:space="0" w:color="000000"/>
              <w:bottom w:val="single" w:sz="2" w:space="0" w:color="000000"/>
            </w:tcBorders>
          </w:tcPr>
          <w:p>
            <w:pPr>
              <w:pStyle w:val="Contedodatabela"/>
              <w:rPr>
                <w:rFonts w:ascii="Arial" w:hAnsi="Arial" w:cs="Arial"/>
                <w:b/>
                <w:b/>
                <w:bCs/>
              </w:rPr>
            </w:pPr>
            <w:r>
              <w:rPr>
                <w:rFonts w:cs="Arial" w:ascii="Arial" w:hAnsi="Arial"/>
                <w:b/>
                <w:bCs/>
              </w:rPr>
              <w:t>RESERVA DE CONTINGÊNCIA</w:t>
            </w:r>
          </w:p>
        </w:tc>
        <w:tc>
          <w:tcPr>
            <w:tcW w:w="2344" w:type="dxa"/>
            <w:tcBorders>
              <w:left w:val="single" w:sz="2" w:space="0" w:color="000000"/>
              <w:bottom w:val="single" w:sz="2" w:space="0" w:color="000000"/>
              <w:right w:val="single" w:sz="2" w:space="0" w:color="000000"/>
            </w:tcBorders>
          </w:tcPr>
          <w:p>
            <w:pPr>
              <w:pStyle w:val="Contedodatabela"/>
              <w:rPr/>
            </w:pPr>
            <w:r>
              <w:rPr>
                <w:rFonts w:cs="Arial" w:ascii="Arial" w:hAnsi="Arial"/>
                <w:b/>
                <w:bCs/>
              </w:rPr>
              <w:t xml:space="preserve">R$       </w:t>
            </w:r>
            <w:r>
              <w:rPr>
                <w:rFonts w:eastAsia="Calibri" w:cs="Arial" w:ascii="Arial" w:hAnsi="Arial"/>
                <w:b/>
                <w:bCs/>
                <w:color w:val="auto"/>
                <w:sz w:val="24"/>
                <w:szCs w:val="24"/>
                <w:lang w:val="pt-BR" w:eastAsia="zh-CN" w:bidi="ar-SA"/>
              </w:rPr>
              <w:t xml:space="preserve">1.720.000,00 </w:t>
            </w:r>
          </w:p>
        </w:tc>
      </w:tr>
      <w:tr>
        <w:trPr/>
        <w:tc>
          <w:tcPr>
            <w:tcW w:w="6300" w:type="dxa"/>
            <w:gridSpan w:val="2"/>
            <w:tcBorders>
              <w:left w:val="single" w:sz="2" w:space="0" w:color="000000"/>
              <w:bottom w:val="single" w:sz="2" w:space="0" w:color="000000"/>
            </w:tcBorders>
          </w:tcPr>
          <w:p>
            <w:pPr>
              <w:pStyle w:val="Contedodatabela"/>
              <w:snapToGrid w:val="false"/>
              <w:jc w:val="left"/>
              <w:rPr>
                <w:rFonts w:ascii="Arial" w:hAnsi="Arial" w:cs="Arial"/>
                <w:b/>
                <w:b/>
                <w:bCs/>
              </w:rPr>
            </w:pPr>
            <w:r>
              <w:rPr>
                <w:rFonts w:cs="Arial" w:ascii="Arial" w:hAnsi="Arial"/>
                <w:b/>
                <w:bCs/>
              </w:rPr>
            </w:r>
          </w:p>
        </w:tc>
        <w:tc>
          <w:tcPr>
            <w:tcW w:w="2344" w:type="dxa"/>
            <w:tcBorders>
              <w:left w:val="single" w:sz="2" w:space="0" w:color="000000"/>
              <w:bottom w:val="single" w:sz="2" w:space="0" w:color="000000"/>
              <w:right w:val="single" w:sz="2" w:space="0" w:color="000000"/>
            </w:tcBorders>
          </w:tcPr>
          <w:p>
            <w:pPr>
              <w:pStyle w:val="Contedodatabela"/>
              <w:snapToGrid w:val="false"/>
              <w:rPr>
                <w:rFonts w:ascii="Arial" w:hAnsi="Arial" w:cs="Arial"/>
                <w:b/>
                <w:b/>
                <w:bCs/>
              </w:rPr>
            </w:pPr>
            <w:r>
              <w:rPr>
                <w:rFonts w:cs="Arial" w:ascii="Arial" w:hAnsi="Arial"/>
                <w:b/>
                <w:bCs/>
              </w:rPr>
            </w:r>
          </w:p>
        </w:tc>
      </w:tr>
      <w:tr>
        <w:trPr/>
        <w:tc>
          <w:tcPr>
            <w:tcW w:w="6300" w:type="dxa"/>
            <w:gridSpan w:val="2"/>
            <w:tcBorders>
              <w:left w:val="single" w:sz="2" w:space="0" w:color="000000"/>
              <w:bottom w:val="single" w:sz="2" w:space="0" w:color="000000"/>
            </w:tcBorders>
          </w:tcPr>
          <w:p>
            <w:pPr>
              <w:pStyle w:val="Contedodatabela"/>
              <w:jc w:val="left"/>
              <w:rPr>
                <w:rFonts w:ascii="Arial" w:hAnsi="Arial" w:cs="Arial"/>
                <w:b/>
                <w:b/>
                <w:bCs/>
              </w:rPr>
            </w:pPr>
            <w:r>
              <w:rPr>
                <w:rFonts w:cs="Arial" w:ascii="Arial" w:hAnsi="Arial"/>
                <w:b/>
                <w:bCs/>
              </w:rPr>
              <w:t>TOTAL</w:t>
            </w:r>
          </w:p>
        </w:tc>
        <w:tc>
          <w:tcPr>
            <w:tcW w:w="2344" w:type="dxa"/>
            <w:tcBorders>
              <w:left w:val="single" w:sz="2" w:space="0" w:color="000000"/>
              <w:bottom w:val="single" w:sz="2" w:space="0" w:color="000000"/>
              <w:right w:val="single" w:sz="2" w:space="0" w:color="000000"/>
            </w:tcBorders>
          </w:tcPr>
          <w:p>
            <w:pPr>
              <w:pStyle w:val="Contedodatabela"/>
              <w:jc w:val="left"/>
              <w:rPr>
                <w:rFonts w:ascii="Arial" w:hAnsi="Arial" w:eastAsia="Calibri" w:cs="Arial"/>
                <w:b/>
                <w:b/>
                <w:bCs/>
                <w:color w:val="auto"/>
                <w:sz w:val="24"/>
                <w:szCs w:val="24"/>
                <w:lang w:val="pt-BR" w:eastAsia="zh-CN" w:bidi="ar-SA"/>
              </w:rPr>
            </w:pPr>
            <w:r>
              <w:rPr>
                <w:rFonts w:eastAsia="Calibri" w:cs="Arial" w:ascii="Arial" w:hAnsi="Arial"/>
                <w:b/>
                <w:bCs/>
                <w:color w:val="auto"/>
                <w:sz w:val="24"/>
                <w:szCs w:val="24"/>
                <w:lang w:val="pt-BR" w:eastAsia="zh-CN" w:bidi="ar-SA"/>
              </w:rPr>
              <w:t>R$   702.750.000,00</w:t>
            </w:r>
          </w:p>
        </w:tc>
      </w:tr>
    </w:tbl>
    <w:p>
      <w:pPr>
        <w:pStyle w:val="Normal"/>
        <w:widowControl w:val="false"/>
        <w:spacing w:lineRule="exact" w:line="240" w:before="28" w:after="28"/>
        <w:rPr>
          <w:rFonts w:ascii="Arial" w:hAnsi="Arial" w:eastAsia="Arial" w:cs="Arial"/>
          <w:color w:val="00000A"/>
          <w:sz w:val="22"/>
          <w:highlight w:val="white"/>
        </w:rPr>
      </w:pPr>
      <w:r>
        <w:rPr>
          <w:rFonts w:eastAsia="Arial" w:cs="Arial" w:ascii="Arial" w:hAnsi="Arial"/>
          <w:color w:val="00000A"/>
          <w:sz w:val="22"/>
          <w:highlight w:val="white"/>
        </w:rPr>
        <w:tab/>
        <w:tab/>
        <w:tab/>
        <w:tab/>
        <w:tab/>
        <w:tab/>
      </w:r>
    </w:p>
    <w:p>
      <w:pPr>
        <w:pStyle w:val="Normal"/>
        <w:widowControl w:val="false"/>
        <w:spacing w:lineRule="exact" w:line="240" w:before="28" w:after="28"/>
        <w:rPr>
          <w:rFonts w:ascii="Arial" w:hAnsi="Arial" w:eastAsia="Arial" w:cs="Arial"/>
          <w:b/>
          <w:b/>
          <w:bCs/>
          <w:color w:val="00000A"/>
          <w:sz w:val="22"/>
          <w:shd w:fill="auto" w:val="clear"/>
        </w:rPr>
      </w:pPr>
      <w:r>
        <w:rPr/>
      </w:r>
    </w:p>
    <w:p>
      <w:pPr>
        <w:pStyle w:val="Normal"/>
        <w:widowControl w:val="false"/>
        <w:spacing w:lineRule="exact" w:line="240" w:before="28" w:after="28"/>
        <w:rPr/>
      </w:pPr>
      <w:r>
        <w:rPr>
          <w:rFonts w:eastAsia="Arial" w:cs="Arial" w:ascii="Arial" w:hAnsi="Arial"/>
          <w:b/>
          <w:bCs/>
          <w:color w:val="00000A"/>
          <w:sz w:val="22"/>
          <w:shd w:fill="auto" w:val="clear"/>
        </w:rPr>
        <w:t>III</w:t>
      </w:r>
      <w:r>
        <w:rPr>
          <w:rFonts w:eastAsia="Arial" w:cs="Arial" w:ascii="Arial" w:hAnsi="Arial"/>
          <w:color w:val="00000A"/>
          <w:sz w:val="22"/>
          <w:shd w:fill="auto" w:val="clear"/>
        </w:rPr>
        <w:t xml:space="preserve"> - POR FUNÇÕES </w:t>
      </w:r>
      <w:r>
        <w:rPr>
          <w:rFonts w:eastAsia="Arial" w:cs="Arial" w:ascii="Arial" w:hAnsi="Arial"/>
          <w:color w:val="00000A"/>
          <w:sz w:val="22"/>
        </w:rPr>
        <w:t>DE GOVERNO</w:t>
      </w:r>
    </w:p>
    <w:p>
      <w:pPr>
        <w:pStyle w:val="Normal"/>
        <w:widowControl w:val="false"/>
        <w:spacing w:lineRule="exact" w:line="240" w:before="28" w:after="28"/>
        <w:rPr>
          <w:rFonts w:ascii="Arial" w:hAnsi="Arial" w:cs="Arial"/>
          <w:shd w:fill="FFFF00" w:val="clear"/>
        </w:rPr>
      </w:pPr>
      <w:r>
        <w:rPr>
          <w:rFonts w:cs="Arial" w:ascii="Arial" w:hAnsi="Arial"/>
          <w:shd w:fill="FFFF00" w:val="clear"/>
        </w:rPr>
      </w:r>
    </w:p>
    <w:tbl>
      <w:tblPr>
        <w:tblW w:w="6867" w:type="dxa"/>
        <w:jc w:val="left"/>
        <w:tblInd w:w="-1" w:type="dxa"/>
        <w:tblLayout w:type="fixed"/>
        <w:tblCellMar>
          <w:top w:w="55" w:type="dxa"/>
          <w:left w:w="55" w:type="dxa"/>
          <w:bottom w:w="55" w:type="dxa"/>
          <w:right w:w="55" w:type="dxa"/>
        </w:tblCellMar>
      </w:tblPr>
      <w:tblGrid>
        <w:gridCol w:w="900"/>
        <w:gridCol w:w="3688"/>
        <w:gridCol w:w="2279"/>
      </w:tblGrid>
      <w:tr>
        <w:trPr/>
        <w:tc>
          <w:tcPr>
            <w:tcW w:w="900" w:type="dxa"/>
            <w:tcBorders>
              <w:top w:val="single" w:sz="2" w:space="0" w:color="000000"/>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1</w:t>
            </w:r>
          </w:p>
        </w:tc>
        <w:tc>
          <w:tcPr>
            <w:tcW w:w="3688" w:type="dxa"/>
            <w:tcBorders>
              <w:top w:val="single" w:sz="2" w:space="0" w:color="000000"/>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AÇÃO LEGISLATIVA</w:t>
            </w:r>
          </w:p>
        </w:tc>
        <w:tc>
          <w:tcPr>
            <w:tcW w:w="2279" w:type="dxa"/>
            <w:tcBorders>
              <w:top w:val="single" w:sz="2" w:space="0" w:color="000000"/>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24.372.000,00</w:t>
            </w:r>
            <w:r>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4</w:t>
            </w:r>
          </w:p>
        </w:tc>
        <w:tc>
          <w:tcPr>
            <w:tcW w:w="3688"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ADMINISTRAÇÃO</w:t>
            </w:r>
          </w:p>
        </w:tc>
        <w:tc>
          <w:tcPr>
            <w:tcW w:w="2279"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118.836.799,20</w:t>
            </w:r>
            <w:r>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6</w:t>
            </w:r>
          </w:p>
        </w:tc>
        <w:tc>
          <w:tcPr>
            <w:tcW w:w="3688"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SEGURANÇA PÚBLICA</w:t>
            </w:r>
          </w:p>
        </w:tc>
        <w:tc>
          <w:tcPr>
            <w:tcW w:w="2279"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23.207.848,00</w:t>
            </w:r>
            <w:r>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8</w:t>
            </w:r>
          </w:p>
        </w:tc>
        <w:tc>
          <w:tcPr>
            <w:tcW w:w="3688"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ASSISTÊNCIA SOCIAL</w:t>
            </w:r>
          </w:p>
        </w:tc>
        <w:tc>
          <w:tcPr>
            <w:tcW w:w="2279" w:type="dxa"/>
            <w:tcBorders>
              <w:left w:val="single" w:sz="2" w:space="0" w:color="000000"/>
              <w:bottom w:val="single" w:sz="2" w:space="0" w:color="000000"/>
              <w:right w:val="single" w:sz="2" w:space="0" w:color="000000"/>
            </w:tcBorders>
          </w:tcPr>
          <w:p>
            <w:pPr>
              <w:pStyle w:val="Contedodatabela"/>
              <w:jc w:val="right"/>
              <w:rPr/>
            </w:pPr>
            <w:r>
              <w:rPr>
                <w:rFonts w:eastAsia="Arial" w:cs="Arial" w:ascii="Arial" w:hAnsi="Arial"/>
                <w:color w:val="auto"/>
                <w:sz w:val="22"/>
                <w:szCs w:val="22"/>
                <w:lang w:val="pt-BR" w:eastAsia="zh-CN" w:bidi="ar-SA"/>
              </w:rPr>
              <w:t xml:space="preserve"> </w:t>
            </w:r>
            <w:r>
              <w:rPr>
                <w:rFonts w:eastAsia="Calibri" w:cs="Arial" w:ascii="Arial" w:hAnsi="Arial"/>
                <w:color w:val="auto"/>
                <w:sz w:val="22"/>
                <w:szCs w:val="22"/>
                <w:lang w:val="pt-BR" w:eastAsia="zh-CN" w:bidi="ar-SA"/>
              </w:rPr>
              <w:t>R$    17.276.320,00</w:t>
            </w:r>
            <w:r>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10</w:t>
            </w:r>
          </w:p>
        </w:tc>
        <w:tc>
          <w:tcPr>
            <w:tcW w:w="3688"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SAÚDE</w:t>
            </w:r>
          </w:p>
        </w:tc>
        <w:tc>
          <w:tcPr>
            <w:tcW w:w="2279"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149.298.085,00</w:t>
            </w:r>
            <w:r>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11</w:t>
            </w:r>
          </w:p>
        </w:tc>
        <w:tc>
          <w:tcPr>
            <w:tcW w:w="3688"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TRABALHO</w:t>
            </w:r>
          </w:p>
        </w:tc>
        <w:tc>
          <w:tcPr>
            <w:tcW w:w="2279"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617.854,80</w:t>
            </w:r>
            <w:r>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12</w:t>
            </w:r>
          </w:p>
        </w:tc>
        <w:tc>
          <w:tcPr>
            <w:tcW w:w="3688"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EDUCAÇÃO</w:t>
            </w:r>
          </w:p>
        </w:tc>
        <w:tc>
          <w:tcPr>
            <w:tcW w:w="2279"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232.864.565,00</w:t>
            </w:r>
            <w:r>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13</w:t>
            </w:r>
          </w:p>
        </w:tc>
        <w:tc>
          <w:tcPr>
            <w:tcW w:w="3688"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CULTURA</w:t>
            </w:r>
          </w:p>
        </w:tc>
        <w:tc>
          <w:tcPr>
            <w:tcW w:w="2279"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8.806.834,00</w:t>
            </w:r>
            <w:r>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15</w:t>
            </w:r>
          </w:p>
        </w:tc>
        <w:tc>
          <w:tcPr>
            <w:tcW w:w="3688"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URBANISMO</w:t>
            </w:r>
          </w:p>
        </w:tc>
        <w:tc>
          <w:tcPr>
            <w:tcW w:w="2279"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42.524.002,00</w:t>
            </w:r>
            <w:r>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16</w:t>
            </w:r>
          </w:p>
        </w:tc>
        <w:tc>
          <w:tcPr>
            <w:tcW w:w="3688"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HABITAÇÃO</w:t>
            </w:r>
          </w:p>
        </w:tc>
        <w:tc>
          <w:tcPr>
            <w:tcW w:w="2279" w:type="dxa"/>
            <w:tcBorders>
              <w:left w:val="single" w:sz="2" w:space="0" w:color="000000"/>
              <w:bottom w:val="single" w:sz="2" w:space="0" w:color="000000"/>
              <w:right w:val="single" w:sz="2" w:space="0" w:color="000000"/>
            </w:tcBorders>
          </w:tcPr>
          <w:p>
            <w:pPr>
              <w:pStyle w:val="Contedodatabela"/>
              <w:jc w:val="right"/>
              <w:rPr>
                <w:rFonts w:ascii="Arial" w:hAnsi="Arial" w:eastAsia="Calibri" w:cs="Arial"/>
                <w:color w:val="auto"/>
                <w:sz w:val="22"/>
                <w:szCs w:val="22"/>
                <w:lang w:val="pt-BR" w:eastAsia="zh-CN" w:bidi="ar-SA"/>
              </w:rPr>
            </w:pPr>
            <w:r>
              <w:rPr>
                <w:rFonts w:eastAsia="Calibri" w:cs="Arial" w:ascii="Arial" w:hAnsi="Arial"/>
                <w:color w:val="auto"/>
                <w:sz w:val="22"/>
                <w:szCs w:val="22"/>
                <w:lang w:val="pt-BR" w:eastAsia="zh-CN" w:bidi="ar-SA"/>
              </w:rPr>
              <w:t>R$           75.400,00</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17</w:t>
            </w:r>
          </w:p>
        </w:tc>
        <w:tc>
          <w:tcPr>
            <w:tcW w:w="3688"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SANEAMENTO</w:t>
            </w:r>
          </w:p>
        </w:tc>
        <w:tc>
          <w:tcPr>
            <w:tcW w:w="2279"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1.416.900,00</w:t>
            </w:r>
            <w:r>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18</w:t>
            </w:r>
          </w:p>
        </w:tc>
        <w:tc>
          <w:tcPr>
            <w:tcW w:w="3688"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GESTÃO AMBIENTAL</w:t>
            </w:r>
          </w:p>
        </w:tc>
        <w:tc>
          <w:tcPr>
            <w:tcW w:w="2279"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19.245.852,00</w:t>
            </w:r>
            <w:r>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20</w:t>
            </w:r>
          </w:p>
        </w:tc>
        <w:tc>
          <w:tcPr>
            <w:tcW w:w="3688"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AGRICULTURA</w:t>
            </w:r>
          </w:p>
        </w:tc>
        <w:tc>
          <w:tcPr>
            <w:tcW w:w="2279"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230.500,00</w:t>
            </w:r>
            <w:r>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22</w:t>
            </w:r>
          </w:p>
        </w:tc>
        <w:tc>
          <w:tcPr>
            <w:tcW w:w="3688"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INDÚSTRIA</w:t>
            </w:r>
          </w:p>
        </w:tc>
        <w:tc>
          <w:tcPr>
            <w:tcW w:w="2279" w:type="dxa"/>
            <w:tcBorders>
              <w:left w:val="single" w:sz="2" w:space="0" w:color="000000"/>
              <w:bottom w:val="single" w:sz="2" w:space="0" w:color="000000"/>
              <w:right w:val="single" w:sz="2" w:space="0" w:color="000000"/>
            </w:tcBorders>
          </w:tcPr>
          <w:p>
            <w:pPr>
              <w:pStyle w:val="Contedodatabela"/>
              <w:jc w:val="right"/>
              <w:rPr>
                <w:rFonts w:ascii="Arial" w:hAnsi="Arial" w:eastAsia="Calibri" w:cs="Arial"/>
                <w:color w:val="auto"/>
                <w:sz w:val="22"/>
                <w:szCs w:val="22"/>
                <w:lang w:val="pt-BR" w:eastAsia="zh-CN" w:bidi="ar-SA"/>
              </w:rPr>
            </w:pPr>
            <w:r>
              <w:rPr>
                <w:rFonts w:eastAsia="Calibri" w:cs="Arial" w:ascii="Arial" w:hAnsi="Arial"/>
                <w:color w:val="auto"/>
                <w:sz w:val="22"/>
                <w:szCs w:val="22"/>
                <w:lang w:val="pt-BR" w:eastAsia="zh-CN" w:bidi="ar-SA"/>
              </w:rPr>
              <w:t>R$                600,00</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23</w:t>
            </w:r>
          </w:p>
        </w:tc>
        <w:tc>
          <w:tcPr>
            <w:tcW w:w="3688"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COMÉRCIO E SERVIÇOS</w:t>
            </w:r>
          </w:p>
        </w:tc>
        <w:tc>
          <w:tcPr>
            <w:tcW w:w="2279"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1.052.500,00</w:t>
            </w:r>
            <w:r>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26</w:t>
            </w:r>
          </w:p>
        </w:tc>
        <w:tc>
          <w:tcPr>
            <w:tcW w:w="3688"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TRANSPORTE</w:t>
            </w:r>
          </w:p>
        </w:tc>
        <w:tc>
          <w:tcPr>
            <w:tcW w:w="2279"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8.786.800,00</w:t>
            </w:r>
            <w:r>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27</w:t>
            </w:r>
          </w:p>
        </w:tc>
        <w:tc>
          <w:tcPr>
            <w:tcW w:w="3688"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DESPORTO E LAZER</w:t>
            </w:r>
          </w:p>
        </w:tc>
        <w:tc>
          <w:tcPr>
            <w:tcW w:w="2279"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7.282.140,00</w:t>
            </w:r>
            <w:r>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28</w:t>
            </w:r>
          </w:p>
        </w:tc>
        <w:tc>
          <w:tcPr>
            <w:tcW w:w="3688"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ENCARGOS ESPECIAIS</w:t>
            </w:r>
          </w:p>
        </w:tc>
        <w:tc>
          <w:tcPr>
            <w:tcW w:w="2279"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45.135.000,00</w:t>
            </w:r>
            <w:r>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99</w:t>
            </w:r>
          </w:p>
        </w:tc>
        <w:tc>
          <w:tcPr>
            <w:tcW w:w="3688"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RESERVA DE CONTINGÊNCIA</w:t>
            </w:r>
          </w:p>
        </w:tc>
        <w:tc>
          <w:tcPr>
            <w:tcW w:w="2279"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1.720.000,00</w:t>
            </w:r>
            <w:r>
              <w:rPr/>
              <w:t xml:space="preserve"> </w:t>
            </w:r>
          </w:p>
        </w:tc>
      </w:tr>
      <w:tr>
        <w:trPr/>
        <w:tc>
          <w:tcPr>
            <w:tcW w:w="4588" w:type="dxa"/>
            <w:gridSpan w:val="2"/>
            <w:tcBorders>
              <w:left w:val="single" w:sz="2" w:space="0" w:color="000000"/>
              <w:bottom w:val="single" w:sz="2" w:space="0" w:color="000000"/>
            </w:tcBorders>
          </w:tcPr>
          <w:p>
            <w:pPr>
              <w:pStyle w:val="Contedodatabela"/>
              <w:jc w:val="left"/>
              <w:rPr>
                <w:rFonts w:ascii="Arial" w:hAnsi="Arial" w:cs="Arial"/>
                <w:b/>
                <w:b/>
                <w:bCs/>
                <w:sz w:val="22"/>
                <w:szCs w:val="22"/>
              </w:rPr>
            </w:pPr>
            <w:r>
              <w:rPr>
                <w:rFonts w:cs="Arial" w:ascii="Arial" w:hAnsi="Arial"/>
                <w:b/>
                <w:bCs/>
                <w:sz w:val="22"/>
                <w:szCs w:val="22"/>
              </w:rPr>
              <w:t>TOTAL</w:t>
            </w:r>
          </w:p>
        </w:tc>
        <w:tc>
          <w:tcPr>
            <w:tcW w:w="2279" w:type="dxa"/>
            <w:tcBorders>
              <w:left w:val="single" w:sz="2" w:space="0" w:color="000000"/>
              <w:bottom w:val="single" w:sz="2" w:space="0" w:color="000000"/>
              <w:right w:val="single" w:sz="2" w:space="0" w:color="000000"/>
            </w:tcBorders>
          </w:tcPr>
          <w:p>
            <w:pPr>
              <w:pStyle w:val="Contedodatabela"/>
              <w:jc w:val="right"/>
              <w:rPr>
                <w:rFonts w:ascii="Arial" w:hAnsi="Arial" w:cs="Arial"/>
                <w:b/>
                <w:b/>
                <w:bCs/>
                <w:sz w:val="22"/>
                <w:szCs w:val="22"/>
              </w:rPr>
            </w:pPr>
            <w:r>
              <w:rPr>
                <w:rFonts w:cs="Arial" w:ascii="Arial" w:hAnsi="Arial"/>
                <w:b/>
                <w:bCs/>
                <w:sz w:val="22"/>
                <w:szCs w:val="22"/>
              </w:rPr>
              <w:t>R$  702.750.000,00</w:t>
            </w:r>
          </w:p>
        </w:tc>
      </w:tr>
    </w:tbl>
    <w:p>
      <w:pPr>
        <w:pStyle w:val="Normal"/>
        <w:widowControl w:val="false"/>
        <w:spacing w:lineRule="exact" w:line="240" w:before="28" w:after="28"/>
        <w:rPr>
          <w:rFonts w:ascii="Arial" w:hAnsi="Arial" w:cs="Arial"/>
        </w:rPr>
      </w:pPr>
      <w:r>
        <w:rPr>
          <w:rFonts w:cs="Arial" w:ascii="Arial" w:hAnsi="Arial"/>
        </w:rPr>
      </w:r>
    </w:p>
    <w:p>
      <w:pPr>
        <w:pStyle w:val="Normal"/>
        <w:widowControl w:val="false"/>
        <w:spacing w:lineRule="exact" w:line="240" w:before="28" w:after="28"/>
        <w:rPr>
          <w:rFonts w:ascii="Arial" w:hAnsi="Arial" w:eastAsia="Arial" w:cs="Arial"/>
          <w:b/>
          <w:b/>
          <w:bCs/>
          <w:color w:val="00000A"/>
          <w:sz w:val="22"/>
          <w:highlight w:val="white"/>
        </w:rPr>
      </w:pPr>
      <w:r>
        <w:rPr/>
      </w:r>
    </w:p>
    <w:p>
      <w:pPr>
        <w:pStyle w:val="Normal"/>
        <w:widowControl w:val="false"/>
        <w:spacing w:lineRule="exact" w:line="240" w:before="28" w:after="28"/>
        <w:rPr/>
      </w:pPr>
      <w:r>
        <w:rPr>
          <w:rFonts w:eastAsia="Arial" w:cs="Arial" w:ascii="Arial" w:hAnsi="Arial"/>
          <w:b/>
          <w:bCs/>
          <w:color w:val="00000A"/>
          <w:sz w:val="22"/>
          <w:highlight w:val="white"/>
        </w:rPr>
        <w:t>I</w:t>
      </w:r>
      <w:r>
        <w:rPr>
          <w:rFonts w:eastAsia="Arial" w:cs="Arial" w:ascii="Arial" w:hAnsi="Arial"/>
          <w:b/>
          <w:bCs/>
          <w:color w:val="00000A"/>
          <w:sz w:val="22"/>
          <w:shd w:fill="auto" w:val="clear"/>
        </w:rPr>
        <w:t>V</w:t>
      </w:r>
      <w:r>
        <w:rPr>
          <w:rFonts w:eastAsia="Arial" w:cs="Arial" w:ascii="Arial" w:hAnsi="Arial"/>
          <w:color w:val="00000A"/>
          <w:sz w:val="22"/>
          <w:shd w:fill="auto" w:val="clear"/>
        </w:rPr>
        <w:t xml:space="preserve"> - POR PROGRA</w:t>
      </w:r>
      <w:r>
        <w:rPr>
          <w:rFonts w:eastAsia="Arial" w:cs="Arial" w:ascii="Arial" w:hAnsi="Arial"/>
          <w:color w:val="00000A"/>
          <w:sz w:val="22"/>
          <w:highlight w:val="white"/>
        </w:rPr>
        <w:t>MAS</w:t>
        <w:br/>
      </w:r>
    </w:p>
    <w:tbl>
      <w:tblPr>
        <w:tblW w:w="8593" w:type="dxa"/>
        <w:jc w:val="left"/>
        <w:tblInd w:w="-1" w:type="dxa"/>
        <w:tblLayout w:type="fixed"/>
        <w:tblCellMar>
          <w:top w:w="55" w:type="dxa"/>
          <w:left w:w="55" w:type="dxa"/>
          <w:bottom w:w="55" w:type="dxa"/>
          <w:right w:w="55" w:type="dxa"/>
        </w:tblCellMar>
      </w:tblPr>
      <w:tblGrid>
        <w:gridCol w:w="900"/>
        <w:gridCol w:w="5506"/>
        <w:gridCol w:w="2187"/>
      </w:tblGrid>
      <w:tr>
        <w:trPr/>
        <w:tc>
          <w:tcPr>
            <w:tcW w:w="900" w:type="dxa"/>
            <w:tcBorders>
              <w:top w:val="single" w:sz="2" w:space="0" w:color="000000"/>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0000</w:t>
            </w:r>
          </w:p>
        </w:tc>
        <w:tc>
          <w:tcPr>
            <w:tcW w:w="5506" w:type="dxa"/>
            <w:tcBorders>
              <w:top w:val="single" w:sz="2" w:space="0" w:color="000000"/>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ENCARGOS GERAIS</w:t>
            </w:r>
          </w:p>
        </w:tc>
        <w:tc>
          <w:tcPr>
            <w:tcW w:w="2187" w:type="dxa"/>
            <w:tcBorders>
              <w:top w:val="single" w:sz="2" w:space="0" w:color="000000"/>
              <w:left w:val="single" w:sz="2" w:space="0" w:color="000000"/>
              <w:bottom w:val="single" w:sz="2" w:space="0" w:color="000000"/>
              <w:right w:val="single" w:sz="2" w:space="0" w:color="000000"/>
            </w:tcBorders>
          </w:tcPr>
          <w:p>
            <w:pPr>
              <w:pStyle w:val="Contedodatabela"/>
              <w:jc w:val="right"/>
              <w:rPr/>
            </w:pPr>
            <w:r>
              <w:rPr>
                <w:rFonts w:cs="Arial" w:ascii="Arial" w:hAnsi="Arial"/>
                <w:sz w:val="22"/>
                <w:szCs w:val="22"/>
              </w:rPr>
              <w:t>R$ 65.985.220,00</w:t>
            </w:r>
            <w:r>
              <w:rPr>
                <w:rFonts w:eastAsia="Calibri" w:cs="Arial" w:ascii="Arial" w:hAnsi="Arial"/>
                <w:color w:val="auto"/>
                <w:sz w:val="22"/>
                <w:szCs w:val="22"/>
                <w:lang w:val="pt-BR" w:eastAsia="zh-CN" w:bidi="ar-SA"/>
              </w:rPr>
              <w:t xml:space="preserve"> </w:t>
            </w:r>
            <w:r>
              <w:rPr>
                <w:rFonts w:cs="Arial" w:ascii="Arial" w:hAnsi="Arial"/>
                <w:sz w:val="22"/>
                <w:szCs w:val="22"/>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0001</w:t>
            </w:r>
          </w:p>
        </w:tc>
        <w:tc>
          <w:tcPr>
            <w:tcW w:w="5506"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PROCESSO LEGISLATIVO</w:t>
            </w:r>
          </w:p>
        </w:tc>
        <w:tc>
          <w:tcPr>
            <w:tcW w:w="2187" w:type="dxa"/>
            <w:tcBorders>
              <w:left w:val="single" w:sz="2" w:space="0" w:color="000000"/>
              <w:bottom w:val="single" w:sz="2" w:space="0" w:color="000000"/>
              <w:right w:val="single" w:sz="2" w:space="0" w:color="000000"/>
            </w:tcBorders>
          </w:tcPr>
          <w:p>
            <w:pPr>
              <w:pStyle w:val="Contedodatabela"/>
              <w:jc w:val="right"/>
              <w:rPr/>
            </w:pPr>
            <w:r>
              <w:rPr>
                <w:rFonts w:cs="Arial" w:ascii="Arial" w:hAnsi="Arial"/>
                <w:sz w:val="22"/>
                <w:szCs w:val="22"/>
              </w:rPr>
              <w:t>R$ 24.372.000,00</w:t>
            </w:r>
            <w:r>
              <w:rPr/>
              <w:t xml:space="preserve"> </w:t>
            </w:r>
            <w:r>
              <w:rPr>
                <w:rFonts w:cs="Arial" w:ascii="Arial" w:hAnsi="Arial"/>
                <w:sz w:val="22"/>
                <w:szCs w:val="22"/>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0002</w:t>
            </w:r>
          </w:p>
        </w:tc>
        <w:tc>
          <w:tcPr>
            <w:tcW w:w="5506" w:type="dxa"/>
            <w:tcBorders>
              <w:left w:val="single" w:sz="2" w:space="0" w:color="000000"/>
              <w:bottom w:val="single" w:sz="2" w:space="0" w:color="000000"/>
            </w:tcBorders>
          </w:tcPr>
          <w:p>
            <w:pPr>
              <w:pStyle w:val="Contedodatabela"/>
              <w:rPr>
                <w:rFonts w:ascii="Arial" w:hAnsi="Arial" w:eastAsia="Calibri" w:cs="Arial"/>
                <w:color w:val="auto"/>
                <w:sz w:val="22"/>
                <w:szCs w:val="22"/>
                <w:lang w:val="pt-BR" w:eastAsia="zh-CN" w:bidi="ar-SA"/>
              </w:rPr>
            </w:pPr>
            <w:r>
              <w:rPr>
                <w:rFonts w:eastAsia="Calibri" w:cs="Arial" w:ascii="Arial" w:hAnsi="Arial"/>
                <w:color w:val="auto"/>
                <w:sz w:val="22"/>
                <w:szCs w:val="22"/>
                <w:lang w:val="pt-BR" w:eastAsia="zh-CN" w:bidi="ar-SA"/>
              </w:rPr>
              <w:t>CIDADE SÉRIA. CIDADE SEGURA</w:t>
            </w:r>
          </w:p>
        </w:tc>
        <w:tc>
          <w:tcPr>
            <w:tcW w:w="2187" w:type="dxa"/>
            <w:tcBorders>
              <w:left w:val="single" w:sz="2" w:space="0" w:color="000000"/>
              <w:bottom w:val="single" w:sz="2" w:space="0" w:color="000000"/>
              <w:right w:val="single" w:sz="2" w:space="0" w:color="000000"/>
            </w:tcBorders>
          </w:tcPr>
          <w:p>
            <w:pPr>
              <w:pStyle w:val="Contedodatabela"/>
              <w:jc w:val="right"/>
              <w:rPr>
                <w:rFonts w:ascii="Arial" w:hAnsi="Arial" w:cs="Arial"/>
                <w:sz w:val="22"/>
                <w:szCs w:val="22"/>
              </w:rPr>
            </w:pPr>
            <w:r>
              <w:rPr>
                <w:rFonts w:cs="Arial" w:ascii="Arial" w:hAnsi="Arial"/>
                <w:sz w:val="22"/>
                <w:szCs w:val="22"/>
              </w:rPr>
              <w:t>R$ 23.209.848,00</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0003</w:t>
            </w:r>
          </w:p>
        </w:tc>
        <w:tc>
          <w:tcPr>
            <w:tcW w:w="5506" w:type="dxa"/>
            <w:tcBorders>
              <w:left w:val="single" w:sz="2" w:space="0" w:color="000000"/>
              <w:bottom w:val="single" w:sz="2" w:space="0" w:color="000000"/>
            </w:tcBorders>
          </w:tcPr>
          <w:p>
            <w:pPr>
              <w:pStyle w:val="Contedodatabela"/>
              <w:rPr>
                <w:rFonts w:ascii="Arial" w:hAnsi="Arial" w:eastAsia="Calibri" w:cs="Arial"/>
                <w:color w:val="auto"/>
                <w:sz w:val="22"/>
                <w:szCs w:val="22"/>
                <w:lang w:val="pt-BR" w:eastAsia="zh-CN" w:bidi="ar-SA"/>
              </w:rPr>
            </w:pPr>
            <w:r>
              <w:rPr>
                <w:rFonts w:eastAsia="Calibri" w:cs="Arial" w:ascii="Arial" w:hAnsi="Arial"/>
                <w:color w:val="auto"/>
                <w:sz w:val="22"/>
                <w:szCs w:val="22"/>
                <w:lang w:val="pt-BR" w:eastAsia="zh-CN" w:bidi="ar-SA"/>
              </w:rPr>
              <w:t>CIDADE SÉRIA NA CONSTRUÇÃO DO FUTURO</w:t>
            </w:r>
          </w:p>
        </w:tc>
        <w:tc>
          <w:tcPr>
            <w:tcW w:w="2187" w:type="dxa"/>
            <w:tcBorders>
              <w:left w:val="single" w:sz="2" w:space="0" w:color="000000"/>
              <w:bottom w:val="single" w:sz="2" w:space="0" w:color="000000"/>
              <w:right w:val="single" w:sz="2" w:space="0" w:color="000000"/>
            </w:tcBorders>
          </w:tcPr>
          <w:p>
            <w:pPr>
              <w:pStyle w:val="Contedodatabela"/>
              <w:jc w:val="right"/>
              <w:rPr>
                <w:rFonts w:ascii="Arial" w:hAnsi="Arial" w:cs="Arial"/>
                <w:sz w:val="22"/>
                <w:szCs w:val="22"/>
              </w:rPr>
            </w:pPr>
            <w:r>
              <w:rPr>
                <w:rFonts w:cs="Arial" w:ascii="Arial" w:hAnsi="Arial"/>
                <w:sz w:val="22"/>
                <w:szCs w:val="22"/>
              </w:rPr>
              <w:t>R$ 57.526.402,00</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0004</w:t>
            </w:r>
          </w:p>
        </w:tc>
        <w:tc>
          <w:tcPr>
            <w:tcW w:w="5506" w:type="dxa"/>
            <w:tcBorders>
              <w:left w:val="single" w:sz="2" w:space="0" w:color="000000"/>
              <w:bottom w:val="single" w:sz="2" w:space="0" w:color="000000"/>
            </w:tcBorders>
          </w:tcPr>
          <w:p>
            <w:pPr>
              <w:pStyle w:val="Contedodatabela"/>
              <w:rPr>
                <w:rFonts w:ascii="Arial" w:hAnsi="Arial" w:eastAsia="Calibri" w:cs="Arial"/>
                <w:color w:val="auto"/>
                <w:sz w:val="22"/>
                <w:szCs w:val="22"/>
                <w:lang w:val="pt-BR" w:eastAsia="zh-CN" w:bidi="ar-SA"/>
              </w:rPr>
            </w:pPr>
            <w:r>
              <w:rPr>
                <w:rFonts w:eastAsia="Calibri" w:cs="Arial" w:ascii="Arial" w:hAnsi="Arial"/>
                <w:color w:val="auto"/>
                <w:sz w:val="22"/>
                <w:szCs w:val="22"/>
                <w:lang w:val="pt-BR" w:eastAsia="zh-CN" w:bidi="ar-SA"/>
              </w:rPr>
              <w:t>GOVERNO SÉRIO. FUTURO CERTO</w:t>
            </w:r>
          </w:p>
        </w:tc>
        <w:tc>
          <w:tcPr>
            <w:tcW w:w="2187"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R$ 84.682.424,80</w:t>
            </w:r>
            <w:r>
              <w:rPr>
                <w:rFonts w:cs="Arial" w:ascii="Arial" w:hAnsi="Arial"/>
                <w:sz w:val="22"/>
                <w:szCs w:val="22"/>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0005</w:t>
            </w:r>
          </w:p>
        </w:tc>
        <w:tc>
          <w:tcPr>
            <w:tcW w:w="5506" w:type="dxa"/>
            <w:tcBorders>
              <w:left w:val="single" w:sz="2" w:space="0" w:color="000000"/>
              <w:bottom w:val="single" w:sz="2" w:space="0" w:color="000000"/>
            </w:tcBorders>
          </w:tcPr>
          <w:p>
            <w:pPr>
              <w:pStyle w:val="Contedodatabela"/>
              <w:rPr>
                <w:rFonts w:ascii="Arial" w:hAnsi="Arial" w:eastAsia="Calibri" w:cs="Arial"/>
                <w:color w:val="auto"/>
                <w:sz w:val="22"/>
                <w:szCs w:val="22"/>
                <w:lang w:val="pt-BR" w:eastAsia="zh-CN" w:bidi="ar-SA"/>
              </w:rPr>
            </w:pPr>
            <w:r>
              <w:rPr>
                <w:rFonts w:eastAsia="Calibri" w:cs="Arial" w:ascii="Arial" w:hAnsi="Arial"/>
                <w:color w:val="auto"/>
                <w:sz w:val="22"/>
                <w:szCs w:val="22"/>
                <w:lang w:val="pt-BR" w:eastAsia="zh-CN" w:bidi="ar-SA"/>
              </w:rPr>
              <w:t>ADMINISTRAÇÃO SÉRIA. FUTURO CERTO</w:t>
            </w:r>
          </w:p>
        </w:tc>
        <w:tc>
          <w:tcPr>
            <w:tcW w:w="2187"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R$ 15.247.486,40</w:t>
            </w:r>
            <w:r>
              <w:rPr>
                <w:rFonts w:cs="Arial" w:ascii="Arial" w:hAnsi="Arial"/>
                <w:sz w:val="22"/>
                <w:szCs w:val="22"/>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0006</w:t>
            </w:r>
          </w:p>
        </w:tc>
        <w:tc>
          <w:tcPr>
            <w:tcW w:w="5506" w:type="dxa"/>
            <w:tcBorders>
              <w:left w:val="single" w:sz="2" w:space="0" w:color="000000"/>
              <w:bottom w:val="single" w:sz="2" w:space="0" w:color="000000"/>
            </w:tcBorders>
          </w:tcPr>
          <w:p>
            <w:pPr>
              <w:pStyle w:val="Contedodatabela"/>
              <w:rPr>
                <w:rFonts w:ascii="Arial" w:hAnsi="Arial" w:eastAsia="Calibri" w:cs="Arial"/>
                <w:color w:val="auto"/>
                <w:sz w:val="22"/>
                <w:szCs w:val="22"/>
                <w:lang w:val="pt-BR" w:eastAsia="zh-CN" w:bidi="ar-SA"/>
              </w:rPr>
            </w:pPr>
            <w:r>
              <w:rPr>
                <w:rFonts w:eastAsia="Calibri" w:cs="Arial" w:ascii="Arial" w:hAnsi="Arial"/>
                <w:color w:val="auto"/>
                <w:sz w:val="22"/>
                <w:szCs w:val="22"/>
                <w:lang w:val="pt-BR" w:eastAsia="zh-CN" w:bidi="ar-SA"/>
              </w:rPr>
              <w:t>CIDADE SÉRIA. AGRICULTURA FORTE</w:t>
            </w:r>
          </w:p>
        </w:tc>
        <w:tc>
          <w:tcPr>
            <w:tcW w:w="2187" w:type="dxa"/>
            <w:tcBorders>
              <w:left w:val="single" w:sz="2" w:space="0" w:color="000000"/>
              <w:bottom w:val="single" w:sz="2" w:space="0" w:color="000000"/>
              <w:right w:val="single" w:sz="2" w:space="0" w:color="000000"/>
            </w:tcBorders>
          </w:tcPr>
          <w:p>
            <w:pPr>
              <w:pStyle w:val="Contedodatabela"/>
              <w:jc w:val="right"/>
              <w:rPr/>
            </w:pPr>
            <w:r>
              <w:rPr>
                <w:rFonts w:cs="Arial" w:ascii="Arial" w:hAnsi="Arial"/>
                <w:sz w:val="22"/>
                <w:szCs w:val="22"/>
              </w:rPr>
              <w:t>R</w:t>
            </w:r>
            <w:r>
              <w:rPr>
                <w:rFonts w:eastAsia="Calibri" w:cs="Arial" w:ascii="Arial" w:hAnsi="Arial"/>
                <w:color w:val="auto"/>
                <w:sz w:val="22"/>
                <w:szCs w:val="22"/>
                <w:lang w:val="pt-BR" w:eastAsia="zh-CN" w:bidi="ar-SA"/>
              </w:rPr>
              <w:t>$ 209.500,00</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0007</w:t>
            </w:r>
          </w:p>
        </w:tc>
        <w:tc>
          <w:tcPr>
            <w:tcW w:w="5506" w:type="dxa"/>
            <w:tcBorders>
              <w:left w:val="single" w:sz="2" w:space="0" w:color="000000"/>
              <w:bottom w:val="single" w:sz="2" w:space="0" w:color="000000"/>
            </w:tcBorders>
          </w:tcPr>
          <w:p>
            <w:pPr>
              <w:pStyle w:val="Contedodatabela"/>
              <w:rPr/>
            </w:pPr>
            <w:r>
              <w:rPr>
                <w:rFonts w:cs="Arial" w:ascii="Arial" w:hAnsi="Arial"/>
                <w:sz w:val="22"/>
                <w:szCs w:val="22"/>
              </w:rPr>
              <w:t xml:space="preserve">SAÚDE </w:t>
            </w:r>
            <w:r>
              <w:rPr>
                <w:rFonts w:eastAsia="Calibri" w:cs="Arial" w:ascii="Arial" w:hAnsi="Arial"/>
                <w:color w:val="auto"/>
                <w:sz w:val="22"/>
                <w:szCs w:val="22"/>
                <w:lang w:val="pt-BR" w:eastAsia="zh-CN" w:bidi="ar-SA"/>
              </w:rPr>
              <w:t>SÉRIA. CIDADE SAUDÁVEL</w:t>
            </w:r>
          </w:p>
        </w:tc>
        <w:tc>
          <w:tcPr>
            <w:tcW w:w="2187" w:type="dxa"/>
            <w:tcBorders>
              <w:left w:val="single" w:sz="2" w:space="0" w:color="000000"/>
              <w:bottom w:val="single" w:sz="2" w:space="0" w:color="000000"/>
              <w:right w:val="single" w:sz="2" w:space="0" w:color="000000"/>
            </w:tcBorders>
          </w:tcPr>
          <w:p>
            <w:pPr>
              <w:pStyle w:val="Contedodatabela"/>
              <w:jc w:val="right"/>
              <w:rPr>
                <w:rFonts w:ascii="Arial" w:hAnsi="Arial" w:eastAsia="Calibri" w:cs="Arial"/>
                <w:color w:val="auto"/>
                <w:sz w:val="22"/>
                <w:szCs w:val="22"/>
                <w:lang w:val="pt-BR" w:eastAsia="zh-CN" w:bidi="ar-SA"/>
              </w:rPr>
            </w:pPr>
            <w:r>
              <w:rPr>
                <w:rFonts w:eastAsia="Calibri" w:cs="Arial" w:ascii="Arial" w:hAnsi="Arial"/>
                <w:color w:val="auto"/>
                <w:sz w:val="22"/>
                <w:szCs w:val="22"/>
                <w:lang w:val="pt-BR" w:eastAsia="zh-CN" w:bidi="ar-SA"/>
              </w:rPr>
              <w:t>R$ 144.847.885,00</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0008</w:t>
            </w:r>
          </w:p>
        </w:tc>
        <w:tc>
          <w:tcPr>
            <w:tcW w:w="5506" w:type="dxa"/>
            <w:tcBorders>
              <w:left w:val="single" w:sz="2" w:space="0" w:color="000000"/>
              <w:bottom w:val="single" w:sz="2" w:space="0" w:color="000000"/>
            </w:tcBorders>
          </w:tcPr>
          <w:p>
            <w:pPr>
              <w:pStyle w:val="Contedodatabela"/>
              <w:rPr/>
            </w:pPr>
            <w:r>
              <w:rPr>
                <w:rFonts w:cs="Arial" w:ascii="Arial" w:hAnsi="Arial"/>
                <w:sz w:val="22"/>
                <w:szCs w:val="22"/>
              </w:rPr>
              <w:t xml:space="preserve">EDUCAÇÃO </w:t>
            </w:r>
            <w:r>
              <w:rPr>
                <w:rFonts w:eastAsia="Calibri" w:cs="Arial" w:ascii="Arial" w:hAnsi="Arial"/>
                <w:color w:val="auto"/>
                <w:sz w:val="22"/>
                <w:szCs w:val="22"/>
                <w:lang w:val="pt-BR" w:eastAsia="zh-CN" w:bidi="ar-SA"/>
              </w:rPr>
              <w:t>SÉRIA É FUTURO CERTO</w:t>
            </w:r>
          </w:p>
        </w:tc>
        <w:tc>
          <w:tcPr>
            <w:tcW w:w="2187"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R$ 216.464.555,00</w:t>
            </w:r>
            <w:r>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0009</w:t>
            </w:r>
          </w:p>
        </w:tc>
        <w:tc>
          <w:tcPr>
            <w:tcW w:w="5506" w:type="dxa"/>
            <w:tcBorders>
              <w:left w:val="single" w:sz="2" w:space="0" w:color="000000"/>
              <w:bottom w:val="single" w:sz="2" w:space="0" w:color="000000"/>
            </w:tcBorders>
          </w:tcPr>
          <w:p>
            <w:pPr>
              <w:pStyle w:val="Contedodatabela"/>
              <w:rPr>
                <w:rFonts w:ascii="Arial" w:hAnsi="Arial" w:eastAsia="Calibri" w:cs="Arial"/>
                <w:color w:val="auto"/>
                <w:sz w:val="22"/>
                <w:szCs w:val="22"/>
                <w:lang w:val="pt-BR" w:eastAsia="zh-CN" w:bidi="ar-SA"/>
              </w:rPr>
            </w:pPr>
            <w:r>
              <w:rPr>
                <w:rFonts w:eastAsia="Calibri" w:cs="Arial" w:ascii="Arial" w:hAnsi="Arial"/>
                <w:color w:val="auto"/>
                <w:sz w:val="22"/>
                <w:szCs w:val="22"/>
                <w:lang w:val="pt-BR" w:eastAsia="zh-CN" w:bidi="ar-SA"/>
              </w:rPr>
              <w:t>DESENVOLVIMENTO SÉRIO É DESENVOLVIMENTO SUSTENTÁVEL</w:t>
            </w:r>
          </w:p>
        </w:tc>
        <w:tc>
          <w:tcPr>
            <w:tcW w:w="2187" w:type="dxa"/>
            <w:tcBorders>
              <w:left w:val="single" w:sz="2" w:space="0" w:color="000000"/>
              <w:bottom w:val="single" w:sz="2" w:space="0" w:color="000000"/>
              <w:right w:val="single" w:sz="2" w:space="0" w:color="000000"/>
            </w:tcBorders>
          </w:tcPr>
          <w:p>
            <w:pPr>
              <w:pStyle w:val="Contedodatabela"/>
              <w:jc w:val="right"/>
              <w:rPr>
                <w:rFonts w:ascii="Arial" w:hAnsi="Arial" w:eastAsia="Calibri" w:cs="Arial"/>
                <w:color w:val="auto"/>
                <w:sz w:val="22"/>
                <w:szCs w:val="22"/>
                <w:lang w:val="pt-BR" w:eastAsia="zh-CN" w:bidi="ar-SA"/>
              </w:rPr>
            </w:pPr>
            <w:r>
              <w:rPr>
                <w:rFonts w:eastAsia="Calibri" w:cs="Arial" w:ascii="Arial" w:hAnsi="Arial"/>
                <w:color w:val="auto"/>
                <w:sz w:val="22"/>
                <w:szCs w:val="22"/>
                <w:lang w:val="pt-BR" w:eastAsia="zh-CN" w:bidi="ar-SA"/>
              </w:rPr>
              <w:t xml:space="preserve">R$ 26.427.852,00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0010</w:t>
            </w:r>
          </w:p>
        </w:tc>
        <w:tc>
          <w:tcPr>
            <w:tcW w:w="5506" w:type="dxa"/>
            <w:tcBorders>
              <w:left w:val="single" w:sz="2" w:space="0" w:color="000000"/>
              <w:bottom w:val="single" w:sz="2" w:space="0" w:color="000000"/>
            </w:tcBorders>
          </w:tcPr>
          <w:p>
            <w:pPr>
              <w:pStyle w:val="Contedodatabela"/>
              <w:rPr/>
            </w:pPr>
            <w:r>
              <w:rPr>
                <w:rFonts w:cs="Arial" w:ascii="Arial" w:hAnsi="Arial"/>
                <w:sz w:val="22"/>
                <w:szCs w:val="22"/>
              </w:rPr>
              <w:t xml:space="preserve">ESPORTE </w:t>
            </w:r>
            <w:r>
              <w:rPr>
                <w:rFonts w:eastAsia="Calibri" w:cs="Arial" w:ascii="Arial" w:hAnsi="Arial"/>
                <w:color w:val="auto"/>
                <w:sz w:val="22"/>
                <w:szCs w:val="22"/>
                <w:lang w:val="pt-BR" w:eastAsia="zh-CN" w:bidi="ar-SA"/>
              </w:rPr>
              <w:t>PARA TODOS. PARA VIDA TODA</w:t>
            </w:r>
          </w:p>
        </w:tc>
        <w:tc>
          <w:tcPr>
            <w:tcW w:w="2187" w:type="dxa"/>
            <w:tcBorders>
              <w:left w:val="single" w:sz="2" w:space="0" w:color="000000"/>
              <w:bottom w:val="single" w:sz="2" w:space="0" w:color="000000"/>
              <w:right w:val="single" w:sz="2" w:space="0" w:color="000000"/>
            </w:tcBorders>
          </w:tcPr>
          <w:p>
            <w:pPr>
              <w:pStyle w:val="Contedodatabela"/>
              <w:jc w:val="right"/>
              <w:rPr>
                <w:rFonts w:ascii="Arial" w:hAnsi="Arial" w:eastAsia="Calibri" w:cs="Arial"/>
                <w:color w:val="auto"/>
                <w:sz w:val="22"/>
                <w:szCs w:val="22"/>
                <w:lang w:val="pt-BR" w:eastAsia="zh-CN" w:bidi="ar-SA"/>
              </w:rPr>
            </w:pPr>
            <w:r>
              <w:rPr>
                <w:rFonts w:eastAsia="Calibri" w:cs="Arial" w:ascii="Arial" w:hAnsi="Arial"/>
                <w:color w:val="auto"/>
                <w:sz w:val="22"/>
                <w:szCs w:val="22"/>
                <w:lang w:val="pt-BR" w:eastAsia="zh-CN" w:bidi="ar-SA"/>
              </w:rPr>
              <w:t xml:space="preserve">R$ 7.175.140,00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0011</w:t>
            </w:r>
          </w:p>
        </w:tc>
        <w:tc>
          <w:tcPr>
            <w:tcW w:w="5506" w:type="dxa"/>
            <w:tcBorders>
              <w:left w:val="single" w:sz="2" w:space="0" w:color="000000"/>
              <w:bottom w:val="single" w:sz="2" w:space="0" w:color="000000"/>
            </w:tcBorders>
          </w:tcPr>
          <w:p>
            <w:pPr>
              <w:pStyle w:val="Contedodatabela"/>
              <w:rPr>
                <w:rFonts w:ascii="Arial" w:hAnsi="Arial" w:eastAsia="Calibri" w:cs="Arial"/>
                <w:color w:val="auto"/>
                <w:sz w:val="22"/>
                <w:szCs w:val="22"/>
                <w:lang w:val="pt-BR" w:eastAsia="zh-CN" w:bidi="ar-SA"/>
              </w:rPr>
            </w:pPr>
            <w:r>
              <w:rPr>
                <w:rFonts w:eastAsia="Calibri" w:cs="Arial" w:ascii="Arial" w:hAnsi="Arial"/>
                <w:color w:val="auto"/>
                <w:sz w:val="22"/>
                <w:szCs w:val="22"/>
                <w:lang w:val="pt-BR" w:eastAsia="zh-CN" w:bidi="ar-SA"/>
              </w:rPr>
              <w:t>MAIS CULTURA. MAIS FUTURO</w:t>
            </w:r>
          </w:p>
        </w:tc>
        <w:tc>
          <w:tcPr>
            <w:tcW w:w="2187" w:type="dxa"/>
            <w:tcBorders>
              <w:left w:val="single" w:sz="2" w:space="0" w:color="000000"/>
              <w:bottom w:val="single" w:sz="2" w:space="0" w:color="000000"/>
              <w:right w:val="single" w:sz="2" w:space="0" w:color="000000"/>
            </w:tcBorders>
          </w:tcPr>
          <w:p>
            <w:pPr>
              <w:pStyle w:val="Contedodatabela"/>
              <w:jc w:val="right"/>
              <w:rPr>
                <w:rFonts w:ascii="Arial" w:hAnsi="Arial" w:eastAsia="Calibri" w:cs="Arial"/>
                <w:color w:val="auto"/>
                <w:sz w:val="22"/>
                <w:szCs w:val="22"/>
                <w:lang w:val="pt-BR" w:eastAsia="zh-CN" w:bidi="ar-SA"/>
              </w:rPr>
            </w:pPr>
            <w:r>
              <w:rPr>
                <w:rFonts w:eastAsia="Calibri" w:cs="Arial" w:ascii="Arial" w:hAnsi="Arial"/>
                <w:color w:val="auto"/>
                <w:sz w:val="22"/>
                <w:szCs w:val="22"/>
                <w:lang w:val="pt-BR" w:eastAsia="zh-CN" w:bidi="ar-SA"/>
              </w:rPr>
              <w:t xml:space="preserve">R$ 8.806.824,00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0012</w:t>
            </w:r>
          </w:p>
        </w:tc>
        <w:tc>
          <w:tcPr>
            <w:tcW w:w="5506"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CIDADE SÉRIA. TURISMO FORTE</w:t>
            </w:r>
          </w:p>
        </w:tc>
        <w:tc>
          <w:tcPr>
            <w:tcW w:w="2187" w:type="dxa"/>
            <w:tcBorders>
              <w:left w:val="single" w:sz="2" w:space="0" w:color="000000"/>
              <w:bottom w:val="single" w:sz="2" w:space="0" w:color="000000"/>
              <w:right w:val="single" w:sz="2" w:space="0" w:color="000000"/>
            </w:tcBorders>
          </w:tcPr>
          <w:p>
            <w:pPr>
              <w:pStyle w:val="Contedodatabela"/>
              <w:jc w:val="right"/>
              <w:rPr>
                <w:rFonts w:ascii="Arial" w:hAnsi="Arial" w:eastAsia="Calibri" w:cs="Arial"/>
                <w:color w:val="auto"/>
                <w:sz w:val="22"/>
                <w:szCs w:val="22"/>
                <w:lang w:val="pt-BR" w:eastAsia="zh-CN" w:bidi="ar-SA"/>
              </w:rPr>
            </w:pPr>
            <w:r>
              <w:rPr>
                <w:rFonts w:eastAsia="Calibri" w:cs="Arial" w:ascii="Arial" w:hAnsi="Arial"/>
                <w:color w:val="auto"/>
                <w:sz w:val="22"/>
                <w:szCs w:val="22"/>
                <w:lang w:val="pt-BR" w:eastAsia="zh-CN" w:bidi="ar-SA"/>
              </w:rPr>
              <w:t xml:space="preserve">R$ 1.158.900,00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0013</w:t>
            </w:r>
          </w:p>
        </w:tc>
        <w:tc>
          <w:tcPr>
            <w:tcW w:w="5506" w:type="dxa"/>
            <w:tcBorders>
              <w:left w:val="single" w:sz="2" w:space="0" w:color="000000"/>
              <w:bottom w:val="single" w:sz="2" w:space="0" w:color="000000"/>
            </w:tcBorders>
          </w:tcPr>
          <w:p>
            <w:pPr>
              <w:pStyle w:val="Contedodatabela"/>
              <w:rPr>
                <w:rFonts w:ascii="Arial" w:hAnsi="Arial" w:eastAsia="Calibri" w:cs="Arial"/>
                <w:color w:val="auto"/>
                <w:sz w:val="22"/>
                <w:szCs w:val="22"/>
                <w:lang w:val="pt-BR" w:eastAsia="zh-CN" w:bidi="ar-SA"/>
              </w:rPr>
            </w:pPr>
            <w:r>
              <w:rPr>
                <w:rFonts w:eastAsia="Calibri" w:cs="Arial" w:ascii="Arial" w:hAnsi="Arial"/>
                <w:color w:val="auto"/>
                <w:sz w:val="22"/>
                <w:szCs w:val="22"/>
                <w:lang w:val="pt-BR" w:eastAsia="zh-CN" w:bidi="ar-SA"/>
              </w:rPr>
              <w:t>DESENVOLVE ITATIBA. CIDADE QUE AVANÇA</w:t>
            </w:r>
          </w:p>
        </w:tc>
        <w:tc>
          <w:tcPr>
            <w:tcW w:w="2187" w:type="dxa"/>
            <w:tcBorders>
              <w:left w:val="single" w:sz="2" w:space="0" w:color="000000"/>
              <w:bottom w:val="single" w:sz="2" w:space="0" w:color="000000"/>
              <w:right w:val="single" w:sz="2" w:space="0" w:color="000000"/>
            </w:tcBorders>
          </w:tcPr>
          <w:p>
            <w:pPr>
              <w:pStyle w:val="Contedodatabela"/>
              <w:jc w:val="right"/>
              <w:rPr>
                <w:rFonts w:ascii="Arial" w:hAnsi="Arial" w:eastAsia="Calibri" w:cs="Arial"/>
                <w:color w:val="auto"/>
                <w:sz w:val="22"/>
                <w:szCs w:val="22"/>
                <w:lang w:val="pt-BR" w:eastAsia="zh-CN" w:bidi="ar-SA"/>
              </w:rPr>
            </w:pPr>
            <w:r>
              <w:rPr>
                <w:rFonts w:eastAsia="Calibri" w:cs="Arial" w:ascii="Arial" w:hAnsi="Arial"/>
                <w:color w:val="auto"/>
                <w:sz w:val="22"/>
                <w:szCs w:val="22"/>
                <w:lang w:val="pt-BR" w:eastAsia="zh-CN" w:bidi="ar-SA"/>
              </w:rPr>
              <w:t xml:space="preserve">R$ 6.947.388,00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0014</w:t>
            </w:r>
          </w:p>
        </w:tc>
        <w:tc>
          <w:tcPr>
            <w:tcW w:w="5506" w:type="dxa"/>
            <w:tcBorders>
              <w:left w:val="single" w:sz="2" w:space="0" w:color="000000"/>
              <w:bottom w:val="single" w:sz="2" w:space="0" w:color="000000"/>
            </w:tcBorders>
          </w:tcPr>
          <w:p>
            <w:pPr>
              <w:pStyle w:val="Contedodatabela"/>
              <w:rPr>
                <w:rFonts w:ascii="Arial" w:hAnsi="Arial" w:eastAsia="Calibri" w:cs="Arial"/>
                <w:color w:val="auto"/>
                <w:sz w:val="22"/>
                <w:szCs w:val="22"/>
                <w:lang w:val="pt-BR" w:eastAsia="zh-CN" w:bidi="ar-SA"/>
              </w:rPr>
            </w:pPr>
            <w:r>
              <w:rPr>
                <w:rFonts w:eastAsia="Calibri" w:cs="Arial" w:ascii="Arial" w:hAnsi="Arial"/>
                <w:color w:val="auto"/>
                <w:sz w:val="22"/>
                <w:szCs w:val="22"/>
                <w:lang w:val="pt-BR" w:eastAsia="zh-CN" w:bidi="ar-SA"/>
              </w:rPr>
              <w:t>CIDADE DE FUTURO. CIDADE DE OPORTUNIDADES</w:t>
            </w:r>
          </w:p>
        </w:tc>
        <w:tc>
          <w:tcPr>
            <w:tcW w:w="2187" w:type="dxa"/>
            <w:tcBorders>
              <w:left w:val="single" w:sz="2" w:space="0" w:color="000000"/>
              <w:bottom w:val="single" w:sz="2" w:space="0" w:color="000000"/>
              <w:right w:val="single" w:sz="2" w:space="0" w:color="000000"/>
            </w:tcBorders>
          </w:tcPr>
          <w:p>
            <w:pPr>
              <w:pStyle w:val="Contedodatabela"/>
              <w:jc w:val="right"/>
              <w:rPr>
                <w:rFonts w:ascii="Arial" w:hAnsi="Arial" w:eastAsia="Calibri" w:cs="Arial"/>
                <w:color w:val="auto"/>
                <w:sz w:val="22"/>
                <w:szCs w:val="22"/>
                <w:lang w:val="pt-BR" w:eastAsia="zh-CN" w:bidi="ar-SA"/>
              </w:rPr>
            </w:pPr>
            <w:r>
              <w:rPr>
                <w:rFonts w:eastAsia="Calibri" w:cs="Arial" w:ascii="Arial" w:hAnsi="Arial"/>
                <w:color w:val="auto"/>
                <w:sz w:val="22"/>
                <w:szCs w:val="22"/>
                <w:lang w:val="pt-BR" w:eastAsia="zh-CN" w:bidi="ar-SA"/>
              </w:rPr>
              <w:t xml:space="preserve">R$ 17.893.674,80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0015</w:t>
            </w:r>
          </w:p>
        </w:tc>
        <w:tc>
          <w:tcPr>
            <w:tcW w:w="5506" w:type="dxa"/>
            <w:tcBorders>
              <w:left w:val="single" w:sz="2" w:space="0" w:color="000000"/>
              <w:bottom w:val="single" w:sz="2" w:space="0" w:color="000000"/>
            </w:tcBorders>
          </w:tcPr>
          <w:p>
            <w:pPr>
              <w:pStyle w:val="Contedodatabela"/>
              <w:rPr>
                <w:rFonts w:ascii="Arial" w:hAnsi="Arial" w:eastAsia="Calibri" w:cs="Arial"/>
                <w:color w:val="auto"/>
                <w:sz w:val="22"/>
                <w:szCs w:val="22"/>
                <w:lang w:val="pt-BR" w:eastAsia="zh-CN" w:bidi="ar-SA"/>
              </w:rPr>
            </w:pPr>
            <w:r>
              <w:rPr>
                <w:rFonts w:eastAsia="Calibri" w:cs="Arial" w:ascii="Arial" w:hAnsi="Arial"/>
                <w:color w:val="auto"/>
                <w:sz w:val="22"/>
                <w:szCs w:val="22"/>
                <w:lang w:val="pt-BR" w:eastAsia="zh-CN" w:bidi="ar-SA"/>
              </w:rPr>
              <w:t>MAIS MORADIA. MAIS FUTURO</w:t>
            </w:r>
          </w:p>
        </w:tc>
        <w:tc>
          <w:tcPr>
            <w:tcW w:w="2187"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R$ 74.900,00</w:t>
            </w:r>
            <w:r>
              <w:rPr>
                <w:rFonts w:cs="Arial" w:ascii="Arial" w:hAnsi="Arial"/>
                <w:sz w:val="22"/>
                <w:szCs w:val="22"/>
              </w:rPr>
              <w:t xml:space="preserve">            </w:t>
            </w:r>
            <w:r>
              <w:rPr/>
              <w:t xml:space="preserve"> </w:t>
            </w:r>
          </w:p>
        </w:tc>
      </w:tr>
      <w:tr>
        <w:trPr/>
        <w:tc>
          <w:tcPr>
            <w:tcW w:w="900" w:type="dxa"/>
            <w:tcBorders>
              <w:left w:val="single" w:sz="2" w:space="0" w:color="000000"/>
              <w:bottom w:val="single" w:sz="2" w:space="0" w:color="000000"/>
            </w:tcBorders>
          </w:tcPr>
          <w:p>
            <w:pPr>
              <w:pStyle w:val="Contedodatabela"/>
              <w:jc w:val="center"/>
              <w:rPr>
                <w:rFonts w:ascii="Arial" w:hAnsi="Arial" w:cs="Arial"/>
                <w:sz w:val="22"/>
                <w:szCs w:val="22"/>
              </w:rPr>
            </w:pPr>
            <w:r>
              <w:rPr>
                <w:rFonts w:cs="Arial" w:ascii="Arial" w:hAnsi="Arial"/>
                <w:sz w:val="22"/>
                <w:szCs w:val="22"/>
              </w:rPr>
              <w:t>9999</w:t>
            </w:r>
          </w:p>
        </w:tc>
        <w:tc>
          <w:tcPr>
            <w:tcW w:w="5506" w:type="dxa"/>
            <w:tcBorders>
              <w:left w:val="single" w:sz="2" w:space="0" w:color="000000"/>
              <w:bottom w:val="single" w:sz="2" w:space="0" w:color="000000"/>
            </w:tcBorders>
          </w:tcPr>
          <w:p>
            <w:pPr>
              <w:pStyle w:val="Contedodatabela"/>
              <w:rPr>
                <w:rFonts w:ascii="Arial" w:hAnsi="Arial" w:cs="Arial"/>
                <w:sz w:val="22"/>
                <w:szCs w:val="22"/>
              </w:rPr>
            </w:pPr>
            <w:r>
              <w:rPr>
                <w:rFonts w:cs="Arial" w:ascii="Arial" w:hAnsi="Arial"/>
                <w:sz w:val="22"/>
                <w:szCs w:val="22"/>
              </w:rPr>
              <w:t>RESERVA DE CONTINGÊNCIA</w:t>
            </w:r>
          </w:p>
        </w:tc>
        <w:tc>
          <w:tcPr>
            <w:tcW w:w="2187" w:type="dxa"/>
            <w:tcBorders>
              <w:left w:val="single" w:sz="2" w:space="0" w:color="000000"/>
              <w:bottom w:val="single" w:sz="2" w:space="0" w:color="000000"/>
              <w:right w:val="single" w:sz="2" w:space="0" w:color="000000"/>
            </w:tcBorders>
          </w:tcPr>
          <w:p>
            <w:pPr>
              <w:pStyle w:val="Contedodatabela"/>
              <w:jc w:val="right"/>
              <w:rPr/>
            </w:pPr>
            <w:r>
              <w:rPr>
                <w:rFonts w:eastAsia="Calibri" w:cs="Arial" w:ascii="Arial" w:hAnsi="Arial"/>
                <w:color w:val="auto"/>
                <w:sz w:val="22"/>
                <w:szCs w:val="22"/>
                <w:lang w:val="pt-BR" w:eastAsia="zh-CN" w:bidi="ar-SA"/>
              </w:rPr>
              <w:t>R$ 1.720.000,00</w:t>
            </w:r>
            <w:r>
              <w:rPr>
                <w:rFonts w:cs="Arial" w:ascii="Arial" w:hAnsi="Arial"/>
                <w:sz w:val="22"/>
                <w:szCs w:val="22"/>
              </w:rPr>
              <w:t xml:space="preserve">        </w:t>
            </w:r>
            <w:r>
              <w:rPr/>
              <w:t xml:space="preserve"> </w:t>
            </w:r>
          </w:p>
        </w:tc>
      </w:tr>
      <w:tr>
        <w:trPr/>
        <w:tc>
          <w:tcPr>
            <w:tcW w:w="6406" w:type="dxa"/>
            <w:gridSpan w:val="2"/>
            <w:tcBorders>
              <w:left w:val="single" w:sz="2" w:space="0" w:color="000000"/>
              <w:bottom w:val="single" w:sz="2" w:space="0" w:color="000000"/>
            </w:tcBorders>
          </w:tcPr>
          <w:p>
            <w:pPr>
              <w:pStyle w:val="Contedodatabela"/>
              <w:jc w:val="left"/>
              <w:rPr>
                <w:rFonts w:ascii="Arial" w:hAnsi="Arial" w:cs="Arial"/>
                <w:b/>
                <w:b/>
                <w:bCs/>
                <w:sz w:val="22"/>
                <w:szCs w:val="22"/>
              </w:rPr>
            </w:pPr>
            <w:r>
              <w:rPr>
                <w:rFonts w:cs="Arial" w:ascii="Arial" w:hAnsi="Arial"/>
                <w:b/>
                <w:bCs/>
                <w:sz w:val="22"/>
                <w:szCs w:val="22"/>
              </w:rPr>
              <w:t>TOTAL</w:t>
            </w:r>
          </w:p>
        </w:tc>
        <w:tc>
          <w:tcPr>
            <w:tcW w:w="2187" w:type="dxa"/>
            <w:tcBorders>
              <w:left w:val="single" w:sz="2" w:space="0" w:color="000000"/>
              <w:bottom w:val="single" w:sz="2" w:space="0" w:color="000000"/>
              <w:right w:val="single" w:sz="2" w:space="0" w:color="000000"/>
            </w:tcBorders>
          </w:tcPr>
          <w:p>
            <w:pPr>
              <w:pStyle w:val="Contedodatabela"/>
              <w:jc w:val="right"/>
              <w:rPr>
                <w:rFonts w:ascii="Arial" w:hAnsi="Arial" w:cs="Arial"/>
                <w:b/>
                <w:b/>
                <w:bCs/>
                <w:sz w:val="22"/>
                <w:szCs w:val="22"/>
              </w:rPr>
            </w:pPr>
            <w:r>
              <w:rPr>
                <w:rFonts w:cs="Arial" w:ascii="Arial" w:hAnsi="Arial"/>
                <w:b/>
                <w:bCs/>
                <w:sz w:val="22"/>
                <w:szCs w:val="22"/>
              </w:rPr>
              <w:t xml:space="preserve">R$ 702.750.000,00      </w:t>
            </w:r>
          </w:p>
        </w:tc>
      </w:tr>
    </w:tbl>
    <w:p>
      <w:pPr>
        <w:pStyle w:val="Normal"/>
        <w:widowControl w:val="false"/>
        <w:spacing w:lineRule="exact" w:line="240" w:before="28" w:after="28"/>
        <w:rPr>
          <w:rFonts w:ascii="Arial" w:hAnsi="Arial" w:eastAsia="Times New Roman" w:cs="Arial"/>
          <w:color w:val="00000A"/>
          <w:highlight w:val="white"/>
        </w:rPr>
      </w:pPr>
      <w:r>
        <w:rPr>
          <w:rFonts w:eastAsia="Times New Roman" w:cs="Arial" w:ascii="Arial" w:hAnsi="Arial"/>
          <w:color w:val="00000A"/>
          <w:highlight w:val="white"/>
        </w:rPr>
      </w:r>
    </w:p>
    <w:p>
      <w:pPr>
        <w:pStyle w:val="Normal"/>
        <w:widowControl w:val="false"/>
        <w:spacing w:lineRule="exact" w:line="240" w:before="28" w:after="28"/>
        <w:rPr>
          <w:rFonts w:ascii="Arial" w:hAnsi="Arial" w:eastAsia="Times New Roman" w:cs="Arial"/>
          <w:b/>
          <w:b/>
          <w:bCs/>
          <w:color w:val="00000A"/>
          <w:sz w:val="22"/>
          <w:highlight w:val="white"/>
        </w:rPr>
      </w:pPr>
      <w:r>
        <w:rPr/>
      </w:r>
    </w:p>
    <w:p>
      <w:pPr>
        <w:pStyle w:val="Normal"/>
        <w:widowControl w:val="false"/>
        <w:spacing w:lineRule="exact" w:line="240" w:before="28" w:after="28"/>
        <w:rPr/>
      </w:pPr>
      <w:r>
        <w:rPr>
          <w:rFonts w:eastAsia="Arial" w:cs="Arial" w:ascii="Arial" w:hAnsi="Arial"/>
          <w:b/>
          <w:bCs/>
          <w:color w:val="00000A"/>
          <w:sz w:val="22"/>
          <w:highlight w:val="white"/>
        </w:rPr>
        <w:t>V</w:t>
      </w:r>
      <w:r>
        <w:rPr>
          <w:rFonts w:eastAsia="Arial" w:cs="Arial" w:ascii="Arial" w:hAnsi="Arial"/>
          <w:color w:val="00000A"/>
          <w:sz w:val="22"/>
          <w:highlight w:val="white"/>
        </w:rPr>
        <w:t xml:space="preserve"> - PO</w:t>
      </w:r>
      <w:r>
        <w:rPr>
          <w:rFonts w:eastAsia="Arial" w:cs="Arial" w:ascii="Arial" w:hAnsi="Arial"/>
          <w:color w:val="00000A"/>
          <w:sz w:val="22"/>
          <w:shd w:fill="auto" w:val="clear"/>
        </w:rPr>
        <w:t>R NATUREZA DA D</w:t>
      </w:r>
      <w:r>
        <w:rPr>
          <w:rFonts w:eastAsia="Arial" w:cs="Arial" w:ascii="Arial" w:hAnsi="Arial"/>
          <w:color w:val="00000A"/>
          <w:sz w:val="22"/>
          <w:highlight w:val="white"/>
        </w:rPr>
        <w:t>ESPESA</w:t>
        <w:br/>
      </w:r>
    </w:p>
    <w:tbl>
      <w:tblPr>
        <w:tblW w:w="6625" w:type="dxa"/>
        <w:jc w:val="left"/>
        <w:tblInd w:w="225" w:type="dxa"/>
        <w:tblLayout w:type="fixed"/>
        <w:tblCellMar>
          <w:top w:w="0" w:type="dxa"/>
          <w:left w:w="19" w:type="dxa"/>
          <w:bottom w:w="0" w:type="dxa"/>
          <w:right w:w="49" w:type="dxa"/>
        </w:tblCellMar>
      </w:tblPr>
      <w:tblGrid>
        <w:gridCol w:w="3733"/>
        <w:gridCol w:w="2892"/>
      </w:tblGrid>
      <w:tr>
        <w:trPr>
          <w:trHeight w:val="299" w:hRule="atLeast"/>
        </w:trPr>
        <w:tc>
          <w:tcPr>
            <w:tcW w:w="3733" w:type="dxa"/>
            <w:tcBorders>
              <w:top w:val="single" w:sz="4" w:space="0" w:color="000001"/>
              <w:left w:val="single" w:sz="4" w:space="0" w:color="000001"/>
              <w:bottom w:val="single" w:sz="4" w:space="0" w:color="000001"/>
            </w:tcBorders>
            <w:shd w:fill="FFFFFF" w:val="clear"/>
          </w:tcPr>
          <w:p>
            <w:pPr>
              <w:pStyle w:val="Normal"/>
              <w:widowControl w:val="false"/>
              <w:spacing w:lineRule="exact" w:line="240"/>
              <w:rPr>
                <w:rFonts w:ascii="Arial" w:hAnsi="Arial" w:eastAsia="Arial" w:cs="Arial"/>
                <w:b/>
                <w:b/>
                <w:color w:val="00000A"/>
                <w:sz w:val="22"/>
                <w:highlight w:val="white"/>
              </w:rPr>
            </w:pPr>
            <w:r>
              <w:rPr>
                <w:rFonts w:eastAsia="Arial" w:cs="Arial" w:ascii="Arial" w:hAnsi="Arial"/>
                <w:b/>
                <w:color w:val="00000A"/>
                <w:sz w:val="22"/>
                <w:highlight w:val="white"/>
              </w:rPr>
              <w:t>DESPESAS CORRENTES</w:t>
            </w:r>
          </w:p>
        </w:tc>
        <w:tc>
          <w:tcPr>
            <w:tcW w:w="2892"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exact" w:line="240" w:before="28" w:after="28"/>
              <w:jc w:val="right"/>
              <w:rPr/>
            </w:pPr>
            <w:r>
              <w:rPr>
                <w:rFonts w:eastAsia="Arial" w:cs="Arial" w:ascii="Arial" w:hAnsi="Arial"/>
                <w:b/>
                <w:color w:val="00000A"/>
                <w:sz w:val="22"/>
              </w:rPr>
              <w:t>R</w:t>
            </w:r>
            <w:r>
              <w:rPr>
                <w:rFonts w:eastAsia="Arial" w:cs="Arial" w:ascii="Arial" w:hAnsi="Arial"/>
                <w:b/>
                <w:color w:val="00000A"/>
                <w:sz w:val="22"/>
                <w:szCs w:val="24"/>
                <w:lang w:val="pt-BR" w:eastAsia="zh-CN" w:bidi="ar-SA"/>
              </w:rPr>
              <w:t>$ 666.026.491,20</w:t>
            </w:r>
            <w:r>
              <w:rPr/>
              <w:t xml:space="preserve"> </w:t>
            </w:r>
            <w:r>
              <w:rPr>
                <w:rFonts w:eastAsia="Arial" w:cs="Arial" w:ascii="Arial" w:hAnsi="Arial"/>
                <w:b/>
                <w:color w:val="00000A"/>
                <w:sz w:val="22"/>
              </w:rPr>
              <w:t xml:space="preserve">  </w:t>
            </w:r>
          </w:p>
        </w:tc>
      </w:tr>
      <w:tr>
        <w:trPr>
          <w:trHeight w:val="283" w:hRule="atLeast"/>
        </w:trPr>
        <w:tc>
          <w:tcPr>
            <w:tcW w:w="3733" w:type="dxa"/>
            <w:tcBorders>
              <w:top w:val="single" w:sz="4" w:space="0" w:color="000001"/>
              <w:left w:val="single" w:sz="4" w:space="0" w:color="000001"/>
              <w:bottom w:val="single" w:sz="4" w:space="0" w:color="000001"/>
            </w:tcBorders>
            <w:shd w:fill="FFFFFF" w:val="clear"/>
          </w:tcPr>
          <w:p>
            <w:pPr>
              <w:pStyle w:val="Normal"/>
              <w:widowControl w:val="false"/>
              <w:spacing w:lineRule="exact" w:line="240"/>
              <w:rPr>
                <w:rFonts w:ascii="Arial" w:hAnsi="Arial" w:eastAsia="Arial" w:cs="Arial"/>
                <w:color w:val="00000A"/>
                <w:sz w:val="22"/>
                <w:highlight w:val="white"/>
              </w:rPr>
            </w:pPr>
            <w:r>
              <w:rPr>
                <w:rFonts w:eastAsia="Arial" w:cs="Arial" w:ascii="Arial" w:hAnsi="Arial"/>
                <w:color w:val="00000A"/>
                <w:sz w:val="22"/>
                <w:highlight w:val="white"/>
              </w:rPr>
              <w:t>3.1 Pessoal e Encargos Gerais</w:t>
            </w:r>
          </w:p>
        </w:tc>
        <w:tc>
          <w:tcPr>
            <w:tcW w:w="2892"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exact" w:line="276" w:before="28" w:after="28"/>
              <w:jc w:val="right"/>
              <w:rPr/>
            </w:pPr>
            <w:r>
              <w:rPr>
                <w:rFonts w:eastAsia="Arial" w:cs="Arial" w:ascii="Arial" w:hAnsi="Arial"/>
                <w:color w:val="00000A"/>
                <w:sz w:val="22"/>
              </w:rPr>
              <w:t>R</w:t>
            </w:r>
            <w:r>
              <w:rPr>
                <w:rFonts w:eastAsia="Arial" w:cs="Arial" w:ascii="Arial" w:hAnsi="Arial"/>
                <w:color w:val="00000A"/>
                <w:sz w:val="22"/>
                <w:szCs w:val="24"/>
                <w:lang w:val="pt-BR" w:eastAsia="zh-CN" w:bidi="ar-SA"/>
              </w:rPr>
              <w:t>$ 325.517.260,36</w:t>
            </w:r>
          </w:p>
        </w:tc>
      </w:tr>
      <w:tr>
        <w:trPr>
          <w:trHeight w:val="283" w:hRule="atLeast"/>
        </w:trPr>
        <w:tc>
          <w:tcPr>
            <w:tcW w:w="3733" w:type="dxa"/>
            <w:tcBorders>
              <w:top w:val="single" w:sz="4" w:space="0" w:color="000001"/>
              <w:left w:val="single" w:sz="4" w:space="0" w:color="000001"/>
              <w:bottom w:val="single" w:sz="4" w:space="0" w:color="000001"/>
            </w:tcBorders>
            <w:shd w:fill="FFFFFF" w:val="clear"/>
          </w:tcPr>
          <w:p>
            <w:pPr>
              <w:pStyle w:val="Normal"/>
              <w:widowControl w:val="false"/>
              <w:spacing w:lineRule="exact" w:line="240"/>
              <w:rPr>
                <w:rFonts w:ascii="Arial" w:hAnsi="Arial" w:eastAsia="Arial" w:cs="Arial"/>
                <w:color w:val="00000A"/>
                <w:sz w:val="22"/>
                <w:highlight w:val="white"/>
              </w:rPr>
            </w:pPr>
            <w:r>
              <w:rPr>
                <w:rFonts w:eastAsia="Arial" w:cs="Arial" w:ascii="Arial" w:hAnsi="Arial"/>
                <w:color w:val="00000A"/>
                <w:sz w:val="22"/>
                <w:highlight w:val="white"/>
              </w:rPr>
              <w:t>3.2 Juros e Encargos da Dívida</w:t>
            </w:r>
          </w:p>
        </w:tc>
        <w:tc>
          <w:tcPr>
            <w:tcW w:w="2892"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exact" w:line="276" w:before="28" w:after="28"/>
              <w:jc w:val="right"/>
              <w:rPr/>
            </w:pPr>
            <w:r>
              <w:rPr>
                <w:rFonts w:eastAsia="Arial" w:cs="Arial" w:ascii="Arial" w:hAnsi="Arial"/>
                <w:color w:val="00000A"/>
                <w:sz w:val="22"/>
                <w:szCs w:val="24"/>
                <w:lang w:val="pt-BR" w:eastAsia="zh-CN" w:bidi="ar-SA"/>
              </w:rPr>
              <w:t>R$ 16.900.110,00</w:t>
            </w:r>
            <w:r>
              <w:rPr>
                <w:rFonts w:eastAsia="Arial" w:cs="Arial" w:ascii="Arial" w:hAnsi="Arial"/>
                <w:color w:val="00000A"/>
                <w:sz w:val="22"/>
              </w:rPr>
              <w:t xml:space="preserve"> </w:t>
            </w:r>
            <w:r>
              <w:rPr/>
              <w:t xml:space="preserve"> </w:t>
            </w:r>
            <w:r>
              <w:rPr>
                <w:rFonts w:eastAsia="Arial" w:cs="Arial" w:ascii="Arial" w:hAnsi="Arial"/>
                <w:color w:val="00000A"/>
                <w:sz w:val="22"/>
              </w:rPr>
              <w:t xml:space="preserve"> </w:t>
            </w:r>
          </w:p>
        </w:tc>
      </w:tr>
      <w:tr>
        <w:trPr>
          <w:trHeight w:val="283" w:hRule="atLeast"/>
        </w:trPr>
        <w:tc>
          <w:tcPr>
            <w:tcW w:w="3733" w:type="dxa"/>
            <w:tcBorders>
              <w:top w:val="single" w:sz="4" w:space="0" w:color="000001"/>
              <w:left w:val="single" w:sz="4" w:space="0" w:color="000001"/>
              <w:bottom w:val="single" w:sz="4" w:space="0" w:color="000001"/>
            </w:tcBorders>
            <w:shd w:fill="FFFFFF" w:val="clear"/>
          </w:tcPr>
          <w:p>
            <w:pPr>
              <w:pStyle w:val="Normal"/>
              <w:widowControl w:val="false"/>
              <w:spacing w:lineRule="exact" w:line="240"/>
              <w:rPr>
                <w:rFonts w:ascii="Arial" w:hAnsi="Arial" w:eastAsia="Arial" w:cs="Arial"/>
                <w:color w:val="00000A"/>
                <w:sz w:val="22"/>
                <w:highlight w:val="white"/>
              </w:rPr>
            </w:pPr>
            <w:r>
              <w:rPr>
                <w:rFonts w:eastAsia="Arial" w:cs="Arial" w:ascii="Arial" w:hAnsi="Arial"/>
                <w:color w:val="00000A"/>
                <w:sz w:val="22"/>
                <w:highlight w:val="white"/>
              </w:rPr>
              <w:t>3.3 Outras Despesas Correntes</w:t>
            </w:r>
          </w:p>
        </w:tc>
        <w:tc>
          <w:tcPr>
            <w:tcW w:w="2892"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exact" w:line="276" w:before="28" w:after="28"/>
              <w:jc w:val="right"/>
              <w:rPr/>
            </w:pPr>
            <w:r>
              <w:rPr>
                <w:rFonts w:eastAsia="Arial" w:cs="Arial" w:ascii="Arial" w:hAnsi="Arial"/>
                <w:color w:val="00000A"/>
                <w:sz w:val="22"/>
                <w:szCs w:val="24"/>
                <w:lang w:val="pt-BR" w:eastAsia="zh-CN" w:bidi="ar-SA"/>
              </w:rPr>
              <w:t>R$ 323.609.120,84</w:t>
            </w:r>
            <w:r>
              <w:rPr>
                <w:rFonts w:eastAsia="Arial" w:cs="Arial" w:ascii="Arial" w:hAnsi="Arial"/>
                <w:color w:val="00000A"/>
                <w:sz w:val="22"/>
              </w:rPr>
              <w:t xml:space="preserve"> </w:t>
            </w:r>
          </w:p>
        </w:tc>
      </w:tr>
      <w:tr>
        <w:trPr>
          <w:trHeight w:val="283" w:hRule="atLeast"/>
        </w:trPr>
        <w:tc>
          <w:tcPr>
            <w:tcW w:w="3733" w:type="dxa"/>
            <w:tcBorders>
              <w:top w:val="single" w:sz="4" w:space="0" w:color="000001"/>
              <w:left w:val="single" w:sz="4" w:space="0" w:color="000001"/>
              <w:bottom w:val="single" w:sz="4" w:space="0" w:color="000001"/>
            </w:tcBorders>
            <w:shd w:fill="FFFFFF" w:val="clear"/>
          </w:tcPr>
          <w:p>
            <w:pPr>
              <w:pStyle w:val="Normal"/>
              <w:widowControl w:val="false"/>
              <w:snapToGrid w:val="false"/>
              <w:spacing w:lineRule="exact" w:line="240"/>
              <w:rPr>
                <w:rFonts w:ascii="Arial" w:hAnsi="Arial" w:cs="Arial"/>
                <w:color w:val="00000A"/>
                <w:sz w:val="22"/>
                <w:highlight w:val="yellow"/>
              </w:rPr>
            </w:pPr>
            <w:r>
              <w:rPr>
                <w:rFonts w:cs="Arial" w:ascii="Arial" w:hAnsi="Arial"/>
                <w:color w:val="00000A"/>
                <w:sz w:val="22"/>
                <w:highlight w:val="yellow"/>
              </w:rPr>
            </w:r>
          </w:p>
        </w:tc>
        <w:tc>
          <w:tcPr>
            <w:tcW w:w="2892"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napToGrid w:val="false"/>
              <w:spacing w:lineRule="exact" w:line="276" w:before="28" w:after="28"/>
              <w:jc w:val="right"/>
              <w:rPr>
                <w:rFonts w:ascii="Arial" w:hAnsi="Arial" w:cs="Arial"/>
                <w:color w:val="00000A"/>
                <w:sz w:val="22"/>
                <w:highlight w:val="yellow"/>
              </w:rPr>
            </w:pPr>
            <w:r>
              <w:rPr>
                <w:rFonts w:cs="Arial" w:ascii="Arial" w:hAnsi="Arial"/>
                <w:color w:val="00000A"/>
                <w:sz w:val="22"/>
                <w:highlight w:val="yellow"/>
              </w:rPr>
            </w:r>
          </w:p>
        </w:tc>
      </w:tr>
      <w:tr>
        <w:trPr>
          <w:trHeight w:val="283" w:hRule="atLeast"/>
        </w:trPr>
        <w:tc>
          <w:tcPr>
            <w:tcW w:w="3733" w:type="dxa"/>
            <w:tcBorders>
              <w:top w:val="single" w:sz="4" w:space="0" w:color="000001"/>
              <w:left w:val="single" w:sz="4" w:space="0" w:color="000001"/>
              <w:bottom w:val="single" w:sz="4" w:space="0" w:color="000001"/>
            </w:tcBorders>
            <w:shd w:fill="FFFFFF" w:val="clear"/>
          </w:tcPr>
          <w:p>
            <w:pPr>
              <w:pStyle w:val="Normal"/>
              <w:widowControl w:val="false"/>
              <w:spacing w:lineRule="exact" w:line="240"/>
              <w:rPr>
                <w:rFonts w:ascii="Arial" w:hAnsi="Arial" w:eastAsia="Arial" w:cs="Arial"/>
                <w:b/>
                <w:b/>
                <w:color w:val="00000A"/>
                <w:sz w:val="22"/>
                <w:highlight w:val="white"/>
              </w:rPr>
            </w:pPr>
            <w:r>
              <w:rPr>
                <w:rFonts w:eastAsia="Arial" w:cs="Arial" w:ascii="Arial" w:hAnsi="Arial"/>
                <w:b/>
                <w:color w:val="00000A"/>
                <w:sz w:val="22"/>
                <w:highlight w:val="white"/>
              </w:rPr>
              <w:t>DESPESAS DE CAPITAL</w:t>
            </w:r>
          </w:p>
        </w:tc>
        <w:tc>
          <w:tcPr>
            <w:tcW w:w="2892"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exact" w:line="276" w:before="28" w:after="28"/>
              <w:jc w:val="right"/>
              <w:rPr>
                <w:rFonts w:ascii="Arial" w:hAnsi="Arial" w:eastAsia="Arial" w:cs="Arial"/>
                <w:b/>
                <w:b/>
                <w:color w:val="00000A"/>
                <w:sz w:val="22"/>
                <w:szCs w:val="24"/>
                <w:lang w:val="pt-BR" w:eastAsia="zh-CN" w:bidi="ar-SA"/>
              </w:rPr>
            </w:pPr>
            <w:r>
              <w:rPr>
                <w:rFonts w:eastAsia="Arial" w:cs="Arial" w:ascii="Arial" w:hAnsi="Arial"/>
                <w:b/>
                <w:color w:val="00000A"/>
                <w:sz w:val="22"/>
                <w:szCs w:val="24"/>
                <w:lang w:val="pt-BR" w:eastAsia="zh-CN" w:bidi="ar-SA"/>
              </w:rPr>
              <w:t>R$ 35.003.508,80</w:t>
            </w:r>
          </w:p>
        </w:tc>
      </w:tr>
      <w:tr>
        <w:trPr>
          <w:trHeight w:val="283" w:hRule="atLeast"/>
        </w:trPr>
        <w:tc>
          <w:tcPr>
            <w:tcW w:w="3733" w:type="dxa"/>
            <w:tcBorders>
              <w:top w:val="single" w:sz="4" w:space="0" w:color="000001"/>
              <w:left w:val="single" w:sz="4" w:space="0" w:color="000001"/>
              <w:bottom w:val="single" w:sz="4" w:space="0" w:color="000001"/>
            </w:tcBorders>
            <w:shd w:fill="FFFFFF" w:val="clear"/>
          </w:tcPr>
          <w:p>
            <w:pPr>
              <w:pStyle w:val="Normal"/>
              <w:widowControl w:val="false"/>
              <w:spacing w:lineRule="exact" w:line="240"/>
              <w:rPr>
                <w:rFonts w:ascii="Arial" w:hAnsi="Arial" w:eastAsia="Arial" w:cs="Arial"/>
                <w:color w:val="00000A"/>
                <w:sz w:val="22"/>
                <w:highlight w:val="white"/>
              </w:rPr>
            </w:pPr>
            <w:r>
              <w:rPr>
                <w:rFonts w:eastAsia="Arial" w:cs="Arial" w:ascii="Arial" w:hAnsi="Arial"/>
                <w:color w:val="00000A"/>
                <w:sz w:val="22"/>
                <w:highlight w:val="white"/>
              </w:rPr>
              <w:t>4.4 Investimentos</w:t>
            </w:r>
          </w:p>
        </w:tc>
        <w:tc>
          <w:tcPr>
            <w:tcW w:w="2892"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exact" w:line="276" w:before="28" w:after="28"/>
              <w:jc w:val="right"/>
              <w:rPr/>
            </w:pPr>
            <w:r>
              <w:rPr>
                <w:rFonts w:eastAsia="Arial" w:cs="Arial" w:ascii="Arial" w:hAnsi="Arial"/>
                <w:color w:val="00000A"/>
                <w:sz w:val="22"/>
                <w:szCs w:val="24"/>
                <w:lang w:val="pt-BR" w:eastAsia="zh-CN" w:bidi="ar-SA"/>
              </w:rPr>
              <w:t>R$ 22.003.098,80</w:t>
            </w:r>
            <w:r>
              <w:rPr>
                <w:rFonts w:eastAsia="Arial" w:cs="Arial" w:ascii="Arial" w:hAnsi="Arial"/>
                <w:color w:val="00000A"/>
                <w:sz w:val="22"/>
              </w:rPr>
              <w:t xml:space="preserve">  </w:t>
            </w:r>
            <w:r>
              <w:rPr/>
              <w:t xml:space="preserve"> </w:t>
            </w:r>
            <w:r>
              <w:rPr>
                <w:rFonts w:eastAsia="Arial" w:cs="Arial" w:ascii="Arial" w:hAnsi="Arial"/>
                <w:color w:val="00000A"/>
                <w:sz w:val="22"/>
              </w:rPr>
              <w:t xml:space="preserve"> </w:t>
            </w:r>
          </w:p>
        </w:tc>
      </w:tr>
      <w:tr>
        <w:trPr>
          <w:trHeight w:val="283" w:hRule="atLeast"/>
        </w:trPr>
        <w:tc>
          <w:tcPr>
            <w:tcW w:w="3733" w:type="dxa"/>
            <w:tcBorders>
              <w:top w:val="single" w:sz="4" w:space="0" w:color="000001"/>
              <w:left w:val="single" w:sz="4" w:space="0" w:color="000001"/>
              <w:bottom w:val="single" w:sz="4" w:space="0" w:color="000001"/>
            </w:tcBorders>
            <w:shd w:fill="FFFFFF" w:val="clear"/>
          </w:tcPr>
          <w:p>
            <w:pPr>
              <w:pStyle w:val="Normal"/>
              <w:widowControl w:val="false"/>
              <w:spacing w:lineRule="exact" w:line="240"/>
              <w:rPr>
                <w:rFonts w:ascii="Arial" w:hAnsi="Arial" w:eastAsia="Arial" w:cs="Arial"/>
                <w:color w:val="00000A"/>
                <w:sz w:val="22"/>
                <w:highlight w:val="white"/>
              </w:rPr>
            </w:pPr>
            <w:r>
              <w:rPr>
                <w:rFonts w:eastAsia="Arial" w:cs="Arial" w:ascii="Arial" w:hAnsi="Arial"/>
                <w:color w:val="00000A"/>
                <w:sz w:val="22"/>
                <w:highlight w:val="white"/>
              </w:rPr>
              <w:t>4.5 Inversões Financeiras</w:t>
            </w:r>
          </w:p>
        </w:tc>
        <w:tc>
          <w:tcPr>
            <w:tcW w:w="2892"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exact" w:line="276" w:before="28" w:after="28"/>
              <w:jc w:val="right"/>
              <w:rPr>
                <w:rFonts w:ascii="Arial" w:hAnsi="Arial" w:eastAsia="Arial" w:cs="Arial"/>
                <w:color w:val="00000A"/>
                <w:sz w:val="22"/>
                <w:szCs w:val="24"/>
                <w:lang w:val="pt-BR" w:eastAsia="zh-CN" w:bidi="ar-SA"/>
              </w:rPr>
            </w:pPr>
            <w:r>
              <w:rPr>
                <w:rFonts w:eastAsia="Arial" w:cs="Arial" w:ascii="Arial" w:hAnsi="Arial"/>
                <w:color w:val="00000A"/>
                <w:sz w:val="22"/>
                <w:szCs w:val="24"/>
                <w:lang w:val="pt-BR" w:eastAsia="zh-CN" w:bidi="ar-SA"/>
              </w:rPr>
              <w:t>R$ 300,00</w:t>
            </w:r>
          </w:p>
        </w:tc>
      </w:tr>
      <w:tr>
        <w:trPr>
          <w:trHeight w:val="283" w:hRule="atLeast"/>
        </w:trPr>
        <w:tc>
          <w:tcPr>
            <w:tcW w:w="3733" w:type="dxa"/>
            <w:tcBorders>
              <w:top w:val="single" w:sz="4" w:space="0" w:color="000001"/>
              <w:left w:val="single" w:sz="4" w:space="0" w:color="000001"/>
              <w:bottom w:val="single" w:sz="4" w:space="0" w:color="000001"/>
            </w:tcBorders>
            <w:shd w:fill="FFFFFF" w:val="clear"/>
          </w:tcPr>
          <w:p>
            <w:pPr>
              <w:pStyle w:val="Normal"/>
              <w:widowControl w:val="false"/>
              <w:spacing w:lineRule="exact" w:line="240"/>
              <w:rPr>
                <w:rFonts w:ascii="Arial" w:hAnsi="Arial" w:eastAsia="Arial" w:cs="Arial"/>
                <w:color w:val="00000A"/>
                <w:sz w:val="22"/>
                <w:highlight w:val="white"/>
              </w:rPr>
            </w:pPr>
            <w:r>
              <w:rPr>
                <w:rFonts w:eastAsia="Arial" w:cs="Arial" w:ascii="Arial" w:hAnsi="Arial"/>
                <w:color w:val="00000A"/>
                <w:sz w:val="22"/>
                <w:highlight w:val="white"/>
              </w:rPr>
              <w:t>4.6 Amortização da Dívida</w:t>
            </w:r>
          </w:p>
        </w:tc>
        <w:tc>
          <w:tcPr>
            <w:tcW w:w="2892"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exact" w:line="276" w:before="28" w:after="28"/>
              <w:jc w:val="right"/>
              <w:rPr/>
            </w:pPr>
            <w:r>
              <w:rPr>
                <w:rFonts w:eastAsia="Arial" w:cs="Arial" w:ascii="Arial" w:hAnsi="Arial"/>
                <w:color w:val="00000A"/>
                <w:sz w:val="22"/>
                <w:szCs w:val="24"/>
                <w:lang w:val="pt-BR" w:eastAsia="zh-CN" w:bidi="ar-SA"/>
              </w:rPr>
              <w:t>R$ 13.000.110,00</w:t>
            </w:r>
            <w:r>
              <w:rPr>
                <w:rFonts w:eastAsia="Arial" w:cs="Arial" w:ascii="Arial" w:hAnsi="Arial"/>
                <w:color w:val="00000A"/>
                <w:sz w:val="22"/>
              </w:rPr>
              <w:t xml:space="preserve">  </w:t>
            </w:r>
            <w:r>
              <w:rPr/>
              <w:t xml:space="preserve"> </w:t>
            </w:r>
            <w:r>
              <w:rPr>
                <w:rFonts w:eastAsia="Arial" w:cs="Arial" w:ascii="Arial" w:hAnsi="Arial"/>
                <w:color w:val="00000A"/>
                <w:sz w:val="22"/>
              </w:rPr>
              <w:t xml:space="preserve"> </w:t>
            </w:r>
          </w:p>
        </w:tc>
      </w:tr>
      <w:tr>
        <w:trPr>
          <w:trHeight w:val="283" w:hRule="atLeast"/>
        </w:trPr>
        <w:tc>
          <w:tcPr>
            <w:tcW w:w="3733" w:type="dxa"/>
            <w:tcBorders>
              <w:top w:val="single" w:sz="4" w:space="0" w:color="000001"/>
              <w:left w:val="single" w:sz="4" w:space="0" w:color="000001"/>
              <w:bottom w:val="single" w:sz="4" w:space="0" w:color="000001"/>
            </w:tcBorders>
            <w:shd w:fill="FFFFFF" w:val="clear"/>
          </w:tcPr>
          <w:p>
            <w:pPr>
              <w:pStyle w:val="Normal"/>
              <w:widowControl w:val="false"/>
              <w:snapToGrid w:val="false"/>
              <w:spacing w:lineRule="exact" w:line="240"/>
              <w:rPr>
                <w:rFonts w:ascii="Arial" w:hAnsi="Arial" w:cs="Arial"/>
                <w:color w:val="00000A"/>
                <w:sz w:val="22"/>
                <w:highlight w:val="yellow"/>
              </w:rPr>
            </w:pPr>
            <w:r>
              <w:rPr>
                <w:rFonts w:cs="Arial" w:ascii="Arial" w:hAnsi="Arial"/>
                <w:color w:val="00000A"/>
                <w:sz w:val="22"/>
                <w:highlight w:val="yellow"/>
              </w:rPr>
            </w:r>
          </w:p>
        </w:tc>
        <w:tc>
          <w:tcPr>
            <w:tcW w:w="2892"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napToGrid w:val="false"/>
              <w:spacing w:lineRule="exact" w:line="276" w:before="28" w:after="28"/>
              <w:jc w:val="right"/>
              <w:rPr>
                <w:rFonts w:ascii="Arial" w:hAnsi="Arial" w:cs="Arial"/>
                <w:color w:val="00000A"/>
                <w:sz w:val="22"/>
                <w:highlight w:val="yellow"/>
              </w:rPr>
            </w:pPr>
            <w:r>
              <w:rPr>
                <w:rFonts w:cs="Arial" w:ascii="Arial" w:hAnsi="Arial"/>
                <w:color w:val="00000A"/>
                <w:sz w:val="22"/>
                <w:highlight w:val="yellow"/>
              </w:rPr>
            </w:r>
          </w:p>
        </w:tc>
      </w:tr>
      <w:tr>
        <w:trPr>
          <w:trHeight w:val="283" w:hRule="atLeast"/>
        </w:trPr>
        <w:tc>
          <w:tcPr>
            <w:tcW w:w="3733" w:type="dxa"/>
            <w:tcBorders>
              <w:top w:val="single" w:sz="4" w:space="0" w:color="000001"/>
              <w:left w:val="single" w:sz="4" w:space="0" w:color="000001"/>
              <w:bottom w:val="single" w:sz="4" w:space="0" w:color="000001"/>
            </w:tcBorders>
            <w:shd w:fill="FFFFFF" w:val="clear"/>
          </w:tcPr>
          <w:p>
            <w:pPr>
              <w:pStyle w:val="Normal"/>
              <w:widowControl w:val="false"/>
              <w:spacing w:lineRule="exact" w:line="240"/>
              <w:rPr>
                <w:rFonts w:ascii="Arial" w:hAnsi="Arial" w:eastAsia="Arial" w:cs="Arial"/>
                <w:b/>
                <w:b/>
                <w:color w:val="00000A"/>
                <w:sz w:val="22"/>
                <w:highlight w:val="white"/>
              </w:rPr>
            </w:pPr>
            <w:r>
              <w:rPr>
                <w:rFonts w:eastAsia="Arial" w:cs="Arial" w:ascii="Arial" w:hAnsi="Arial"/>
                <w:b/>
                <w:color w:val="00000A"/>
                <w:sz w:val="22"/>
                <w:highlight w:val="white"/>
              </w:rPr>
              <w:t>RESERVA DE CONTINGÊNCIA</w:t>
            </w:r>
          </w:p>
        </w:tc>
        <w:tc>
          <w:tcPr>
            <w:tcW w:w="2892"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exact" w:line="276" w:before="28" w:after="28"/>
              <w:jc w:val="right"/>
              <w:rPr>
                <w:rFonts w:ascii="Arial" w:hAnsi="Arial" w:eastAsia="Arial" w:cs="Arial"/>
                <w:b/>
                <w:b/>
                <w:color w:val="00000A"/>
                <w:sz w:val="22"/>
                <w:highlight w:val="white"/>
              </w:rPr>
            </w:pPr>
            <w:r>
              <w:rPr>
                <w:rFonts w:eastAsia="Arial" w:cs="Arial" w:ascii="Arial" w:hAnsi="Arial"/>
                <w:b/>
                <w:color w:val="00000A"/>
                <w:sz w:val="22"/>
                <w:highlight w:val="white"/>
              </w:rPr>
              <w:t>R$ 1.720.000,00</w:t>
            </w:r>
          </w:p>
        </w:tc>
      </w:tr>
      <w:tr>
        <w:trPr>
          <w:trHeight w:val="283" w:hRule="atLeast"/>
        </w:trPr>
        <w:tc>
          <w:tcPr>
            <w:tcW w:w="3733" w:type="dxa"/>
            <w:tcBorders>
              <w:top w:val="single" w:sz="4" w:space="0" w:color="000001"/>
              <w:left w:val="single" w:sz="4" w:space="0" w:color="000001"/>
              <w:bottom w:val="single" w:sz="4" w:space="0" w:color="000001"/>
            </w:tcBorders>
            <w:shd w:fill="FFFFFF" w:val="clear"/>
          </w:tcPr>
          <w:p>
            <w:pPr>
              <w:pStyle w:val="Normal"/>
              <w:widowControl w:val="false"/>
              <w:spacing w:lineRule="exact" w:line="276" w:before="28" w:after="28"/>
              <w:rPr>
                <w:rFonts w:ascii="Arial" w:hAnsi="Arial" w:eastAsia="Arial" w:cs="Arial"/>
                <w:b/>
                <w:b/>
                <w:color w:val="00000A"/>
                <w:sz w:val="22"/>
                <w:highlight w:val="white"/>
              </w:rPr>
            </w:pPr>
            <w:r>
              <w:rPr>
                <w:rFonts w:eastAsia="Arial" w:cs="Arial" w:ascii="Arial" w:hAnsi="Arial"/>
                <w:b/>
                <w:color w:val="00000A"/>
                <w:sz w:val="22"/>
                <w:highlight w:val="white"/>
              </w:rPr>
              <w:t>TOTAL</w:t>
            </w:r>
          </w:p>
        </w:tc>
        <w:tc>
          <w:tcPr>
            <w:tcW w:w="2892"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exact" w:line="276" w:before="28" w:after="28"/>
              <w:jc w:val="right"/>
              <w:rPr>
                <w:rFonts w:ascii="Arial" w:hAnsi="Arial" w:eastAsia="Arial" w:cs="Arial"/>
                <w:b/>
                <w:b/>
                <w:color w:val="00000A"/>
                <w:sz w:val="22"/>
                <w:highlight w:val="white"/>
              </w:rPr>
            </w:pPr>
            <w:r>
              <w:rPr>
                <w:rFonts w:eastAsia="Arial" w:cs="Arial" w:ascii="Arial" w:hAnsi="Arial"/>
                <w:b/>
                <w:color w:val="00000A"/>
                <w:sz w:val="22"/>
                <w:highlight w:val="white"/>
              </w:rPr>
              <w:t>R$ 702.750.000,00</w:t>
            </w:r>
          </w:p>
        </w:tc>
      </w:tr>
    </w:tbl>
    <w:p>
      <w:pPr>
        <w:pStyle w:val="Normal"/>
        <w:widowControl w:val="false"/>
        <w:spacing w:lineRule="exact" w:line="240" w:before="28" w:after="28"/>
        <w:ind w:left="0" w:right="0" w:firstLine="2880"/>
        <w:jc w:val="both"/>
        <w:rPr>
          <w:rFonts w:ascii="Arial" w:hAnsi="Arial" w:eastAsia="Arial" w:cs="Arial"/>
          <w:color w:val="00000A"/>
          <w:sz w:val="22"/>
          <w:szCs w:val="24"/>
          <w:highlight w:val="yellow"/>
          <w:lang w:val="pt-BR" w:eastAsia="zh-CN" w:bidi="ar-SA"/>
        </w:rPr>
      </w:pPr>
      <w:r>
        <w:rPr>
          <w:rFonts w:eastAsia="Arial" w:cs="Arial" w:ascii="Arial" w:hAnsi="Arial"/>
          <w:color w:val="00000A"/>
          <w:sz w:val="22"/>
          <w:szCs w:val="24"/>
          <w:highlight w:val="yellow"/>
          <w:lang w:val="pt-BR" w:eastAsia="zh-CN" w:bidi="ar-SA"/>
        </w:rPr>
      </w:r>
    </w:p>
    <w:p>
      <w:pPr>
        <w:pStyle w:val="Normal"/>
        <w:widowControl w:val="false"/>
        <w:spacing w:lineRule="auto" w:line="276" w:before="28" w:after="28"/>
        <w:ind w:left="0" w:right="0" w:firstLine="2948"/>
        <w:jc w:val="both"/>
        <w:rPr>
          <w:rFonts w:ascii="Arial" w:hAnsi="Arial" w:eastAsia="Arial" w:cs="Arial"/>
          <w:b/>
          <w:b/>
          <w:color w:val="00000A"/>
          <w:sz w:val="22"/>
          <w:szCs w:val="22"/>
          <w:highlight w:val="white"/>
        </w:rPr>
      </w:pPr>
      <w:r>
        <w:rPr/>
      </w:r>
    </w:p>
    <w:p>
      <w:pPr>
        <w:pStyle w:val="Normal"/>
        <w:widowControl w:val="false"/>
        <w:spacing w:lineRule="auto" w:line="276" w:before="28" w:after="28"/>
        <w:ind w:left="0" w:right="0" w:firstLine="2948"/>
        <w:jc w:val="both"/>
        <w:rPr/>
      </w:pPr>
      <w:r>
        <w:rPr>
          <w:rFonts w:eastAsia="Arial" w:cs="Arial" w:ascii="Arial" w:hAnsi="Arial"/>
          <w:b/>
          <w:color w:val="00000A"/>
          <w:sz w:val="22"/>
          <w:szCs w:val="22"/>
          <w:highlight w:val="white"/>
        </w:rPr>
        <w:t>Art. 4º</w:t>
      </w:r>
      <w:r>
        <w:rPr>
          <w:rFonts w:eastAsia="Arial" w:cs="Arial" w:ascii="Arial" w:hAnsi="Arial"/>
          <w:color w:val="00000A"/>
          <w:sz w:val="22"/>
          <w:szCs w:val="22"/>
          <w:highlight w:val="white"/>
        </w:rPr>
        <w:t xml:space="preserve">. A lei que dispõe sobre o Plano Plurianual do Município de Itatiba para o período de </w:t>
      </w:r>
      <w:r>
        <w:rPr>
          <w:rFonts w:eastAsia="Arial" w:cs="Arial" w:ascii="Arial" w:hAnsi="Arial"/>
          <w:color w:val="00000A"/>
          <w:sz w:val="22"/>
          <w:szCs w:val="22"/>
          <w:highlight w:val="white"/>
          <w:lang w:val="pt-BR" w:eastAsia="zh-CN" w:bidi="ar-SA"/>
        </w:rPr>
        <w:t>2022</w:t>
      </w:r>
      <w:r>
        <w:rPr>
          <w:rFonts w:eastAsia="Arial" w:cs="Arial" w:ascii="Arial" w:hAnsi="Arial"/>
          <w:color w:val="00000A"/>
          <w:sz w:val="22"/>
          <w:szCs w:val="22"/>
          <w:highlight w:val="white"/>
        </w:rPr>
        <w:t xml:space="preserve"> a 2025, bem como a Lei de Diretrizes Orçamentárias para o exercício de 2024, passam a viger, no que couber, com os valores constantes desta lei. </w:t>
      </w:r>
    </w:p>
    <w:p>
      <w:pPr>
        <w:pStyle w:val="Normal"/>
        <w:widowControl w:val="false"/>
        <w:spacing w:lineRule="exact" w:line="240" w:before="28" w:after="28"/>
        <w:ind w:left="0" w:right="0" w:firstLine="2948"/>
        <w:jc w:val="both"/>
        <w:rPr>
          <w:rFonts w:ascii="Arial" w:hAnsi="Arial" w:cs="Arial"/>
          <w:color w:val="00000A"/>
          <w:sz w:val="22"/>
          <w:szCs w:val="22"/>
          <w:highlight w:val="white"/>
        </w:rPr>
      </w:pPr>
      <w:r>
        <w:rPr>
          <w:rFonts w:cs="Arial" w:ascii="Arial" w:hAnsi="Arial"/>
          <w:color w:val="00000A"/>
          <w:sz w:val="22"/>
          <w:szCs w:val="22"/>
          <w:highlight w:val="white"/>
        </w:rPr>
      </w:r>
    </w:p>
    <w:p>
      <w:pPr>
        <w:pStyle w:val="Normal"/>
        <w:widowControl w:val="false"/>
        <w:spacing w:lineRule="auto" w:line="276" w:before="28" w:after="28"/>
        <w:ind w:left="0" w:right="0" w:firstLine="2948"/>
        <w:jc w:val="both"/>
        <w:rPr/>
      </w:pPr>
      <w:r>
        <w:rPr>
          <w:rFonts w:eastAsia="Arial" w:cs="Arial" w:ascii="Arial" w:hAnsi="Arial"/>
          <w:b/>
          <w:color w:val="00000A"/>
          <w:sz w:val="22"/>
          <w:szCs w:val="22"/>
          <w:highlight w:val="white"/>
        </w:rPr>
        <w:t>§ 1º</w:t>
      </w:r>
      <w:r>
        <w:rPr>
          <w:rFonts w:eastAsia="Arial" w:cs="Arial" w:ascii="Arial" w:hAnsi="Arial"/>
          <w:color w:val="00000A"/>
          <w:sz w:val="22"/>
          <w:szCs w:val="22"/>
          <w:highlight w:val="white"/>
        </w:rPr>
        <w:t xml:space="preserve">. As ações representadas por projetos, atividades, operações especiais ou reserva de contingência, que compõem os programas governamentais previstos nesta lei, que não constem no Plano Plurianual e na Lei de Diretrizes Orçamentárias ficam a estas peças de planejamento agregadas. </w:t>
      </w:r>
    </w:p>
    <w:p>
      <w:pPr>
        <w:pStyle w:val="Normal"/>
        <w:widowControl w:val="false"/>
        <w:spacing w:lineRule="auto" w:line="276" w:before="28" w:after="28"/>
        <w:ind w:left="0" w:right="0" w:firstLine="2948"/>
        <w:jc w:val="both"/>
        <w:rPr>
          <w:rFonts w:ascii="Arial" w:hAnsi="Arial" w:cs="Arial"/>
          <w:sz w:val="22"/>
          <w:szCs w:val="22"/>
        </w:rPr>
      </w:pPr>
      <w:r>
        <w:rPr>
          <w:rFonts w:cs="Arial" w:ascii="Arial" w:hAnsi="Arial"/>
          <w:sz w:val="22"/>
          <w:szCs w:val="22"/>
        </w:rPr>
      </w:r>
    </w:p>
    <w:p>
      <w:pPr>
        <w:pStyle w:val="Normal"/>
        <w:widowControl w:val="false"/>
        <w:spacing w:lineRule="auto" w:line="276" w:before="28" w:after="28"/>
        <w:ind w:left="0" w:right="0" w:firstLine="2948"/>
        <w:jc w:val="both"/>
        <w:rPr/>
      </w:pPr>
      <w:r>
        <w:rPr>
          <w:rFonts w:eastAsia="Arial" w:cs="Arial" w:ascii="Arial" w:hAnsi="Arial"/>
          <w:b/>
          <w:color w:val="00000A"/>
          <w:sz w:val="22"/>
          <w:szCs w:val="22"/>
          <w:highlight w:val="white"/>
        </w:rPr>
        <w:t>§ 2º</w:t>
      </w:r>
      <w:r>
        <w:rPr>
          <w:rFonts w:eastAsia="Arial" w:cs="Arial" w:ascii="Arial" w:hAnsi="Arial"/>
          <w:color w:val="00000A"/>
          <w:sz w:val="22"/>
          <w:szCs w:val="22"/>
          <w:highlight w:val="white"/>
        </w:rPr>
        <w:t xml:space="preserve">. De acordo com o disposto no </w:t>
      </w:r>
      <w:r>
        <w:rPr>
          <w:rFonts w:eastAsia="Arial" w:cs="Arial" w:ascii="Arial" w:hAnsi="Arial"/>
          <w:i/>
          <w:color w:val="00000A"/>
          <w:sz w:val="22"/>
          <w:szCs w:val="22"/>
          <w:highlight w:val="white"/>
        </w:rPr>
        <w:t>caput</w:t>
      </w:r>
      <w:r>
        <w:rPr>
          <w:rFonts w:eastAsia="Arial" w:cs="Arial" w:ascii="Arial" w:hAnsi="Arial"/>
          <w:color w:val="00000A"/>
          <w:sz w:val="22"/>
          <w:szCs w:val="22"/>
          <w:highlight w:val="white"/>
        </w:rPr>
        <w:t xml:space="preserve"> deste artigo, fica o Poder Executivo Municipal autorizado a adequar as metas das ações que compõem os programas governamentais constantes do Plano Plurianual e da Lei de Diretrizes Orçamentárias, para compatibilizá-las com as modificações efetivadas por esta lei.</w:t>
      </w:r>
    </w:p>
    <w:p>
      <w:pPr>
        <w:pStyle w:val="Normal"/>
        <w:widowControl w:val="false"/>
        <w:spacing w:lineRule="auto" w:line="276" w:before="28" w:after="28"/>
        <w:ind w:left="0" w:right="0" w:firstLine="2948"/>
        <w:jc w:val="both"/>
        <w:rPr/>
      </w:pPr>
      <w:r>
        <w:rPr>
          <w:rFonts w:eastAsia="Arial" w:cs="Arial" w:ascii="Arial" w:hAnsi="Arial"/>
          <w:b/>
          <w:color w:val="00000A"/>
          <w:sz w:val="22"/>
          <w:szCs w:val="22"/>
          <w:highlight w:val="white"/>
        </w:rPr>
        <w:t>Art. 5º</w:t>
      </w:r>
      <w:r>
        <w:rPr>
          <w:rFonts w:eastAsia="Arial" w:cs="Arial" w:ascii="Arial" w:hAnsi="Arial"/>
          <w:color w:val="00000A"/>
          <w:sz w:val="22"/>
          <w:szCs w:val="22"/>
          <w:highlight w:val="white"/>
        </w:rPr>
        <w:t xml:space="preserve">. </w:t>
      </w:r>
      <w:r>
        <w:rPr>
          <w:rFonts w:cs="Arial" w:ascii="Arial" w:hAnsi="Arial"/>
          <w:sz w:val="22"/>
          <w:szCs w:val="22"/>
        </w:rPr>
        <w:t>Fica o Executivo autorizado a abrir créditos suplementares em reforço às dotações orçamentárias, mediante o uso dos recursos previstos no art. 43 da Lei Federal n° 4.320/1964, observados os limites:</w:t>
      </w:r>
    </w:p>
    <w:p>
      <w:pPr>
        <w:pStyle w:val="Normal"/>
        <w:widowControl w:val="false"/>
        <w:spacing w:lineRule="auto" w:line="276" w:before="28" w:after="28"/>
        <w:ind w:left="0" w:right="0" w:firstLine="1418"/>
        <w:jc w:val="both"/>
        <w:rPr>
          <w:rFonts w:ascii="Arial" w:hAnsi="Arial" w:cs="Arial"/>
          <w:sz w:val="22"/>
          <w:szCs w:val="22"/>
        </w:rPr>
      </w:pPr>
      <w:r>
        <w:rPr>
          <w:rFonts w:cs="Arial" w:ascii="Arial" w:hAnsi="Arial"/>
          <w:sz w:val="22"/>
          <w:szCs w:val="22"/>
        </w:rPr>
      </w:r>
    </w:p>
    <w:p>
      <w:pPr>
        <w:pStyle w:val="Normal"/>
        <w:widowControl w:val="false"/>
        <w:spacing w:lineRule="auto" w:line="276" w:before="28" w:after="28"/>
        <w:ind w:left="0" w:right="0" w:firstLine="2948"/>
        <w:jc w:val="both"/>
        <w:rPr/>
      </w:pPr>
      <w:r>
        <w:rPr>
          <w:rFonts w:cs="Arial" w:ascii="Arial" w:hAnsi="Arial"/>
          <w:sz w:val="22"/>
          <w:szCs w:val="22"/>
        </w:rPr>
        <w:t xml:space="preserve">I - </w:t>
      </w:r>
      <w:r>
        <w:rPr>
          <w:rFonts w:cs="Arial" w:ascii="Arial" w:hAnsi="Arial"/>
          <w:sz w:val="22"/>
          <w:szCs w:val="22"/>
          <w:shd w:fill="auto" w:val="clear"/>
        </w:rPr>
        <w:t>de 20% (vinte por cento) do total da despesa fixada, constante do art. 1° desta Lei; e</w:t>
      </w:r>
    </w:p>
    <w:p>
      <w:pPr>
        <w:pStyle w:val="Normal"/>
        <w:widowControl w:val="false"/>
        <w:spacing w:lineRule="auto" w:line="276" w:before="28" w:after="28"/>
        <w:ind w:left="0" w:right="0" w:firstLine="2948"/>
        <w:jc w:val="both"/>
        <w:rPr>
          <w:rFonts w:ascii="Arial" w:hAnsi="Arial" w:cs="Arial"/>
          <w:sz w:val="22"/>
          <w:szCs w:val="22"/>
          <w:shd w:fill="auto" w:val="clear"/>
        </w:rPr>
      </w:pPr>
      <w:r>
        <w:rPr>
          <w:rFonts w:cs="Arial" w:ascii="Arial" w:hAnsi="Arial"/>
          <w:sz w:val="22"/>
          <w:szCs w:val="22"/>
          <w:shd w:fill="auto" w:val="clear"/>
        </w:rPr>
      </w:r>
    </w:p>
    <w:p>
      <w:pPr>
        <w:pStyle w:val="Normal"/>
        <w:widowControl w:val="false"/>
        <w:spacing w:lineRule="auto" w:line="276" w:before="28" w:after="28"/>
        <w:ind w:left="0" w:right="0" w:firstLine="2948"/>
        <w:jc w:val="both"/>
        <w:rPr/>
      </w:pPr>
      <w:r>
        <w:rPr>
          <w:rFonts w:cs="Arial" w:ascii="Arial" w:hAnsi="Arial"/>
          <w:sz w:val="22"/>
          <w:szCs w:val="22"/>
        </w:rPr>
        <w:t xml:space="preserve">II - do valor da dotação consignada como Reserva de Contingência, para cumprir as determinações dos artigos </w:t>
      </w:r>
      <w:r>
        <w:rPr>
          <w:rFonts w:cs="Arial" w:ascii="Arial" w:hAnsi="Arial"/>
          <w:i/>
          <w:iCs/>
          <w:sz w:val="22"/>
          <w:szCs w:val="22"/>
        </w:rPr>
        <w:t xml:space="preserve">5°, </w:t>
      </w:r>
      <w:r>
        <w:rPr>
          <w:rFonts w:cs="Arial" w:ascii="Arial" w:hAnsi="Arial"/>
          <w:sz w:val="22"/>
          <w:szCs w:val="22"/>
        </w:rPr>
        <w:t>III, da Lei de Responsabilidade Fiscal, 91 do Decreto-Lei n° 200/1967 e 8° da Portaria Interministerial SYN/SOF n° 163/2001.</w:t>
      </w:r>
    </w:p>
    <w:p>
      <w:pPr>
        <w:pStyle w:val="Normal"/>
        <w:widowControl w:val="false"/>
        <w:spacing w:lineRule="auto" w:line="276" w:before="28" w:after="28"/>
        <w:ind w:left="0" w:right="0" w:firstLine="1418"/>
        <w:jc w:val="both"/>
        <w:rPr>
          <w:rFonts w:ascii="Arial" w:hAnsi="Arial" w:cs="Arial"/>
          <w:sz w:val="22"/>
          <w:szCs w:val="22"/>
        </w:rPr>
      </w:pPr>
      <w:r>
        <w:rPr>
          <w:rFonts w:cs="Arial" w:ascii="Arial" w:hAnsi="Arial"/>
          <w:sz w:val="22"/>
          <w:szCs w:val="22"/>
        </w:rPr>
      </w:r>
    </w:p>
    <w:p>
      <w:pPr>
        <w:pStyle w:val="Normal"/>
        <w:widowControl w:val="false"/>
        <w:spacing w:lineRule="auto" w:line="276" w:before="28" w:after="28"/>
        <w:ind w:left="0" w:right="0" w:firstLine="2948"/>
        <w:jc w:val="both"/>
        <w:rPr/>
      </w:pPr>
      <w:r>
        <w:rPr>
          <w:rFonts w:cs="Arial" w:ascii="Arial" w:hAnsi="Arial"/>
          <w:b/>
          <w:sz w:val="22"/>
          <w:szCs w:val="22"/>
        </w:rPr>
        <w:t>Parágrafo único.</w:t>
      </w:r>
      <w:r>
        <w:rPr>
          <w:rFonts w:cs="Arial" w:ascii="Arial" w:hAnsi="Arial"/>
          <w:sz w:val="22"/>
          <w:szCs w:val="22"/>
        </w:rPr>
        <w:t xml:space="preserve"> A dotação consignada como Reserva de Contingência servirá igualmente para cobrir a abertura de Créditos Adicionais Especiais autorizadas em lei.</w:t>
      </w:r>
    </w:p>
    <w:p>
      <w:pPr>
        <w:pStyle w:val="Normal"/>
        <w:widowControl w:val="false"/>
        <w:spacing w:lineRule="auto" w:line="276" w:before="28" w:after="28"/>
        <w:ind w:left="0" w:right="0" w:firstLine="2948"/>
        <w:jc w:val="both"/>
        <w:rPr>
          <w:rFonts w:ascii="Arial" w:hAnsi="Arial" w:cs="Arial"/>
          <w:sz w:val="22"/>
          <w:szCs w:val="22"/>
        </w:rPr>
      </w:pPr>
      <w:r>
        <w:rPr/>
      </w:r>
    </w:p>
    <w:p>
      <w:pPr>
        <w:pStyle w:val="Normal"/>
        <w:widowControl w:val="false"/>
        <w:spacing w:lineRule="auto" w:line="276" w:before="28" w:after="28"/>
        <w:ind w:left="0" w:right="0" w:firstLine="2948"/>
        <w:jc w:val="both"/>
        <w:rPr/>
      </w:pPr>
      <w:r>
        <w:rPr>
          <w:rFonts w:cs="Arial" w:ascii="Arial" w:hAnsi="Arial"/>
          <w:b/>
          <w:sz w:val="22"/>
          <w:szCs w:val="22"/>
        </w:rPr>
        <w:t>Art. 6°</w:t>
      </w:r>
      <w:r>
        <w:rPr>
          <w:rFonts w:cs="Arial" w:ascii="Arial" w:hAnsi="Arial"/>
          <w:sz w:val="22"/>
          <w:szCs w:val="22"/>
        </w:rPr>
        <w:t>. Além do disposto no artigo anterior, fica o Executivo igualmente autorizado a abrir créditos suplementares:</w:t>
      </w:r>
    </w:p>
    <w:p>
      <w:pPr>
        <w:pStyle w:val="Normal"/>
        <w:widowControl w:val="false"/>
        <w:spacing w:lineRule="auto" w:line="276" w:before="28" w:after="28"/>
        <w:ind w:left="0" w:right="0" w:firstLine="2948"/>
        <w:jc w:val="both"/>
        <w:rPr>
          <w:rFonts w:ascii="Arial" w:hAnsi="Arial" w:cs="Arial"/>
          <w:sz w:val="22"/>
          <w:szCs w:val="22"/>
        </w:rPr>
      </w:pPr>
      <w:r>
        <w:rPr>
          <w:rFonts w:cs="Arial" w:ascii="Arial" w:hAnsi="Arial"/>
          <w:sz w:val="22"/>
          <w:szCs w:val="22"/>
        </w:rPr>
      </w:r>
    </w:p>
    <w:p>
      <w:pPr>
        <w:pStyle w:val="Normal"/>
        <w:widowControl w:val="false"/>
        <w:spacing w:lineRule="auto" w:line="276" w:before="28" w:after="28"/>
        <w:ind w:left="0" w:right="0" w:firstLine="2948"/>
        <w:jc w:val="both"/>
        <w:rPr>
          <w:rFonts w:ascii="Arial" w:hAnsi="Arial" w:cs="Arial"/>
          <w:sz w:val="22"/>
          <w:szCs w:val="22"/>
        </w:rPr>
      </w:pPr>
      <w:r>
        <w:rPr>
          <w:rFonts w:cs="Arial" w:ascii="Arial" w:hAnsi="Arial"/>
          <w:sz w:val="22"/>
          <w:szCs w:val="22"/>
        </w:rPr>
        <w:t>I - necessários ao cumprimento de vinculações constitucionais, legais e de convênios ou congêneres, até o limite das sobras de exercícios anteriores desses recursos e do seu excesso de arrecadação em 2024, nos termos do art. 43, § 1°, incisos 1 e II, da Lei n° 4.320/1964;</w:t>
      </w:r>
    </w:p>
    <w:p>
      <w:pPr>
        <w:pStyle w:val="Normal"/>
        <w:widowControl w:val="false"/>
        <w:spacing w:lineRule="auto" w:line="276" w:before="28" w:after="28"/>
        <w:ind w:left="0" w:right="0" w:firstLine="2948"/>
        <w:jc w:val="both"/>
        <w:rPr>
          <w:rFonts w:ascii="Arial" w:hAnsi="Arial" w:cs="Arial"/>
          <w:sz w:val="22"/>
          <w:szCs w:val="22"/>
        </w:rPr>
      </w:pPr>
      <w:r>
        <w:rPr>
          <w:rFonts w:cs="Arial" w:ascii="Arial" w:hAnsi="Arial"/>
          <w:sz w:val="22"/>
          <w:szCs w:val="22"/>
        </w:rPr>
      </w:r>
    </w:p>
    <w:p>
      <w:pPr>
        <w:pStyle w:val="Normal"/>
        <w:widowControl w:val="false"/>
        <w:spacing w:lineRule="auto" w:line="276" w:before="28" w:after="28"/>
        <w:ind w:left="0" w:right="0" w:firstLine="2948"/>
        <w:jc w:val="both"/>
        <w:rPr>
          <w:rFonts w:ascii="Arial" w:hAnsi="Arial" w:cs="Arial"/>
          <w:sz w:val="22"/>
          <w:szCs w:val="22"/>
        </w:rPr>
      </w:pPr>
      <w:r>
        <w:rPr>
          <w:rFonts w:cs="Arial" w:ascii="Arial" w:hAnsi="Arial"/>
          <w:sz w:val="22"/>
          <w:szCs w:val="22"/>
        </w:rPr>
        <w:t>II - vinculados a operações de crédito, até o limite dos valores contratados, desde que não incluídos na estimativa de receita constante desta Lei;</w:t>
      </w:r>
    </w:p>
    <w:p>
      <w:pPr>
        <w:pStyle w:val="Normal"/>
        <w:widowControl w:val="false"/>
        <w:spacing w:lineRule="auto" w:line="276" w:before="28" w:after="28"/>
        <w:ind w:left="0" w:right="0" w:firstLine="2948"/>
        <w:jc w:val="both"/>
        <w:rPr>
          <w:rFonts w:ascii="Arial" w:hAnsi="Arial" w:cs="Arial"/>
          <w:sz w:val="22"/>
          <w:szCs w:val="22"/>
        </w:rPr>
      </w:pPr>
      <w:r>
        <w:rPr>
          <w:rFonts w:cs="Arial" w:ascii="Arial" w:hAnsi="Arial"/>
          <w:sz w:val="22"/>
          <w:szCs w:val="22"/>
        </w:rPr>
      </w:r>
    </w:p>
    <w:p>
      <w:pPr>
        <w:pStyle w:val="Normal"/>
        <w:widowControl w:val="false"/>
        <w:spacing w:lineRule="auto" w:line="276" w:before="28" w:after="28"/>
        <w:ind w:left="0" w:right="0" w:firstLine="2948"/>
        <w:jc w:val="both"/>
        <w:rPr>
          <w:rFonts w:ascii="Arial" w:hAnsi="Arial" w:cs="Arial"/>
          <w:sz w:val="22"/>
          <w:szCs w:val="22"/>
        </w:rPr>
      </w:pPr>
      <w:r>
        <w:rPr>
          <w:rFonts w:cs="Arial" w:ascii="Arial" w:hAnsi="Arial"/>
          <w:sz w:val="22"/>
          <w:szCs w:val="22"/>
        </w:rPr>
        <w:t>III - destinados a cobrir insuficiências nas dotações orçamentárias dos grupos de natureza de despesa "Pessoal e Encargos Sociais", "Juros e Encargos da Dívida" e "Amortização da Dívida", até o limite da soma dos valores atribuídos a esses grupos; e quando para atender ao pagamento de sentenças judiciais nas condições e formas determinadas pela Constituição, até o limite de 20% (vinte por cento) da soma dos valores dos grupos de despesas;</w:t>
      </w:r>
    </w:p>
    <w:p>
      <w:pPr>
        <w:pStyle w:val="Normal"/>
        <w:widowControl w:val="false"/>
        <w:spacing w:lineRule="auto" w:line="276" w:before="28" w:after="28"/>
        <w:ind w:left="0" w:right="0" w:firstLine="2948"/>
        <w:jc w:val="both"/>
        <w:rPr>
          <w:rFonts w:ascii="Arial" w:hAnsi="Arial" w:cs="Arial"/>
          <w:sz w:val="22"/>
          <w:szCs w:val="22"/>
        </w:rPr>
      </w:pPr>
      <w:r>
        <w:rPr>
          <w:rFonts w:cs="Arial" w:ascii="Arial" w:hAnsi="Arial"/>
          <w:sz w:val="22"/>
          <w:szCs w:val="22"/>
        </w:rPr>
      </w:r>
    </w:p>
    <w:p>
      <w:pPr>
        <w:pStyle w:val="Normal"/>
        <w:widowControl w:val="false"/>
        <w:spacing w:lineRule="auto" w:line="276" w:before="28" w:after="28"/>
        <w:ind w:left="0" w:right="0" w:firstLine="2948"/>
        <w:jc w:val="both"/>
        <w:rPr>
          <w:rFonts w:ascii="Arial" w:hAnsi="Arial" w:cs="Arial"/>
          <w:sz w:val="22"/>
          <w:szCs w:val="22"/>
        </w:rPr>
      </w:pPr>
      <w:r>
        <w:rPr>
          <w:rFonts w:cs="Arial" w:ascii="Arial" w:hAnsi="Arial"/>
          <w:sz w:val="22"/>
          <w:szCs w:val="22"/>
        </w:rPr>
        <w:t>IV - destinados ao reforço de dotações de ações mediante a anulação de outras dotações, nos termos do art. 43, da Lei n° 4.320/64, até o limite de 1/5 (um quinto) da receita prevista para o exercício;</w:t>
      </w:r>
    </w:p>
    <w:p>
      <w:pPr>
        <w:pStyle w:val="Normal"/>
        <w:widowControl w:val="false"/>
        <w:spacing w:lineRule="auto" w:line="276" w:before="28" w:after="28"/>
        <w:ind w:left="0" w:right="0" w:firstLine="2948"/>
        <w:jc w:val="both"/>
        <w:rPr>
          <w:rFonts w:ascii="Arial" w:hAnsi="Arial" w:cs="Arial"/>
          <w:sz w:val="22"/>
          <w:szCs w:val="22"/>
        </w:rPr>
      </w:pPr>
      <w:r>
        <w:rPr>
          <w:rFonts w:cs="Arial" w:ascii="Arial" w:hAnsi="Arial"/>
          <w:sz w:val="22"/>
          <w:szCs w:val="22"/>
        </w:rPr>
      </w:r>
    </w:p>
    <w:p>
      <w:pPr>
        <w:pStyle w:val="Normal"/>
        <w:widowControl w:val="false"/>
        <w:spacing w:lineRule="auto" w:line="276" w:before="28" w:after="28"/>
        <w:ind w:left="0" w:right="0" w:firstLine="2948"/>
        <w:jc w:val="both"/>
        <w:rPr>
          <w:rFonts w:ascii="Arial" w:hAnsi="Arial" w:cs="Arial"/>
          <w:sz w:val="22"/>
          <w:szCs w:val="22"/>
        </w:rPr>
      </w:pPr>
      <w:r>
        <w:rPr>
          <w:rFonts w:cs="Arial" w:ascii="Arial" w:hAnsi="Arial"/>
          <w:sz w:val="22"/>
          <w:szCs w:val="22"/>
        </w:rPr>
        <w:t>V - destinados à cobertura de despesas de entidades da Administração Indireta, até o limite dos respectivos superávits financeiros do exercício anterior, bem como do excesso de arrecadação das suas receitas próprias, somado ao excesso de transferências financeiras a elas efetuadas durante o exercício.</w:t>
      </w:r>
    </w:p>
    <w:p>
      <w:pPr>
        <w:pStyle w:val="Normal"/>
        <w:widowControl w:val="false"/>
        <w:spacing w:lineRule="exact" w:line="240" w:before="28" w:after="28"/>
        <w:ind w:left="0" w:right="0" w:firstLine="2760"/>
        <w:jc w:val="both"/>
        <w:rPr>
          <w:rFonts w:ascii="Arial" w:hAnsi="Arial" w:eastAsia="Arial" w:cs="Arial"/>
          <w:b/>
          <w:b/>
          <w:bCs/>
          <w:color w:val="00000A"/>
          <w:sz w:val="18"/>
          <w:szCs w:val="18"/>
          <w:highlight w:val="white"/>
        </w:rPr>
      </w:pPr>
      <w:r>
        <w:rPr>
          <w:rFonts w:eastAsia="Arial" w:cs="Arial" w:ascii="Arial" w:hAnsi="Arial"/>
          <w:b/>
          <w:bCs/>
          <w:color w:val="00000A"/>
          <w:sz w:val="18"/>
          <w:szCs w:val="18"/>
          <w:highlight w:val="white"/>
        </w:rPr>
      </w:r>
    </w:p>
    <w:p>
      <w:pPr>
        <w:pStyle w:val="Normal"/>
        <w:widowControl w:val="false"/>
        <w:spacing w:lineRule="auto" w:line="276" w:before="28" w:after="28"/>
        <w:ind w:left="0" w:right="0" w:firstLine="2948"/>
        <w:jc w:val="both"/>
        <w:rPr/>
      </w:pPr>
      <w:r>
        <w:rPr>
          <w:rFonts w:cs="Arial" w:ascii="Arial" w:hAnsi="Arial"/>
          <w:b/>
          <w:sz w:val="22"/>
          <w:szCs w:val="22"/>
        </w:rPr>
        <w:t>Art. 7º</w:t>
      </w:r>
      <w:r>
        <w:rPr>
          <w:rFonts w:cs="Arial" w:ascii="Arial" w:hAnsi="Arial"/>
          <w:sz w:val="22"/>
          <w:szCs w:val="22"/>
        </w:rPr>
        <w:t>. Fica o Executivo autorizado a realizar, no curso da execução orçamentária, operações de crédito nas espécies, limites e condições estabelecidos em Resolução do Senado Federal e na legislação federal pertinente, especialmente na Lei Complementar n° 101, de 4 de maio de 2000.</w:t>
      </w:r>
    </w:p>
    <w:p>
      <w:pPr>
        <w:pStyle w:val="Normal"/>
        <w:widowControl w:val="false"/>
        <w:spacing w:lineRule="auto" w:line="276" w:before="28" w:after="28"/>
        <w:ind w:left="0" w:right="0" w:firstLine="2948"/>
        <w:jc w:val="both"/>
        <w:rPr>
          <w:rFonts w:ascii="Arial" w:hAnsi="Arial" w:cs="Arial"/>
          <w:sz w:val="22"/>
          <w:szCs w:val="22"/>
        </w:rPr>
      </w:pPr>
      <w:r>
        <w:rPr>
          <w:rFonts w:cs="Arial" w:ascii="Arial" w:hAnsi="Arial"/>
          <w:sz w:val="22"/>
          <w:szCs w:val="22"/>
        </w:rPr>
      </w:r>
    </w:p>
    <w:p>
      <w:pPr>
        <w:pStyle w:val="Normal"/>
        <w:widowControl w:val="false"/>
        <w:spacing w:lineRule="auto" w:line="276" w:before="28" w:after="28"/>
        <w:ind w:left="0" w:right="0" w:firstLine="2948"/>
        <w:jc w:val="both"/>
        <w:rPr/>
      </w:pPr>
      <w:r>
        <w:rPr>
          <w:rFonts w:cs="Arial" w:ascii="Arial" w:hAnsi="Arial"/>
          <w:b/>
          <w:sz w:val="22"/>
          <w:szCs w:val="22"/>
        </w:rPr>
        <w:t>Art. 8º</w:t>
      </w:r>
      <w:r>
        <w:rPr>
          <w:rFonts w:cs="Arial" w:ascii="Arial" w:hAnsi="Arial"/>
          <w:sz w:val="22"/>
          <w:szCs w:val="22"/>
        </w:rPr>
        <w:t>. As metas fiscais de receita e de despesa e os resultados primário e nominal, apurados segundo esta Lei, constantes do Demonstrativo da Compatibilidade da Programação do Orçamento com as Metas de Resultados Fiscais, atualizam as metas fixadas na Lei de Diretrizes Orçamentárias do exercício de 2024.</w:t>
      </w:r>
    </w:p>
    <w:p>
      <w:pPr>
        <w:pStyle w:val="Normal"/>
        <w:widowControl w:val="false"/>
        <w:spacing w:lineRule="auto" w:line="276" w:before="28" w:after="28"/>
        <w:ind w:left="0" w:right="0" w:firstLine="2948"/>
        <w:jc w:val="both"/>
        <w:rPr>
          <w:rFonts w:ascii="Arial" w:hAnsi="Arial" w:cs="Arial"/>
          <w:sz w:val="22"/>
          <w:szCs w:val="22"/>
        </w:rPr>
      </w:pPr>
      <w:r>
        <w:rPr/>
      </w:r>
    </w:p>
    <w:p>
      <w:pPr>
        <w:pStyle w:val="Normal"/>
        <w:widowControl w:val="false"/>
        <w:spacing w:lineRule="auto" w:line="276" w:before="28" w:after="28"/>
        <w:ind w:left="0" w:right="0" w:firstLine="2948"/>
        <w:jc w:val="both"/>
        <w:rPr/>
      </w:pPr>
      <w:r>
        <w:rPr>
          <w:rFonts w:cs="Arial" w:ascii="Arial" w:hAnsi="Arial"/>
          <w:b/>
          <w:sz w:val="22"/>
          <w:szCs w:val="22"/>
        </w:rPr>
        <w:t>Art. 9º</w:t>
      </w:r>
      <w:r>
        <w:rPr>
          <w:rFonts w:cs="Arial" w:ascii="Arial" w:hAnsi="Arial"/>
          <w:sz w:val="22"/>
          <w:szCs w:val="22"/>
        </w:rPr>
        <w:t>. As leis do Plano Plurianual e das Diretrizes Orçamentárias consideram-se modificadas por leis posteriores, inclusive pelas que criem ou modifiquem, de qualquer modo, programas, ações e valores, ou que autorizem esses procedimentos.</w:t>
      </w:r>
    </w:p>
    <w:p>
      <w:pPr>
        <w:pStyle w:val="Normal"/>
        <w:widowControl w:val="false"/>
        <w:spacing w:lineRule="auto" w:line="276" w:before="28" w:after="28"/>
        <w:ind w:left="0" w:right="0" w:firstLine="2948"/>
        <w:jc w:val="both"/>
        <w:rPr>
          <w:rFonts w:ascii="Arial" w:hAnsi="Arial" w:cs="Arial"/>
          <w:sz w:val="22"/>
          <w:szCs w:val="22"/>
        </w:rPr>
      </w:pPr>
      <w:r>
        <w:rPr>
          <w:rFonts w:cs="Arial" w:ascii="Arial" w:hAnsi="Arial"/>
          <w:sz w:val="22"/>
          <w:szCs w:val="22"/>
        </w:rPr>
      </w:r>
    </w:p>
    <w:p>
      <w:pPr>
        <w:pStyle w:val="Normal"/>
        <w:widowControl w:val="false"/>
        <w:spacing w:lineRule="auto" w:line="276" w:before="28" w:after="28"/>
        <w:ind w:left="0" w:right="0" w:firstLine="2948"/>
        <w:jc w:val="both"/>
        <w:rPr/>
      </w:pPr>
      <w:r>
        <w:rPr>
          <w:rFonts w:cs="Arial" w:ascii="Arial" w:hAnsi="Arial"/>
          <w:b/>
          <w:sz w:val="22"/>
          <w:szCs w:val="22"/>
        </w:rPr>
        <w:t>Art. 10</w:t>
      </w:r>
      <w:r>
        <w:rPr>
          <w:rFonts w:cs="Arial" w:ascii="Arial" w:hAnsi="Arial"/>
          <w:sz w:val="22"/>
          <w:szCs w:val="22"/>
        </w:rPr>
        <w:t>. As transferências financeiras da Administração Direta para a Indireta, incluídas as efetuadas para a Câmara Municipal, e vice-versa, obedecerão ao que estiver estruturado pelos créditos orçamentários e adicionais.</w:t>
      </w:r>
    </w:p>
    <w:p>
      <w:pPr>
        <w:pStyle w:val="Normal"/>
        <w:widowControl w:val="false"/>
        <w:spacing w:lineRule="auto" w:line="276" w:before="28" w:after="28"/>
        <w:ind w:left="0" w:right="0" w:firstLine="2948"/>
        <w:jc w:val="both"/>
        <w:rPr>
          <w:rFonts w:ascii="Arial" w:hAnsi="Arial" w:cs="Arial"/>
          <w:sz w:val="22"/>
          <w:szCs w:val="22"/>
        </w:rPr>
      </w:pPr>
      <w:r>
        <w:rPr>
          <w:rFonts w:cs="Arial" w:ascii="Arial" w:hAnsi="Arial"/>
          <w:sz w:val="22"/>
          <w:szCs w:val="22"/>
        </w:rPr>
      </w:r>
    </w:p>
    <w:p>
      <w:pPr>
        <w:pStyle w:val="Normal"/>
        <w:widowControl w:val="false"/>
        <w:spacing w:lineRule="auto" w:line="276" w:before="28" w:after="28"/>
        <w:ind w:left="0" w:right="0" w:firstLine="2948"/>
        <w:jc w:val="both"/>
        <w:rPr/>
      </w:pPr>
      <w:r>
        <w:rPr>
          <w:rFonts w:eastAsia="Arial" w:cs="Arial" w:ascii="Arial" w:hAnsi="Arial"/>
          <w:b/>
          <w:color w:val="00000A"/>
          <w:sz w:val="22"/>
          <w:szCs w:val="22"/>
          <w:highlight w:val="white"/>
        </w:rPr>
        <w:t>Art. 11.</w:t>
      </w:r>
      <w:r>
        <w:rPr>
          <w:rFonts w:eastAsia="Arial" w:cs="Arial" w:ascii="Arial" w:hAnsi="Arial"/>
          <w:color w:val="00000A"/>
          <w:sz w:val="22"/>
          <w:szCs w:val="22"/>
          <w:highlight w:val="white"/>
        </w:rPr>
        <w:t xml:space="preserve"> Esta lei entrará em vigor em 1º de janeiro de 202</w:t>
      </w:r>
      <w:r>
        <w:rPr>
          <w:rFonts w:eastAsia="Arial" w:cs="Arial" w:ascii="Arial" w:hAnsi="Arial"/>
          <w:color w:val="00000A"/>
          <w:sz w:val="22"/>
          <w:szCs w:val="22"/>
          <w:highlight w:val="white"/>
          <w:lang w:val="pt-BR" w:eastAsia="zh-CN" w:bidi="ar-SA"/>
        </w:rPr>
        <w:t>4</w:t>
      </w:r>
      <w:r>
        <w:rPr>
          <w:rFonts w:eastAsia="Arial" w:cs="Arial" w:ascii="Arial" w:hAnsi="Arial"/>
          <w:color w:val="00000A"/>
          <w:sz w:val="22"/>
          <w:szCs w:val="22"/>
          <w:highlight w:val="white"/>
        </w:rPr>
        <w:t xml:space="preserve">, revogadas as disposições em contrário. </w:t>
      </w:r>
    </w:p>
    <w:p>
      <w:pPr>
        <w:pStyle w:val="Normal"/>
        <w:widowControl w:val="false"/>
        <w:spacing w:lineRule="auto" w:line="276" w:before="28" w:after="28"/>
        <w:ind w:left="0" w:right="0" w:firstLine="1418"/>
        <w:jc w:val="both"/>
        <w:rPr>
          <w:rFonts w:ascii="Arial" w:hAnsi="Arial"/>
          <w:sz w:val="22"/>
          <w:szCs w:val="22"/>
        </w:rPr>
      </w:pPr>
      <w:r>
        <w:rPr>
          <w:rFonts w:eastAsia="Arial" w:cs="Arial" w:ascii="Arial" w:hAnsi="Arial"/>
          <w:color w:val="00000A"/>
          <w:highlight w:val="white"/>
        </w:rPr>
      </w:r>
    </w:p>
    <w:p>
      <w:pPr>
        <w:pStyle w:val="Normal"/>
        <w:widowControl w:val="false"/>
        <w:spacing w:lineRule="auto" w:line="276" w:before="28" w:after="28"/>
        <w:ind w:left="0" w:right="0" w:firstLine="1418"/>
        <w:jc w:val="both"/>
        <w:rPr>
          <w:rFonts w:ascii="Arial" w:hAnsi="Arial"/>
          <w:sz w:val="22"/>
          <w:szCs w:val="22"/>
        </w:rPr>
      </w:pPr>
      <w:r>
        <w:rPr>
          <w:rFonts w:eastAsia="Arial" w:cs="Arial" w:ascii="Arial" w:hAnsi="Arial"/>
          <w:color w:val="00000A"/>
          <w:highlight w:val="white"/>
        </w:rPr>
      </w:r>
    </w:p>
    <w:p>
      <w:pPr>
        <w:pStyle w:val="Normal"/>
        <w:widowControl w:val="false"/>
        <w:spacing w:lineRule="auto" w:line="276" w:before="28" w:after="28"/>
        <w:ind w:left="0" w:right="0" w:firstLine="1418"/>
        <w:jc w:val="both"/>
        <w:rPr>
          <w:rFonts w:ascii="Arial" w:hAnsi="Arial"/>
          <w:sz w:val="22"/>
          <w:szCs w:val="22"/>
        </w:rPr>
      </w:pPr>
      <w:r>
        <w:rPr>
          <w:rFonts w:eastAsia="Arial" w:cs="Arial" w:ascii="Arial" w:hAnsi="Arial"/>
          <w:color w:val="00000A"/>
          <w:highlight w:val="white"/>
        </w:rPr>
      </w:r>
    </w:p>
    <w:p>
      <w:pPr>
        <w:pStyle w:val="Normal"/>
        <w:ind w:left="0" w:right="0" w:firstLine="2880"/>
        <w:jc w:val="both"/>
        <w:rPr>
          <w:rFonts w:ascii="Arial" w:hAnsi="Arial" w:cs="Arial"/>
          <w:sz w:val="18"/>
          <w:szCs w:val="18"/>
        </w:rPr>
      </w:pPr>
      <w:r>
        <w:rPr>
          <w:rFonts w:cs="Arial" w:ascii="Arial" w:hAnsi="Arial"/>
          <w:sz w:val="18"/>
          <w:szCs w:val="18"/>
        </w:rPr>
        <w:t>Centro Administrativo Municipal “Prefeito Ettore Consoline”</w:t>
      </w:r>
    </w:p>
    <w:p>
      <w:pPr>
        <w:pStyle w:val="Normal"/>
        <w:ind w:left="0" w:right="0" w:firstLine="2880"/>
        <w:jc w:val="both"/>
        <w:rPr>
          <w:rFonts w:ascii="Arial" w:hAnsi="Arial" w:cs="Arial"/>
          <w:sz w:val="18"/>
          <w:szCs w:val="18"/>
        </w:rPr>
      </w:pPr>
      <w:r>
        <w:rPr>
          <w:rFonts w:cs="Arial" w:ascii="Arial" w:hAnsi="Arial"/>
          <w:sz w:val="18"/>
          <w:szCs w:val="18"/>
        </w:rPr>
        <w:t xml:space="preserve">Em </w:t>
      </w:r>
    </w:p>
    <w:p>
      <w:pPr>
        <w:pStyle w:val="Normal"/>
        <w:ind w:left="0" w:right="0" w:firstLine="2880"/>
        <w:jc w:val="both"/>
        <w:rPr>
          <w:rFonts w:ascii="Arial" w:hAnsi="Arial" w:cs="Arial"/>
          <w:sz w:val="18"/>
          <w:szCs w:val="18"/>
        </w:rPr>
      </w:pPr>
      <w:r>
        <w:rPr>
          <w:rFonts w:cs="Arial" w:ascii="Arial" w:hAnsi="Arial"/>
          <w:sz w:val="18"/>
          <w:szCs w:val="18"/>
        </w:rPr>
      </w:r>
    </w:p>
    <w:p>
      <w:pPr>
        <w:pStyle w:val="Normal"/>
        <w:ind w:left="0" w:right="0" w:firstLine="2880"/>
        <w:jc w:val="both"/>
        <w:rPr>
          <w:rFonts w:ascii="Arial" w:hAnsi="Arial" w:cs="Arial"/>
          <w:sz w:val="18"/>
          <w:szCs w:val="18"/>
        </w:rPr>
      </w:pPr>
      <w:r>
        <w:rPr>
          <w:rFonts w:cs="Arial" w:ascii="Arial" w:hAnsi="Arial"/>
          <w:sz w:val="18"/>
          <w:szCs w:val="18"/>
        </w:rPr>
      </w:r>
    </w:p>
    <w:p>
      <w:pPr>
        <w:pStyle w:val="Normal"/>
        <w:ind w:left="0" w:right="0" w:firstLine="2880"/>
        <w:jc w:val="both"/>
        <w:rPr>
          <w:rFonts w:ascii="Arial" w:hAnsi="Arial" w:cs="Arial"/>
          <w:sz w:val="18"/>
          <w:szCs w:val="18"/>
        </w:rPr>
      </w:pPr>
      <w:r>
        <w:rPr>
          <w:rFonts w:cs="Arial" w:ascii="Arial" w:hAnsi="Arial"/>
          <w:sz w:val="18"/>
          <w:szCs w:val="18"/>
        </w:rPr>
      </w:r>
    </w:p>
    <w:p>
      <w:pPr>
        <w:pStyle w:val="Normal"/>
        <w:ind w:left="0" w:right="0" w:firstLine="2880"/>
        <w:jc w:val="both"/>
        <w:rPr>
          <w:rFonts w:ascii="Arial" w:hAnsi="Arial" w:cs="Arial"/>
          <w:sz w:val="18"/>
          <w:szCs w:val="18"/>
        </w:rPr>
      </w:pPr>
      <w:r>
        <w:rPr>
          <w:rFonts w:cs="Arial" w:ascii="Arial" w:hAnsi="Arial"/>
          <w:sz w:val="18"/>
          <w:szCs w:val="18"/>
        </w:rPr>
      </w:r>
    </w:p>
    <w:p>
      <w:pPr>
        <w:pStyle w:val="Normal"/>
        <w:ind w:left="0" w:right="0" w:firstLine="2880"/>
        <w:jc w:val="both"/>
        <w:rPr>
          <w:rFonts w:ascii="Arial" w:hAnsi="Arial" w:cs="Arial"/>
          <w:sz w:val="18"/>
          <w:szCs w:val="18"/>
        </w:rPr>
      </w:pPr>
      <w:r>
        <w:rPr>
          <w:rFonts w:cs="Arial" w:ascii="Arial" w:hAnsi="Arial"/>
          <w:sz w:val="18"/>
          <w:szCs w:val="18"/>
        </w:rPr>
      </w:r>
    </w:p>
    <w:p>
      <w:pPr>
        <w:pStyle w:val="Normal"/>
        <w:ind w:left="0" w:right="0" w:firstLine="2880"/>
        <w:jc w:val="both"/>
        <w:rPr>
          <w:sz w:val="22"/>
          <w:szCs w:val="22"/>
        </w:rPr>
      </w:pPr>
      <w:r>
        <w:rPr>
          <w:rFonts w:eastAsia="Calibri" w:cs="Arial" w:ascii="Arial" w:hAnsi="Arial"/>
          <w:b/>
          <w:color w:val="auto"/>
          <w:sz w:val="22"/>
          <w:szCs w:val="22"/>
          <w:lang w:val="pt-BR" w:eastAsia="zh-CN" w:bidi="ar-SA"/>
        </w:rPr>
        <w:t>THOMÁS ANTÔNIO CAPELETTO DE OLIVEIRA</w:t>
      </w:r>
    </w:p>
    <w:p>
      <w:pPr>
        <w:pStyle w:val="Normal"/>
        <w:ind w:left="0" w:right="0" w:firstLine="2880"/>
        <w:jc w:val="both"/>
        <w:rPr/>
      </w:pPr>
      <w:r>
        <w:rPr>
          <w:rFonts w:eastAsia="Arial" w:cs="Arial" w:ascii="Arial" w:hAnsi="Arial"/>
          <w:b/>
          <w:sz w:val="20"/>
          <w:szCs w:val="20"/>
        </w:rPr>
        <w:t xml:space="preserve">             </w:t>
      </w:r>
      <w:r>
        <w:rPr>
          <w:rFonts w:cs="Arial" w:ascii="Arial" w:hAnsi="Arial"/>
          <w:b/>
          <w:sz w:val="20"/>
          <w:szCs w:val="20"/>
        </w:rPr>
        <w:t>Prefeito do Município de Itatiba</w:t>
      </w:r>
      <w:r>
        <w:rPr>
          <w:rFonts w:eastAsia="Arial" w:cs="Arial" w:ascii="Arial" w:hAnsi="Arial"/>
          <w:sz w:val="22"/>
          <w:szCs w:val="22"/>
        </w:rPr>
        <w:t xml:space="preserve">        </w:t>
      </w:r>
      <w:r>
        <w:rPr>
          <w:rFonts w:cs="Arial" w:ascii="Arial" w:hAnsi="Arial"/>
          <w:sz w:val="22"/>
          <w:szCs w:val="22"/>
        </w:rPr>
        <w:tab/>
      </w:r>
    </w:p>
    <w:p>
      <w:pPr>
        <w:pStyle w:val="Normal"/>
        <w:ind w:left="0" w:right="0" w:firstLine="2880"/>
        <w:jc w:val="both"/>
        <w:rPr>
          <w:rFonts w:ascii="Arial" w:hAnsi="Arial" w:cs="Arial"/>
          <w:sz w:val="22"/>
          <w:szCs w:val="22"/>
        </w:rPr>
      </w:pPr>
      <w:r>
        <w:rPr/>
      </w:r>
    </w:p>
    <w:p>
      <w:pPr>
        <w:pStyle w:val="Normal"/>
        <w:ind w:left="0" w:right="0" w:firstLine="2880"/>
        <w:jc w:val="both"/>
        <w:rPr>
          <w:rFonts w:ascii="Arial" w:hAnsi="Arial" w:cs="Arial"/>
          <w:sz w:val="22"/>
          <w:szCs w:val="22"/>
        </w:rPr>
      </w:pPr>
      <w:r>
        <w:rPr/>
      </w:r>
    </w:p>
    <w:p>
      <w:pPr>
        <w:pStyle w:val="Normal"/>
        <w:ind w:left="0" w:right="0" w:firstLine="2880"/>
        <w:jc w:val="both"/>
        <w:rPr/>
      </w:pPr>
      <w:r>
        <w:rPr>
          <w:rFonts w:cs="Arial" w:ascii="Arial" w:hAnsi="Arial"/>
          <w:sz w:val="22"/>
          <w:szCs w:val="22"/>
        </w:rPr>
        <w:tab/>
        <w:tab/>
      </w:r>
    </w:p>
    <w:p>
      <w:pPr>
        <w:pStyle w:val="Normal"/>
        <w:widowControl w:val="false"/>
        <w:ind w:left="2835" w:right="0" w:hanging="0"/>
        <w:jc w:val="both"/>
        <w:rPr>
          <w:rFonts w:ascii="Arial" w:hAnsi="Arial" w:cs="Arial"/>
        </w:rPr>
      </w:pPr>
      <w:r>
        <w:rPr>
          <w:rFonts w:cs="Arial" w:ascii="Arial" w:hAnsi="Arial"/>
        </w:rPr>
      </w:r>
    </w:p>
    <w:p>
      <w:pPr>
        <w:pStyle w:val="Normal"/>
        <w:spacing w:before="0" w:after="0"/>
        <w:jc w:val="center"/>
        <w:rPr/>
      </w:pPr>
      <w:r>
        <w:rPr>
          <w:rFonts w:eastAsia="Arial" w:cs="Arial" w:ascii="Arial" w:hAnsi="Arial"/>
          <w:b/>
          <w:bCs/>
          <w:sz w:val="20"/>
          <w:szCs w:val="20"/>
          <w:u w:val="none"/>
        </w:rPr>
        <w:t xml:space="preserve">                                  </w:t>
      </w:r>
      <w:r>
        <w:rPr>
          <w:rFonts w:eastAsia="Arial" w:cs="Arial" w:ascii="Arial" w:hAnsi="Arial"/>
          <w:b/>
          <w:bCs/>
          <w:sz w:val="22"/>
          <w:szCs w:val="22"/>
          <w:u w:val="none"/>
        </w:rPr>
        <w:t>KATIA CECILIA BAPTISTELLA</w:t>
      </w:r>
    </w:p>
    <w:p>
      <w:pPr>
        <w:pStyle w:val="Normal"/>
        <w:spacing w:before="0" w:after="0"/>
        <w:ind w:left="0" w:right="0" w:hanging="0"/>
        <w:jc w:val="center"/>
        <w:rPr/>
      </w:pPr>
      <w:r>
        <w:rPr>
          <w:rFonts w:eastAsia="Arial" w:cs="Arial" w:ascii="Arial" w:hAnsi="Arial"/>
          <w:b w:val="false"/>
          <w:bCs w:val="false"/>
          <w:sz w:val="20"/>
          <w:szCs w:val="20"/>
          <w:u w:val="none"/>
        </w:rPr>
        <w:t xml:space="preserve">                           </w:t>
      </w:r>
      <w:r>
        <w:rPr>
          <w:rFonts w:eastAsia="Arial" w:cs="Arial" w:ascii="Arial" w:hAnsi="Arial"/>
          <w:b/>
          <w:bCs/>
          <w:sz w:val="20"/>
          <w:szCs w:val="20"/>
          <w:u w:val="none"/>
        </w:rPr>
        <w:t xml:space="preserve"> </w:t>
      </w:r>
      <w:r>
        <w:rPr>
          <w:rFonts w:cs="Arial" w:ascii="Arial" w:hAnsi="Arial"/>
          <w:b/>
          <w:bCs/>
          <w:sz w:val="20"/>
          <w:szCs w:val="20"/>
          <w:u w:val="none"/>
        </w:rPr>
        <w:t>Secretária de Finanças</w:t>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Math">
    <w:charset w:val="00"/>
    <w:family w:val="roman"/>
    <w:pitch w:val="variable"/>
  </w:font>
  <w:font w:name="Mang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p>
    <w:pPr>
      <w:pStyle w:val="Rodap"/>
      <w:rPr/>
    </w:pPr>
    <w:r>
      <w:rPr/>
      <w:drawing>
        <wp:anchor behindDoc="1" distT="0" distB="0" distL="0" distR="0" simplePos="0" locked="0" layoutInCell="0" allowOverlap="1" relativeHeight="12">
          <wp:simplePos x="0" y="0"/>
          <wp:positionH relativeFrom="column">
            <wp:posOffset>-171450</wp:posOffset>
          </wp:positionH>
          <wp:positionV relativeFrom="paragraph">
            <wp:posOffset>25400</wp:posOffset>
          </wp:positionV>
          <wp:extent cx="6099175" cy="494030"/>
          <wp:effectExtent l="0" t="0" r="0" b="0"/>
          <wp:wrapSquare wrapText="largest"/>
          <wp:docPr id="2" name="Figura1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Copia 1" descr=""/>
                  <pic:cNvPicPr>
                    <a:picLocks noChangeAspect="1" noChangeArrowheads="1"/>
                  </pic:cNvPicPr>
                </pic:nvPicPr>
                <pic:blipFill>
                  <a:blip r:embed="rId1"/>
                  <a:srcRect l="-29" t="-362" r="-29" b="-362"/>
                  <a:stretch>
                    <a:fillRect/>
                  </a:stretch>
                </pic:blipFill>
                <pic:spPr bwMode="auto">
                  <a:xfrm>
                    <a:off x="0" y="0"/>
                    <a:ext cx="6099175" cy="494030"/>
                  </a:xfrm>
                  <a:prstGeom prst="rect">
                    <a:avLst/>
                  </a:prstGeom>
                </pic:spPr>
              </pic:pic>
            </a:graphicData>
          </a:graphic>
        </wp:anchor>
      </w:drawing>
    </w:r>
  </w:p>
  <w:p>
    <w:pPr>
      <w:pStyle w:val="Rodap"/>
      <w:rPr/>
    </w:pPr>
    <w:r>
      <w:rPr/>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0" allowOverlap="1" relativeHeight="23">
          <wp:simplePos x="0" y="0"/>
          <wp:positionH relativeFrom="column">
            <wp:posOffset>-262255</wp:posOffset>
          </wp:positionH>
          <wp:positionV relativeFrom="paragraph">
            <wp:posOffset>111760</wp:posOffset>
          </wp:positionV>
          <wp:extent cx="6096635" cy="649605"/>
          <wp:effectExtent l="0" t="0" r="0" b="0"/>
          <wp:wrapSquare wrapText="largest"/>
          <wp:docPr id="1" name="Figura2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Copia 1" descr=""/>
                  <pic:cNvPicPr>
                    <a:picLocks noChangeAspect="1" noChangeArrowheads="1"/>
                  </pic:cNvPicPr>
                </pic:nvPicPr>
                <pic:blipFill>
                  <a:blip r:embed="rId1"/>
                  <a:srcRect l="-30" t="-276" r="-30" b="-276"/>
                  <a:stretch>
                    <a:fillRect/>
                  </a:stretch>
                </pic:blipFill>
                <pic:spPr bwMode="auto">
                  <a:xfrm>
                    <a:off x="0" y="0"/>
                    <a:ext cx="6096635" cy="649605"/>
                  </a:xfrm>
                  <a:prstGeom prst="rect">
                    <a:avLst/>
                  </a:prstGeom>
                </pic:spPr>
              </pic:pic>
            </a:graphicData>
          </a:graphic>
        </wp:anchor>
      </w:drawing>
    </w:r>
  </w:p>
  <w:p>
    <w:pPr>
      <w:pStyle w:val="Cabealho"/>
      <w:rPr/>
    </w:pPr>
    <w:r>
      <w:rPr/>
    </w:r>
  </w:p>
  <w:p>
    <w:pPr>
      <w:pStyle w:val="Cabealho"/>
      <w:rPr/>
    </w:pPr>
    <w:r>
      <w:rPr/>
    </w:r>
  </w:p>
  <w:p>
    <w:pPr>
      <w:pStyle w:val="Cabealho"/>
      <w:rPr/>
    </w:pPr>
    <w:r>
      <w:rPr/>
    </w:r>
  </w:p>
  <w:p>
    <w:pPr>
      <w:pStyle w:val="Cabealho"/>
      <w:rPr/>
    </w:pPr>
    <w:r>
      <w:rPr/>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Math" w:hAnsi="Cambria Math" w:eastAsia="Cambria Math" w:cs="Cambria Math"/>
        <w:lang w:val="pt-BR" w:eastAsia="pt-BR"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Cambria Math" w:hAnsi="Cambria Math" w:eastAsia="Warsaw" w:cs="Cambria Math"/>
      <w:color w:val="auto"/>
      <w:kern w:val="0"/>
      <w:sz w:val="24"/>
      <w:szCs w:val="24"/>
      <w:lang w:val="pt-BR" w:eastAsia="zh-CN" w:bidi="ar-SA"/>
    </w:rPr>
  </w:style>
  <w:style w:type="paragraph" w:styleId="Ttulo1">
    <w:name w:val="Heading 1"/>
    <w:basedOn w:val="Normal"/>
    <w:next w:val="Normal"/>
    <w:qFormat/>
    <w:pPr>
      <w:keepNext w:val="true"/>
      <w:outlineLvl w:val="0"/>
    </w:pPr>
    <w:rPr>
      <w:rFonts w:ascii="Mangal" w:hAnsi="Mangal" w:eastAsia="Cambria Math" w:cs="Mangal"/>
      <w:b/>
      <w:szCs w:val="20"/>
    </w:rPr>
  </w:style>
  <w:style w:type="paragraph" w:styleId="Ttulo2">
    <w:name w:val="Heading 2"/>
    <w:basedOn w:val="Normal"/>
    <w:next w:val="Normal"/>
    <w:qFormat/>
    <w:pPr>
      <w:keepNext w:val="true"/>
      <w:spacing w:before="240" w:after="60"/>
      <w:outlineLvl w:val="1"/>
    </w:pPr>
    <w:rPr>
      <w:rFonts w:ascii="Mangal" w:hAnsi="Mangal" w:eastAsia="Cambria Math" w:cs="Mangal"/>
      <w:b/>
      <w:bCs/>
      <w:i/>
      <w:iCs/>
      <w:sz w:val="28"/>
      <w:szCs w:val="28"/>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ontepargpadro1">
    <w:name w:val="Fonte parág. padrão1"/>
    <w:qFormat/>
    <w:rPr/>
  </w:style>
  <w:style w:type="character" w:styleId="BodyTextChar">
    <w:name w:val="Body Text Char"/>
    <w:qFormat/>
    <w:rPr>
      <w:rFonts w:eastAsia="Warsaw"/>
      <w:sz w:val="24"/>
      <w:szCs w:val="24"/>
      <w:lang w:val="pt-BR" w:bidi="ar-SA"/>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2">
    <w:name w:val="WW8Num2z2"/>
    <w:qFormat/>
    <w:rPr/>
  </w:style>
  <w:style w:type="character" w:styleId="WW8Num2z3">
    <w:name w:val="WW8Num2z3"/>
    <w:qFormat/>
    <w:rPr>
      <w:rFonts w:ascii="Symbol" w:hAnsi="Symbol" w:cs="Symbol"/>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8">
    <w:name w:val="s8"/>
    <w:basedOn w:val="DefaultParagraphFont"/>
    <w:qFormat/>
    <w:rPr/>
  </w:style>
  <w:style w:type="character" w:styleId="S3">
    <w:name w:val="s3"/>
    <w:basedOn w:val="DefaultParagraphFont"/>
    <w:qFormat/>
    <w:rPr/>
  </w:style>
  <w:style w:type="character" w:styleId="Appleconvertedspace">
    <w:name w:val="apple-converted-space"/>
    <w:basedOn w:val="DefaultParagraphFont"/>
    <w:qFormat/>
    <w:rPr/>
  </w:style>
  <w:style w:type="character" w:styleId="Fontepargpadro">
    <w:name w:val="Fonte parág. padrão"/>
    <w:qFormat/>
    <w:rPr/>
  </w:style>
  <w:style w:type="character" w:styleId="S11">
    <w:name w:val="s11"/>
    <w:basedOn w:val="Fontepargpadr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20"/>
    </w:pPr>
    <w:rPr/>
  </w:style>
  <w:style w:type="paragraph" w:styleId="Lista">
    <w:name w:val="List"/>
    <w:basedOn w:val="Corpodotexto"/>
    <w:pPr/>
    <w:rPr>
      <w:rFonts w:cs="Microsoft YaHei"/>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Microsoft YaHei"/>
    </w:rPr>
  </w:style>
  <w:style w:type="paragraph" w:styleId="Ttulo11">
    <w:name w:val="Título1"/>
    <w:basedOn w:val="Normal"/>
    <w:next w:val="Corpodotexto"/>
    <w:qFormat/>
    <w:pPr>
      <w:keepNext w:val="true"/>
      <w:spacing w:before="240" w:after="120"/>
    </w:pPr>
    <w:rPr>
      <w:rFonts w:ascii="Mangal" w:hAnsi="Mangal" w:eastAsia="Calibri" w:cs="Microsoft YaHei"/>
      <w:sz w:val="28"/>
      <w:szCs w:val="28"/>
    </w:rPr>
  </w:style>
  <w:style w:type="paragraph" w:styleId="Caption">
    <w:name w:val="caption"/>
    <w:basedOn w:val="Normal"/>
    <w:qFormat/>
    <w:pPr>
      <w:suppressLineNumbers/>
      <w:spacing w:before="120" w:after="120"/>
    </w:pPr>
    <w:rPr>
      <w:rFonts w:cs="Microsoft YaHei"/>
      <w:i/>
      <w:iCs/>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tabs>
        <w:tab w:val="clear" w:pos="708"/>
        <w:tab w:val="center" w:pos="4419" w:leader="none"/>
        <w:tab w:val="right" w:pos="8838" w:leader="none"/>
      </w:tabs>
    </w:pPr>
    <w:rPr/>
  </w:style>
  <w:style w:type="paragraph" w:styleId="Rodap">
    <w:name w:val="Footer"/>
    <w:basedOn w:val="Normal"/>
    <w:pPr>
      <w:tabs>
        <w:tab w:val="clear" w:pos="708"/>
        <w:tab w:val="center" w:pos="4419" w:leader="none"/>
        <w:tab w:val="right" w:pos="8838" w:leader="none"/>
      </w:tabs>
    </w:pPr>
    <w:rPr/>
  </w:style>
  <w:style w:type="paragraph" w:styleId="Corpodotextorecuado">
    <w:name w:val="Body Text Indent"/>
    <w:basedOn w:val="Normal"/>
    <w:pPr>
      <w:ind w:left="2835" w:right="0" w:hanging="0"/>
      <w:jc w:val="both"/>
    </w:pPr>
    <w:rPr>
      <w:rFonts w:ascii="Mangal" w:hAnsi="Mangal" w:cs="Mangal"/>
      <w:b/>
      <w:szCs w:val="20"/>
    </w:rPr>
  </w:style>
  <w:style w:type="paragraph" w:styleId="Recuodecorpodetexto22">
    <w:name w:val="Recuo de corpo de texto 22"/>
    <w:basedOn w:val="Normal"/>
    <w:qFormat/>
    <w:pPr>
      <w:spacing w:lineRule="auto" w:line="480" w:before="0" w:after="120"/>
      <w:ind w:left="283" w:right="0" w:hanging="0"/>
    </w:pPr>
    <w:rPr>
      <w:rFonts w:eastAsia="Cambria Math"/>
    </w:rPr>
  </w:style>
  <w:style w:type="paragraph" w:styleId="Recuodecorpodetexto21">
    <w:name w:val="Recuo de corpo de texto 21"/>
    <w:basedOn w:val="Normal"/>
    <w:qFormat/>
    <w:pPr>
      <w:spacing w:lineRule="auto" w:line="480" w:before="0" w:after="120"/>
      <w:ind w:left="283" w:right="0" w:hanging="0"/>
    </w:pPr>
    <w:rPr/>
  </w:style>
  <w:style w:type="paragraph" w:styleId="NormalWeb">
    <w:name w:val="Normal (Web)"/>
    <w:basedOn w:val="Normal"/>
    <w:qFormat/>
    <w:pPr>
      <w:suppressAutoHyphens w:val="false"/>
      <w:spacing w:before="280" w:after="280"/>
    </w:pPr>
    <w:rPr>
      <w:rFonts w:eastAsia="Cambria Math"/>
      <w:lang w:eastAsia="pt-BR"/>
    </w:rPr>
  </w:style>
  <w:style w:type="paragraph" w:styleId="Recuodecorpodetexto2">
    <w:name w:val="Recuo de corpo de texto 2"/>
    <w:basedOn w:val="Normal"/>
    <w:qFormat/>
    <w:pPr>
      <w:spacing w:lineRule="auto" w:line="480" w:before="0" w:after="120"/>
      <w:ind w:left="283" w:right="0" w:hanging="0"/>
    </w:pPr>
    <w:rPr>
      <w:rFonts w:eastAsia="Times New Roman"/>
    </w:rPr>
  </w:style>
  <w:style w:type="paragraph" w:styleId="S9">
    <w:name w:val="s9"/>
    <w:basedOn w:val="Normal"/>
    <w:qFormat/>
    <w:pPr>
      <w:suppressAutoHyphens w:val="false"/>
      <w:overflowPunct w:val="true"/>
      <w:spacing w:beforeAutospacing="1" w:afterAutospacing="1"/>
    </w:pPr>
    <w:rPr>
      <w:rFonts w:ascii="Times New Roman" w:hAnsi="Times New Roman" w:eastAsia="Times New Roman" w:cs="Times New Roman"/>
      <w:kern w:val="0"/>
      <w:lang w:eastAsia="pt-BR" w:bidi="ar-SA"/>
    </w:rPr>
  </w:style>
  <w:style w:type="paragraph" w:styleId="S10">
    <w:name w:val="s10"/>
    <w:basedOn w:val="Normal"/>
    <w:qFormat/>
    <w:pPr>
      <w:suppressAutoHyphens w:val="false"/>
      <w:overflowPunct w:val="false"/>
      <w:spacing w:before="280" w:after="280"/>
    </w:pPr>
    <w:rPr>
      <w:rFonts w:ascii="Times New Roman" w:hAnsi="Times New Roman" w:eastAsia="Times New Roman" w:cs="Times New Roman"/>
      <w:kern w:val="0"/>
      <w:lang w:bidi="ar-SA"/>
    </w:rPr>
  </w:style>
  <w:style w:type="paragraph" w:styleId="Contedodatabela">
    <w:name w:val="Conteúdo da tabela"/>
    <w:basedOn w:val="Normal"/>
    <w:qFormat/>
    <w:pPr>
      <w:suppressLineNumbers/>
    </w:pPr>
    <w:rPr/>
  </w:style>
  <w:style w:type="numbering" w:styleId="NoList">
    <w:name w:val="No List"/>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613</TotalTime>
  <Application>LibreOffice/7.0.6.2$Windows_X86_64 LibreOffice_project/144abb84a525d8e30c9dbbefa69cbbf2d8d4ae3b</Application>
  <AppVersion>15.0000</AppVersion>
  <Pages>11</Pages>
  <Words>2170</Words>
  <Characters>12560</Characters>
  <CharactersWithSpaces>15142</CharactersWithSpaces>
  <Paragraphs>374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2023-05-10T21:35:00Z</dcterms:created>
  <dc:creator>Micro</dc:creator>
  <dc:description/>
  <dc:language>pt-BR</dc:language>
  <cp:lastModifiedBy/>
  <cp:lastPrinted>2023-09-28T16:19:57Z</cp:lastPrinted>
  <dcterms:modified xsi:type="dcterms:W3CDTF">2023-09-28T16:46:03Z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