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0038" w14:textId="77777777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14:paraId="6C7151F6" w14:textId="0E1046D2" w:rsidR="00734EE4" w:rsidRPr="00734EE4" w:rsidRDefault="00000000" w:rsidP="00C52AA0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363CD6">
        <w:rPr>
          <w:b/>
          <w:sz w:val="24"/>
          <w:szCs w:val="24"/>
        </w:rPr>
        <w:t xml:space="preserve">INDICAÇÃO </w:t>
      </w:r>
      <w:r w:rsidR="00BE5C43">
        <w:rPr>
          <w:b/>
          <w:sz w:val="24"/>
          <w:szCs w:val="24"/>
        </w:rPr>
        <w:t xml:space="preserve"> </w:t>
      </w:r>
      <w:r w:rsidR="001C50FD">
        <w:rPr>
          <w:b/>
          <w:sz w:val="24"/>
          <w:szCs w:val="24"/>
        </w:rPr>
        <w:t xml:space="preserve"> </w:t>
      </w:r>
      <w:r w:rsidRPr="00734EE4">
        <w:rPr>
          <w:b/>
          <w:sz w:val="24"/>
          <w:szCs w:val="24"/>
        </w:rPr>
        <w:t xml:space="preserve">Nº </w:t>
      </w:r>
      <w:r w:rsidR="00044F66">
        <w:rPr>
          <w:b/>
          <w:sz w:val="24"/>
          <w:szCs w:val="24"/>
        </w:rPr>
        <w:t>1809</w:t>
      </w:r>
      <w:r w:rsidR="00D101CC">
        <w:rPr>
          <w:b/>
          <w:sz w:val="24"/>
          <w:szCs w:val="24"/>
        </w:rPr>
        <w:t>/2023</w:t>
      </w:r>
    </w:p>
    <w:p w14:paraId="5262409A" w14:textId="77777777" w:rsidR="00734EE4" w:rsidRPr="00734EE4" w:rsidRDefault="00734EE4" w:rsidP="00734EE4">
      <w:pPr>
        <w:rPr>
          <w:sz w:val="24"/>
          <w:szCs w:val="24"/>
        </w:rPr>
      </w:pPr>
    </w:p>
    <w:p w14:paraId="1E554610" w14:textId="77777777" w:rsidR="00734EE4" w:rsidRPr="00734EE4" w:rsidRDefault="00000000" w:rsidP="00734EE4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14:paraId="486D9FCA" w14:textId="77777777" w:rsidR="00AA0212" w:rsidRPr="002B14EB" w:rsidRDefault="00000000" w:rsidP="00C52AA0">
      <w:pPr>
        <w:spacing w:line="234" w:lineRule="atLeast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734EE4">
        <w:rPr>
          <w:b/>
          <w:color w:val="000000" w:themeColor="text1"/>
          <w:sz w:val="24"/>
          <w:szCs w:val="24"/>
        </w:rPr>
        <w:t xml:space="preserve"> </w:t>
      </w:r>
      <w:r w:rsidRPr="002B14EB">
        <w:rPr>
          <w:rFonts w:ascii="Arial" w:hAnsi="Arial" w:cs="Arial"/>
          <w:b/>
          <w:sz w:val="24"/>
          <w:szCs w:val="24"/>
        </w:rPr>
        <w:t>Assunto</w:t>
      </w:r>
      <w:r w:rsidRPr="002B14EB">
        <w:rPr>
          <w:rFonts w:ascii="Arial" w:hAnsi="Arial" w:cs="Arial"/>
          <w:sz w:val="24"/>
          <w:szCs w:val="24"/>
        </w:rPr>
        <w:t xml:space="preserve">: </w:t>
      </w:r>
      <w:r w:rsidR="005E6794" w:rsidRPr="005E6794">
        <w:rPr>
          <w:rFonts w:ascii="Arial" w:hAnsi="Arial" w:cs="Arial"/>
          <w:sz w:val="24"/>
          <w:szCs w:val="24"/>
        </w:rPr>
        <w:t>Solicita ao Senhor Prefeito Municipal, a execução de</w:t>
      </w:r>
      <w:r w:rsidR="00BE5C43">
        <w:rPr>
          <w:rFonts w:ascii="Arial" w:hAnsi="Arial" w:cs="Arial"/>
          <w:sz w:val="24"/>
          <w:szCs w:val="24"/>
        </w:rPr>
        <w:t xml:space="preserve"> a</w:t>
      </w:r>
      <w:r w:rsidR="00BE5C43" w:rsidRPr="00BE5C43">
        <w:rPr>
          <w:rFonts w:ascii="Arial" w:hAnsi="Arial" w:cs="Arial"/>
          <w:sz w:val="24"/>
          <w:szCs w:val="24"/>
        </w:rPr>
        <w:t>sfalto para tampar os buracos e</w:t>
      </w:r>
      <w:r w:rsidR="00BE5C43">
        <w:rPr>
          <w:rFonts w:ascii="Arial" w:hAnsi="Arial" w:cs="Arial"/>
          <w:sz w:val="24"/>
          <w:szCs w:val="24"/>
        </w:rPr>
        <w:t xml:space="preserve">xistentes na Rua José Bredariol, Bairro </w:t>
      </w:r>
      <w:r w:rsidR="00BE5C43" w:rsidRPr="00BE5C43">
        <w:rPr>
          <w:rFonts w:ascii="Arial" w:hAnsi="Arial" w:cs="Arial"/>
          <w:sz w:val="24"/>
          <w:szCs w:val="24"/>
        </w:rPr>
        <w:t>Parque da Colina 1</w:t>
      </w:r>
      <w:r w:rsidR="00BE5C43">
        <w:rPr>
          <w:rFonts w:ascii="Arial" w:hAnsi="Arial" w:cs="Arial"/>
          <w:sz w:val="24"/>
          <w:szCs w:val="24"/>
        </w:rPr>
        <w:t xml:space="preserve">, </w:t>
      </w:r>
      <w:r w:rsidR="005E6794" w:rsidRPr="005E6794">
        <w:rPr>
          <w:rFonts w:ascii="Arial" w:hAnsi="Arial" w:cs="Arial"/>
          <w:sz w:val="24"/>
          <w:szCs w:val="24"/>
        </w:rPr>
        <w:t>conforme</w:t>
      </w:r>
      <w:r w:rsidR="00C7774D">
        <w:rPr>
          <w:rFonts w:ascii="Arial" w:hAnsi="Arial" w:cs="Arial"/>
          <w:sz w:val="24"/>
          <w:szCs w:val="24"/>
        </w:rPr>
        <w:t xml:space="preserve"> </w:t>
      </w:r>
      <w:r w:rsidR="005E6794" w:rsidRPr="005E6794">
        <w:rPr>
          <w:rFonts w:ascii="Arial" w:hAnsi="Arial" w:cs="Arial"/>
          <w:sz w:val="24"/>
          <w:szCs w:val="24"/>
        </w:rPr>
        <w:t>esclarece.</w:t>
      </w:r>
      <w:r w:rsidR="005E6794" w:rsidRPr="005E6794">
        <w:rPr>
          <w:rFonts w:ascii="Arial" w:hAnsi="Arial" w:cs="Arial"/>
          <w:sz w:val="24"/>
          <w:szCs w:val="24"/>
        </w:rPr>
        <w:cr/>
      </w:r>
    </w:p>
    <w:p w14:paraId="3097E944" w14:textId="77777777" w:rsidR="00AA0212" w:rsidRPr="002B14EB" w:rsidRDefault="00000000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Senhor Presidente:</w:t>
      </w:r>
    </w:p>
    <w:p w14:paraId="4EDCAA39" w14:textId="77777777"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27B225B" w14:textId="77777777" w:rsidR="00363CD6" w:rsidRPr="00D446EA" w:rsidRDefault="00000000" w:rsidP="00C7774D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D446EA">
        <w:rPr>
          <w:rFonts w:ascii="Arial" w:hAnsi="Arial" w:cs="Arial"/>
          <w:b/>
          <w:sz w:val="24"/>
          <w:szCs w:val="24"/>
        </w:rPr>
        <w:t>CONSIDERANDO</w:t>
      </w:r>
      <w:r w:rsidR="00C7774D">
        <w:rPr>
          <w:rFonts w:ascii="Arial" w:hAnsi="Arial" w:cs="Arial"/>
          <w:b/>
          <w:sz w:val="24"/>
          <w:szCs w:val="24"/>
        </w:rPr>
        <w:t xml:space="preserve"> </w:t>
      </w:r>
      <w:r w:rsidR="00C26020">
        <w:rPr>
          <w:rFonts w:ascii="Arial" w:hAnsi="Arial" w:cs="Arial"/>
          <w:sz w:val="24"/>
          <w:szCs w:val="24"/>
        </w:rPr>
        <w:t>que</w:t>
      </w:r>
      <w:r w:rsidR="00BE5C43">
        <w:rPr>
          <w:rFonts w:ascii="Arial" w:hAnsi="Arial" w:cs="Arial"/>
          <w:sz w:val="24"/>
          <w:szCs w:val="24"/>
        </w:rPr>
        <w:t xml:space="preserve"> </w:t>
      </w:r>
      <w:r w:rsidR="00BE5C43" w:rsidRPr="00BE5C43">
        <w:rPr>
          <w:rFonts w:ascii="Arial" w:hAnsi="Arial" w:cs="Arial"/>
          <w:sz w:val="24"/>
          <w:szCs w:val="24"/>
        </w:rPr>
        <w:t xml:space="preserve">recebi diversas reclamações quanto as </w:t>
      </w:r>
      <w:r w:rsidR="00B00DA7" w:rsidRPr="00BE5C43">
        <w:rPr>
          <w:rFonts w:ascii="Arial" w:hAnsi="Arial" w:cs="Arial"/>
          <w:sz w:val="24"/>
          <w:szCs w:val="24"/>
        </w:rPr>
        <w:t xml:space="preserve">condições </w:t>
      </w:r>
      <w:r w:rsidR="00B00DA7">
        <w:rPr>
          <w:rFonts w:ascii="Arial" w:hAnsi="Arial" w:cs="Arial"/>
          <w:sz w:val="24"/>
          <w:szCs w:val="24"/>
        </w:rPr>
        <w:t xml:space="preserve">do asfalto </w:t>
      </w:r>
      <w:r w:rsidR="00BE5C43" w:rsidRPr="00BE5C43">
        <w:rPr>
          <w:rFonts w:ascii="Arial" w:hAnsi="Arial" w:cs="Arial"/>
          <w:sz w:val="24"/>
          <w:szCs w:val="24"/>
        </w:rPr>
        <w:t xml:space="preserve">da </w:t>
      </w:r>
      <w:r w:rsidR="00B00DA7">
        <w:rPr>
          <w:rFonts w:ascii="Arial" w:hAnsi="Arial" w:cs="Arial"/>
          <w:sz w:val="24"/>
          <w:szCs w:val="24"/>
        </w:rPr>
        <w:t>R</w:t>
      </w:r>
      <w:r w:rsidR="00BE5C43" w:rsidRPr="00BE5C43">
        <w:rPr>
          <w:rFonts w:ascii="Arial" w:hAnsi="Arial" w:cs="Arial"/>
          <w:sz w:val="24"/>
          <w:szCs w:val="24"/>
        </w:rPr>
        <w:t>ua</w:t>
      </w:r>
      <w:r w:rsidR="00B00DA7" w:rsidRPr="00B00DA7">
        <w:rPr>
          <w:rFonts w:ascii="Arial" w:hAnsi="Arial" w:cs="Arial"/>
          <w:sz w:val="24"/>
          <w:szCs w:val="24"/>
        </w:rPr>
        <w:t xml:space="preserve"> </w:t>
      </w:r>
      <w:r w:rsidR="00B00DA7">
        <w:rPr>
          <w:rFonts w:ascii="Arial" w:hAnsi="Arial" w:cs="Arial"/>
          <w:sz w:val="24"/>
          <w:szCs w:val="24"/>
        </w:rPr>
        <w:t xml:space="preserve">José Bredariol, Bairro </w:t>
      </w:r>
      <w:r w:rsidR="00B00DA7" w:rsidRPr="00BE5C43">
        <w:rPr>
          <w:rFonts w:ascii="Arial" w:hAnsi="Arial" w:cs="Arial"/>
          <w:sz w:val="24"/>
          <w:szCs w:val="24"/>
        </w:rPr>
        <w:t>Parque da Colina 1</w:t>
      </w:r>
      <w:r w:rsidR="00BE5C43" w:rsidRPr="00BE5C43">
        <w:rPr>
          <w:rFonts w:ascii="Arial" w:hAnsi="Arial" w:cs="Arial"/>
          <w:sz w:val="24"/>
          <w:szCs w:val="24"/>
        </w:rPr>
        <w:t xml:space="preserve">, visto que o mesmo </w:t>
      </w:r>
      <w:r w:rsidR="00B00DA7" w:rsidRPr="00BE5C43">
        <w:rPr>
          <w:rFonts w:ascii="Arial" w:hAnsi="Arial" w:cs="Arial"/>
          <w:sz w:val="24"/>
          <w:szCs w:val="24"/>
        </w:rPr>
        <w:t>se encontra</w:t>
      </w:r>
      <w:r w:rsidR="00BE5C43" w:rsidRPr="00BE5C43">
        <w:rPr>
          <w:rFonts w:ascii="Arial" w:hAnsi="Arial" w:cs="Arial"/>
          <w:sz w:val="24"/>
          <w:szCs w:val="24"/>
        </w:rPr>
        <w:t xml:space="preserve"> deteriorado, com buracos e com risco de acidentes.</w:t>
      </w:r>
    </w:p>
    <w:p w14:paraId="48E1A1C6" w14:textId="77777777" w:rsidR="00D446EA" w:rsidRPr="002B14EB" w:rsidRDefault="00D446EA" w:rsidP="00D446EA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14:paraId="130802ED" w14:textId="77777777" w:rsidR="00734EE4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63CD6" w:rsidRPr="00363CD6">
        <w:rPr>
          <w:rFonts w:ascii="Arial" w:hAnsi="Arial" w:cs="Arial"/>
          <w:b/>
          <w:sz w:val="24"/>
          <w:szCs w:val="24"/>
        </w:rPr>
        <w:t>INDICO</w:t>
      </w:r>
      <w:r w:rsidRPr="002B14EB">
        <w:rPr>
          <w:rFonts w:ascii="Arial" w:hAnsi="Arial" w:cs="Arial"/>
          <w:b/>
          <w:sz w:val="24"/>
          <w:szCs w:val="24"/>
        </w:rPr>
        <w:t xml:space="preserve">, </w:t>
      </w:r>
      <w:r w:rsidR="00363CD6" w:rsidRPr="00363CD6">
        <w:rPr>
          <w:rFonts w:ascii="Arial" w:hAnsi="Arial" w:cs="Arial"/>
          <w:sz w:val="24"/>
          <w:szCs w:val="24"/>
        </w:rPr>
        <w:t>nos termos do Regimento Interno desta Casa de Leis que se</w:t>
      </w:r>
      <w:r w:rsidR="006C3954">
        <w:rPr>
          <w:rFonts w:ascii="Arial" w:hAnsi="Arial" w:cs="Arial"/>
          <w:sz w:val="24"/>
          <w:szCs w:val="24"/>
        </w:rPr>
        <w:t xml:space="preserve"> digne o Sr. Prefeito </w:t>
      </w:r>
      <w:r w:rsidR="00B00DA7">
        <w:rPr>
          <w:rFonts w:ascii="Arial" w:hAnsi="Arial" w:cs="Arial"/>
          <w:sz w:val="24"/>
          <w:szCs w:val="24"/>
        </w:rPr>
        <w:t>Municipal</w:t>
      </w:r>
      <w:r w:rsidR="00B00DA7" w:rsidRPr="00363CD6">
        <w:rPr>
          <w:rFonts w:ascii="Arial" w:hAnsi="Arial" w:cs="Arial"/>
          <w:sz w:val="24"/>
          <w:szCs w:val="24"/>
        </w:rPr>
        <w:t>,</w:t>
      </w:r>
      <w:r w:rsidR="00B00DA7">
        <w:rPr>
          <w:rFonts w:ascii="Arial" w:hAnsi="Arial" w:cs="Arial"/>
          <w:sz w:val="24"/>
          <w:szCs w:val="24"/>
        </w:rPr>
        <w:t xml:space="preserve"> determinar à Secretaria competente </w:t>
      </w:r>
      <w:r w:rsidR="00C7774D" w:rsidRPr="00C7774D">
        <w:rPr>
          <w:rFonts w:ascii="Arial" w:hAnsi="Arial" w:cs="Arial"/>
          <w:sz w:val="24"/>
          <w:szCs w:val="24"/>
        </w:rPr>
        <w:t>a execução</w:t>
      </w:r>
      <w:r w:rsidR="00BE5C43" w:rsidRPr="00BE5C43">
        <w:t xml:space="preserve"> </w:t>
      </w:r>
      <w:r w:rsidR="00BE5C43" w:rsidRPr="00BE5C43">
        <w:rPr>
          <w:rFonts w:ascii="Arial" w:hAnsi="Arial" w:cs="Arial"/>
          <w:sz w:val="24"/>
          <w:szCs w:val="24"/>
        </w:rPr>
        <w:t>de asfalto para tampar os buracos existente</w:t>
      </w:r>
      <w:r w:rsidR="00BE5C43">
        <w:rPr>
          <w:rFonts w:ascii="Arial" w:hAnsi="Arial" w:cs="Arial"/>
          <w:sz w:val="24"/>
          <w:szCs w:val="24"/>
        </w:rPr>
        <w:t>s na Rua José Bredariol, Bairro</w:t>
      </w:r>
      <w:r w:rsidR="00BE5C43" w:rsidRPr="00BE5C43">
        <w:rPr>
          <w:rFonts w:ascii="Arial" w:hAnsi="Arial" w:cs="Arial"/>
          <w:sz w:val="24"/>
          <w:szCs w:val="24"/>
        </w:rPr>
        <w:t xml:space="preserve"> Parque d</w:t>
      </w:r>
      <w:r w:rsidR="00BE5C43">
        <w:rPr>
          <w:rFonts w:ascii="Arial" w:hAnsi="Arial" w:cs="Arial"/>
          <w:sz w:val="24"/>
          <w:szCs w:val="24"/>
        </w:rPr>
        <w:t>a Colina</w:t>
      </w:r>
      <w:r w:rsidR="00B00DA7">
        <w:rPr>
          <w:rFonts w:ascii="Arial" w:hAnsi="Arial" w:cs="Arial"/>
          <w:sz w:val="24"/>
          <w:szCs w:val="24"/>
        </w:rPr>
        <w:t>,</w:t>
      </w:r>
    </w:p>
    <w:p w14:paraId="3564E7FC" w14:textId="77777777" w:rsidR="00363CD6" w:rsidRDefault="00363CD6" w:rsidP="00363CD6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14:paraId="7B2476A0" w14:textId="77777777"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14:paraId="40E7CE4A" w14:textId="77777777"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14:paraId="17E1B198" w14:textId="77777777"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14:paraId="4866DD59" w14:textId="77777777"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14:paraId="2D4683F6" w14:textId="77777777" w:rsidR="00F36340" w:rsidRDefault="00000000" w:rsidP="00F36340">
      <w:pPr>
        <w:tabs>
          <w:tab w:val="left" w:pos="19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D101CC">
        <w:rPr>
          <w:sz w:val="24"/>
          <w:szCs w:val="24"/>
        </w:rPr>
        <w:t xml:space="preserve">, </w:t>
      </w:r>
      <w:r w:rsidR="00C52AA0" w:rsidRPr="00C52AA0">
        <w:rPr>
          <w:rFonts w:ascii="Arial" w:hAnsi="Arial" w:cs="Arial"/>
          <w:sz w:val="24"/>
          <w:szCs w:val="24"/>
        </w:rPr>
        <w:t>0</w:t>
      </w:r>
      <w:r w:rsidR="00B00DA7">
        <w:rPr>
          <w:rFonts w:ascii="Arial" w:hAnsi="Arial" w:cs="Arial"/>
          <w:sz w:val="24"/>
          <w:szCs w:val="24"/>
        </w:rPr>
        <w:t>6</w:t>
      </w:r>
      <w:r w:rsidR="00C52AA0" w:rsidRPr="00C52AA0">
        <w:rPr>
          <w:rFonts w:ascii="Arial" w:hAnsi="Arial" w:cs="Arial"/>
          <w:sz w:val="24"/>
          <w:szCs w:val="24"/>
        </w:rPr>
        <w:t xml:space="preserve"> de outubro</w:t>
      </w:r>
      <w:r w:rsidR="00D101CC" w:rsidRPr="00C52AA0">
        <w:rPr>
          <w:rFonts w:ascii="Arial" w:hAnsi="Arial" w:cs="Arial"/>
          <w:sz w:val="24"/>
          <w:szCs w:val="24"/>
        </w:rPr>
        <w:t xml:space="preserve"> de 2023</w:t>
      </w:r>
      <w:r w:rsidRPr="00C52AA0">
        <w:rPr>
          <w:rFonts w:ascii="Arial" w:hAnsi="Arial" w:cs="Arial"/>
          <w:sz w:val="24"/>
          <w:szCs w:val="24"/>
        </w:rPr>
        <w:t>.</w:t>
      </w:r>
    </w:p>
    <w:p w14:paraId="05414C0A" w14:textId="77777777"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14:paraId="350EBCAD" w14:textId="77777777"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14:paraId="116916A9" w14:textId="77777777"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14:paraId="079714C2" w14:textId="77777777" w:rsidR="00F36340" w:rsidRDefault="00000000" w:rsidP="00F36340">
      <w:pPr>
        <w:ind w:right="708" w:hanging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JUNIOR CECON</w:t>
      </w:r>
    </w:p>
    <w:p w14:paraId="4A041544" w14:textId="77777777" w:rsidR="00F36340" w:rsidRDefault="00000000" w:rsidP="00F36340">
      <w:pPr>
        <w:ind w:left="567" w:right="708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Vereador- União Brasil</w:t>
      </w:r>
    </w:p>
    <w:p w14:paraId="19B0B3C9" w14:textId="77777777" w:rsidR="00F36340" w:rsidRPr="00AF55EB" w:rsidRDefault="00F36340" w:rsidP="00F36340"/>
    <w:p w14:paraId="2AEDF6F2" w14:textId="77777777" w:rsidR="00F36340" w:rsidRDefault="00F36340">
      <w:pPr>
        <w:spacing w:after="160" w:line="259" w:lineRule="auto"/>
        <w:rPr>
          <w:b/>
          <w:sz w:val="24"/>
          <w:szCs w:val="24"/>
        </w:rPr>
      </w:pPr>
    </w:p>
    <w:p w14:paraId="06275BFD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p w14:paraId="2F00A39F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p w14:paraId="4691D2C5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p w14:paraId="634F9865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p w14:paraId="7F9649CE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p w14:paraId="439A725A" w14:textId="77777777" w:rsidR="00E46579" w:rsidRDefault="00E46579">
      <w:pPr>
        <w:spacing w:after="160" w:line="259" w:lineRule="auto"/>
        <w:rPr>
          <w:b/>
          <w:sz w:val="24"/>
          <w:szCs w:val="24"/>
        </w:rPr>
      </w:pPr>
    </w:p>
    <w:sectPr w:rsidR="00E46579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082A" w14:textId="77777777" w:rsidR="00C75BBB" w:rsidRDefault="00C75BBB">
      <w:r>
        <w:separator/>
      </w:r>
    </w:p>
  </w:endnote>
  <w:endnote w:type="continuationSeparator" w:id="0">
    <w:p w14:paraId="3A3D15DB" w14:textId="77777777" w:rsidR="00C75BBB" w:rsidRDefault="00C7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B4E9" w14:textId="77777777" w:rsidR="00E21E66" w:rsidRDefault="00E21E66" w:rsidP="00E21E66">
    <w:pPr>
      <w:pStyle w:val="Cabealho"/>
    </w:pPr>
  </w:p>
  <w:p w14:paraId="73391E5E" w14:textId="77777777" w:rsidR="00E21E66" w:rsidRDefault="00E21E66" w:rsidP="00E21E66"/>
  <w:p w14:paraId="714EE02D" w14:textId="77777777" w:rsidR="00E21E66" w:rsidRDefault="00E21E66" w:rsidP="00E21E66">
    <w:pPr>
      <w:pStyle w:val="Rodap"/>
    </w:pPr>
  </w:p>
  <w:p w14:paraId="79FB0B11" w14:textId="77777777" w:rsidR="00E21E66" w:rsidRDefault="00E21E66" w:rsidP="00E21E66"/>
  <w:p w14:paraId="2EE47A98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0E3FF6F5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240A" w14:textId="77777777" w:rsidR="00C75BBB" w:rsidRDefault="00C75BBB">
      <w:r>
        <w:separator/>
      </w:r>
    </w:p>
  </w:footnote>
  <w:footnote w:type="continuationSeparator" w:id="0">
    <w:p w14:paraId="5D04B611" w14:textId="77777777" w:rsidR="00C75BBB" w:rsidRDefault="00C7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6F21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2DFD70" wp14:editId="2760862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373CB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68EE2D2D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3B83C68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58459531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233793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069507" wp14:editId="408FFCBE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876034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8457E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FDEA3" wp14:editId="1D6CF65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5D54E9AE">
      <w:start w:val="1"/>
      <w:numFmt w:val="decimal"/>
      <w:lvlText w:val="%1)"/>
      <w:lvlJc w:val="left"/>
      <w:pPr>
        <w:ind w:left="1428" w:hanging="360"/>
      </w:pPr>
    </w:lvl>
    <w:lvl w:ilvl="1" w:tplc="4176D130">
      <w:start w:val="1"/>
      <w:numFmt w:val="lowerLetter"/>
      <w:lvlText w:val="%2."/>
      <w:lvlJc w:val="left"/>
      <w:pPr>
        <w:ind w:left="2148" w:hanging="360"/>
      </w:pPr>
    </w:lvl>
    <w:lvl w:ilvl="2" w:tplc="D60AEF04">
      <w:start w:val="1"/>
      <w:numFmt w:val="lowerRoman"/>
      <w:lvlText w:val="%3."/>
      <w:lvlJc w:val="right"/>
      <w:pPr>
        <w:ind w:left="2868" w:hanging="180"/>
      </w:pPr>
    </w:lvl>
    <w:lvl w:ilvl="3" w:tplc="31B8B76E">
      <w:start w:val="1"/>
      <w:numFmt w:val="decimal"/>
      <w:lvlText w:val="%4."/>
      <w:lvlJc w:val="left"/>
      <w:pPr>
        <w:ind w:left="3588" w:hanging="360"/>
      </w:pPr>
    </w:lvl>
    <w:lvl w:ilvl="4" w:tplc="6644BE74">
      <w:start w:val="1"/>
      <w:numFmt w:val="lowerLetter"/>
      <w:lvlText w:val="%5."/>
      <w:lvlJc w:val="left"/>
      <w:pPr>
        <w:ind w:left="4308" w:hanging="360"/>
      </w:pPr>
    </w:lvl>
    <w:lvl w:ilvl="5" w:tplc="F21CD9EC">
      <w:start w:val="1"/>
      <w:numFmt w:val="lowerRoman"/>
      <w:lvlText w:val="%6."/>
      <w:lvlJc w:val="right"/>
      <w:pPr>
        <w:ind w:left="5028" w:hanging="180"/>
      </w:pPr>
    </w:lvl>
    <w:lvl w:ilvl="6" w:tplc="E59E68D6">
      <w:start w:val="1"/>
      <w:numFmt w:val="decimal"/>
      <w:lvlText w:val="%7."/>
      <w:lvlJc w:val="left"/>
      <w:pPr>
        <w:ind w:left="5748" w:hanging="360"/>
      </w:pPr>
    </w:lvl>
    <w:lvl w:ilvl="7" w:tplc="78D87034">
      <w:start w:val="1"/>
      <w:numFmt w:val="lowerLetter"/>
      <w:lvlText w:val="%8."/>
      <w:lvlJc w:val="left"/>
      <w:pPr>
        <w:ind w:left="6468" w:hanging="360"/>
      </w:pPr>
    </w:lvl>
    <w:lvl w:ilvl="8" w:tplc="FAF675E0">
      <w:start w:val="1"/>
      <w:numFmt w:val="lowerRoman"/>
      <w:lvlText w:val="%9."/>
      <w:lvlJc w:val="right"/>
      <w:pPr>
        <w:ind w:left="7188" w:hanging="180"/>
      </w:pPr>
    </w:lvl>
  </w:abstractNum>
  <w:num w:numId="1" w16cid:durableId="46225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44F66"/>
    <w:rsid w:val="0006103C"/>
    <w:rsid w:val="000837A9"/>
    <w:rsid w:val="000957CE"/>
    <w:rsid w:val="000B71DB"/>
    <w:rsid w:val="001C50FD"/>
    <w:rsid w:val="00274087"/>
    <w:rsid w:val="00297D94"/>
    <w:rsid w:val="002A42E9"/>
    <w:rsid w:val="002B14EB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B6690"/>
    <w:rsid w:val="004C6D1F"/>
    <w:rsid w:val="005C2E76"/>
    <w:rsid w:val="005E6794"/>
    <w:rsid w:val="00610076"/>
    <w:rsid w:val="0065037B"/>
    <w:rsid w:val="00696088"/>
    <w:rsid w:val="006A7940"/>
    <w:rsid w:val="006C3954"/>
    <w:rsid w:val="00734EE4"/>
    <w:rsid w:val="007770B2"/>
    <w:rsid w:val="00823B59"/>
    <w:rsid w:val="00A81FC1"/>
    <w:rsid w:val="00AA0212"/>
    <w:rsid w:val="00AF55EB"/>
    <w:rsid w:val="00B00DA7"/>
    <w:rsid w:val="00B164D1"/>
    <w:rsid w:val="00B412D9"/>
    <w:rsid w:val="00B812D0"/>
    <w:rsid w:val="00BC6EC6"/>
    <w:rsid w:val="00BD41F5"/>
    <w:rsid w:val="00BE2734"/>
    <w:rsid w:val="00BE5C43"/>
    <w:rsid w:val="00BF0BE4"/>
    <w:rsid w:val="00BF690D"/>
    <w:rsid w:val="00C26020"/>
    <w:rsid w:val="00C52AA0"/>
    <w:rsid w:val="00C75BBB"/>
    <w:rsid w:val="00C7774D"/>
    <w:rsid w:val="00D101CC"/>
    <w:rsid w:val="00D446EA"/>
    <w:rsid w:val="00DC4719"/>
    <w:rsid w:val="00E11DAB"/>
    <w:rsid w:val="00E21E66"/>
    <w:rsid w:val="00E46579"/>
    <w:rsid w:val="00E9237B"/>
    <w:rsid w:val="00F36340"/>
    <w:rsid w:val="00FA3B6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522EA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4</cp:revision>
  <cp:lastPrinted>2023-09-11T17:57:00Z</cp:lastPrinted>
  <dcterms:created xsi:type="dcterms:W3CDTF">2023-10-06T19:35:00Z</dcterms:created>
  <dcterms:modified xsi:type="dcterms:W3CDTF">2023-10-10T19:12:00Z</dcterms:modified>
</cp:coreProperties>
</file>