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B7B5" w14:textId="2AC8C144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30756C">
        <w:rPr>
          <w:rFonts w:asciiTheme="minorHAnsi" w:hAnsiTheme="minorHAnsi" w:cstheme="minorHAnsi"/>
          <w:b/>
          <w:sz w:val="24"/>
          <w:szCs w:val="24"/>
        </w:rPr>
        <w:t>1837/2023</w:t>
      </w:r>
    </w:p>
    <w:p w14:paraId="27147798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73CB7B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F60DBD8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1DECAAE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Solicita ao Sr. Prefeito Municipal que determine ao departamento competente que efetue, em caráter de urgência, operação de roçada e limpeza de área pública, no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840B04">
        <w:rPr>
          <w:rFonts w:asciiTheme="minorHAnsi" w:hAnsiTheme="minorHAnsi" w:cstheme="minorHAnsi"/>
          <w:b/>
          <w:i/>
          <w:sz w:val="24"/>
          <w:szCs w:val="24"/>
        </w:rPr>
        <w:t xml:space="preserve">Lot. Res. </w:t>
      </w:r>
      <w:r w:rsidR="009D18FF">
        <w:rPr>
          <w:rFonts w:asciiTheme="minorHAnsi" w:hAnsiTheme="minorHAnsi" w:cstheme="minorHAnsi"/>
          <w:b/>
          <w:i/>
          <w:sz w:val="24"/>
          <w:szCs w:val="24"/>
        </w:rPr>
        <w:t>Central Park I</w:t>
      </w:r>
      <w:r w:rsidR="00142ABC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6B124D8D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35F9FB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C3F16C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116A8A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03113B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5CE165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E3AFC2A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no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840B04">
        <w:rPr>
          <w:rFonts w:asciiTheme="minorHAnsi" w:hAnsiTheme="minorHAnsi" w:cstheme="minorHAnsi"/>
          <w:sz w:val="24"/>
          <w:szCs w:val="24"/>
        </w:rPr>
        <w:t xml:space="preserve">Lot. Res. </w:t>
      </w:r>
      <w:r w:rsidR="009D18FF">
        <w:rPr>
          <w:rFonts w:asciiTheme="minorHAnsi" w:hAnsiTheme="minorHAnsi" w:cstheme="minorHAnsi"/>
          <w:sz w:val="24"/>
          <w:szCs w:val="24"/>
        </w:rPr>
        <w:t>Central Park I</w:t>
      </w:r>
      <w:r w:rsidR="00142ABC">
        <w:rPr>
          <w:rFonts w:asciiTheme="minorHAnsi" w:hAnsiTheme="minorHAnsi" w:cstheme="minorHAnsi"/>
          <w:sz w:val="24"/>
          <w:szCs w:val="24"/>
        </w:rPr>
        <w:t>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7E8AFD3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ADFFF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241065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39DE5A5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B7FA5D5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B09D3BD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0346B9">
        <w:rPr>
          <w:rFonts w:asciiTheme="minorHAnsi" w:hAnsiTheme="minorHAnsi" w:cstheme="minorHAnsi"/>
          <w:bCs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30CE10F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022EFC4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754FA95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21E11CE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69DBFFC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1CDB109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178BC8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5A29DB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4AB39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297C8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9A2FA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245014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20BA5A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A7C7" w14:textId="77777777" w:rsidR="006701B9" w:rsidRDefault="006701B9">
      <w:r>
        <w:separator/>
      </w:r>
    </w:p>
  </w:endnote>
  <w:endnote w:type="continuationSeparator" w:id="0">
    <w:p w14:paraId="65B47BC4" w14:textId="77777777" w:rsidR="006701B9" w:rsidRDefault="006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547" w14:textId="77777777" w:rsidR="006701B9" w:rsidRDefault="006701B9">
      <w:r>
        <w:separator/>
      </w:r>
    </w:p>
  </w:footnote>
  <w:footnote w:type="continuationSeparator" w:id="0">
    <w:p w14:paraId="78CCA72B" w14:textId="77777777" w:rsidR="006701B9" w:rsidRDefault="0067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C634" w14:textId="77777777" w:rsidR="00A861A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EC37ED7" wp14:editId="5CE5E3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46B9"/>
    <w:rsid w:val="00037CB6"/>
    <w:rsid w:val="000B37D7"/>
    <w:rsid w:val="00142ABC"/>
    <w:rsid w:val="001C3C74"/>
    <w:rsid w:val="0020162F"/>
    <w:rsid w:val="0021274B"/>
    <w:rsid w:val="0030756C"/>
    <w:rsid w:val="00316DCF"/>
    <w:rsid w:val="003846E2"/>
    <w:rsid w:val="003C2D6A"/>
    <w:rsid w:val="004F393A"/>
    <w:rsid w:val="00610755"/>
    <w:rsid w:val="006701B9"/>
    <w:rsid w:val="00695584"/>
    <w:rsid w:val="0071643E"/>
    <w:rsid w:val="007736B8"/>
    <w:rsid w:val="007A7965"/>
    <w:rsid w:val="0081738A"/>
    <w:rsid w:val="00840B04"/>
    <w:rsid w:val="0087211D"/>
    <w:rsid w:val="00966B0E"/>
    <w:rsid w:val="009D18FF"/>
    <w:rsid w:val="00A861A7"/>
    <w:rsid w:val="00C5088C"/>
    <w:rsid w:val="00CC3AB6"/>
    <w:rsid w:val="00CE47F4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AF59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2023-10-16T13:15:00Z</cp:lastPrinted>
  <dcterms:created xsi:type="dcterms:W3CDTF">2023-10-16T13:03:00Z</dcterms:created>
  <dcterms:modified xsi:type="dcterms:W3CDTF">2023-10-16T18:25:00Z</dcterms:modified>
</cp:coreProperties>
</file>